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16A6A" w:rsidRPr="00D16A6A" w:rsidRDefault="00D16A6A" w:rsidP="00D16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16A6A">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D16A6A" w:rsidRDefault="00D16A6A" w:rsidP="00D16A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24 января 2024 года «</w:t>
      </w:r>
      <w:r w:rsidRPr="00D16A6A">
        <w:rPr>
          <w:rFonts w:ascii="Times New Roman" w:eastAsia="Calibri" w:hAnsi="Times New Roman" w:cs="Times New Roman"/>
          <w:sz w:val="12"/>
          <w:szCs w:val="12"/>
        </w:rPr>
        <w:t>О передаче осуществления части полномочий органам местного самоуправления поселений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4</w:t>
      </w:r>
    </w:p>
    <w:p w:rsidR="00D16A6A" w:rsidRDefault="00D16A6A" w:rsidP="006E2C05">
      <w:pPr>
        <w:tabs>
          <w:tab w:val="left" w:pos="284"/>
        </w:tabs>
        <w:spacing w:after="0" w:line="240" w:lineRule="auto"/>
        <w:ind w:firstLine="284"/>
        <w:jc w:val="both"/>
        <w:rPr>
          <w:rFonts w:ascii="Times New Roman" w:eastAsia="Calibri" w:hAnsi="Times New Roman" w:cs="Times New Roman"/>
          <w:sz w:val="12"/>
          <w:szCs w:val="12"/>
        </w:rPr>
      </w:pPr>
    </w:p>
    <w:p w:rsidR="006E2C05" w:rsidRPr="006E2C05" w:rsidRDefault="00D16A6A"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C63B4" w:rsidRPr="009C63B4" w:rsidRDefault="00486ABB" w:rsidP="009C6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6E2C05">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5</w:t>
      </w:r>
      <w:r w:rsid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006E2C05">
        <w:rPr>
          <w:rFonts w:ascii="Times New Roman" w:eastAsia="Calibri" w:hAnsi="Times New Roman" w:cs="Times New Roman"/>
          <w:sz w:val="12"/>
          <w:szCs w:val="12"/>
        </w:rPr>
        <w:t>я 202</w:t>
      </w:r>
      <w:r>
        <w:rPr>
          <w:rFonts w:ascii="Times New Roman" w:eastAsia="Calibri" w:hAnsi="Times New Roman" w:cs="Times New Roman"/>
          <w:sz w:val="12"/>
          <w:szCs w:val="12"/>
        </w:rPr>
        <w:t>4</w:t>
      </w:r>
      <w:r w:rsidR="006E2C05">
        <w:rPr>
          <w:rFonts w:ascii="Times New Roman" w:eastAsia="Calibri" w:hAnsi="Times New Roman" w:cs="Times New Roman"/>
          <w:sz w:val="12"/>
          <w:szCs w:val="12"/>
        </w:rPr>
        <w:t xml:space="preserve"> года «</w:t>
      </w:r>
      <w:r w:rsidRPr="00486ABB">
        <w:rPr>
          <w:rFonts w:ascii="Times New Roman" w:eastAsia="Calibri" w:hAnsi="Times New Roman" w:cs="Times New Roman"/>
          <w:sz w:val="12"/>
          <w:szCs w:val="12"/>
        </w:rPr>
        <w:t>О выделении специальных мест для размещения печатных агитационных</w:t>
      </w:r>
      <w:r>
        <w:rPr>
          <w:rFonts w:ascii="Times New Roman" w:eastAsia="Calibri" w:hAnsi="Times New Roman" w:cs="Times New Roman"/>
          <w:sz w:val="12"/>
          <w:szCs w:val="12"/>
        </w:rPr>
        <w:t xml:space="preserve"> материалов на территории из</w:t>
      </w:r>
      <w:r w:rsidRPr="00486ABB">
        <w:rPr>
          <w:rFonts w:ascii="Times New Roman" w:eastAsia="Calibri" w:hAnsi="Times New Roman" w:cs="Times New Roman"/>
          <w:sz w:val="12"/>
          <w:szCs w:val="12"/>
        </w:rPr>
        <w:t>бирательных участков муниципального района Сергиевский Самарской области при проведении выборов Президента Российской Федерации в 2024 году</w:t>
      </w:r>
      <w:r w:rsidR="00513F4E">
        <w:rPr>
          <w:rFonts w:ascii="Times New Roman" w:eastAsia="Calibri" w:hAnsi="Times New Roman" w:cs="Times New Roman"/>
          <w:sz w:val="12"/>
          <w:szCs w:val="12"/>
        </w:rPr>
        <w:t>»….4</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A6FF2" w:rsidRPr="006E2C05"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0AE1" w:rsidRPr="000E0AE1" w:rsidRDefault="003A6FF2" w:rsidP="003A6F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от 25 января 2024 года </w:t>
      </w:r>
      <w:r w:rsidRPr="003A6FF2">
        <w:rPr>
          <w:rFonts w:ascii="Times New Roman" w:eastAsia="Calibri" w:hAnsi="Times New Roman" w:cs="Times New Roman"/>
          <w:sz w:val="12"/>
          <w:szCs w:val="12"/>
        </w:rPr>
        <w:t>«Об определ</w:t>
      </w:r>
      <w:bookmarkStart w:id="0" w:name="_GoBack"/>
      <w:bookmarkEnd w:id="0"/>
      <w:r w:rsidRPr="003A6FF2">
        <w:rPr>
          <w:rFonts w:ascii="Times New Roman" w:eastAsia="Calibri" w:hAnsi="Times New Roman" w:cs="Times New Roman"/>
          <w:sz w:val="12"/>
          <w:szCs w:val="12"/>
        </w:rPr>
        <w:t>ении помещений, пригодных для проведения агитационных публичных мероприятий в форме собраний, для предоставления кандидатам на должность Президента Российской Федерации зарегистрированным на выборах Президента Российской Федерации в 2024 году, для встреч с избирателями»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A6FF2">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0E0AE1" w:rsidRPr="000E0AE1" w:rsidRDefault="003A6FF2" w:rsidP="003A6F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w:t>
      </w: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6</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6</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P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7</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8F07FA" w:rsidRPr="008F07FA"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8F07FA" w:rsidRPr="008F07FA"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9</w:t>
      </w: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19</w:t>
      </w:r>
      <w:r w:rsidRPr="003A6FF2">
        <w:rPr>
          <w:rFonts w:ascii="Times New Roman" w:eastAsia="Calibri" w:hAnsi="Times New Roman" w:cs="Times New Roman"/>
          <w:sz w:val="12"/>
          <w:szCs w:val="12"/>
        </w:rPr>
        <w:t>. Р</w:t>
      </w:r>
      <w:r>
        <w:rPr>
          <w:rFonts w:ascii="Times New Roman" w:eastAsia="Calibri" w:hAnsi="Times New Roman" w:cs="Times New Roman"/>
          <w:sz w:val="12"/>
          <w:szCs w:val="12"/>
        </w:rPr>
        <w:t>ешение Собрания Представителей город</w:t>
      </w:r>
      <w:r w:rsidRPr="003A6FF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9</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E16178" w:rsidRPr="003A6FF2"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3A6FF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3A6FF2">
        <w:rPr>
          <w:rFonts w:ascii="Times New Roman" w:eastAsia="Calibri" w:hAnsi="Times New Roman" w:cs="Times New Roman"/>
          <w:sz w:val="12"/>
          <w:szCs w:val="12"/>
        </w:rPr>
        <w:t xml:space="preserve"> муниципального района Сергиевский Самарской области</w:t>
      </w:r>
    </w:p>
    <w:p w:rsidR="00DC4EAA"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16178" w:rsidRPr="00D16A6A" w:rsidRDefault="00E16178" w:rsidP="00E161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D16A6A">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DC4EAA" w:rsidRDefault="00E16178" w:rsidP="00E161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24 января 2024 года «</w:t>
      </w:r>
      <w:r w:rsidRPr="00E16178">
        <w:rPr>
          <w:rFonts w:ascii="Times New Roman" w:eastAsia="Calibri" w:hAnsi="Times New Roman" w:cs="Times New Roman"/>
          <w:sz w:val="12"/>
          <w:szCs w:val="12"/>
        </w:rPr>
        <w:t>О внесении изменений и дополнений в бюджет муниципального района Сергиевский</w:t>
      </w:r>
      <w:r>
        <w:rPr>
          <w:rFonts w:ascii="Times New Roman" w:eastAsia="Calibri" w:hAnsi="Times New Roman" w:cs="Times New Roman"/>
          <w:sz w:val="12"/>
          <w:szCs w:val="12"/>
        </w:rPr>
        <w:t xml:space="preserve"> </w:t>
      </w:r>
      <w:r w:rsidRPr="00E16178">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Pr>
          <w:rFonts w:ascii="Times New Roman" w:eastAsia="Calibri" w:hAnsi="Times New Roman" w:cs="Times New Roman"/>
          <w:sz w:val="12"/>
          <w:szCs w:val="12"/>
        </w:rPr>
        <w:t>2</w:t>
      </w:r>
      <w:r w:rsidRPr="00CF0B16">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DC4EAA"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23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муниципальных финансов сельского поселения Антоновка 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23</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3</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23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Верхняя Орлянка</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24</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4</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Воротнее</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24</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5</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Елшанка</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25</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6</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400292">
        <w:rPr>
          <w:rFonts w:ascii="Times New Roman" w:eastAsia="Calibri" w:hAnsi="Times New Roman" w:cs="Times New Roman"/>
          <w:sz w:val="12"/>
          <w:szCs w:val="12"/>
        </w:rPr>
        <w:t>5</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Захаркино</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26</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7</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Кармало-Аделяково</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27</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8</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Калиновка</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27</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sidR="00400292">
        <w:rPr>
          <w:rFonts w:ascii="Times New Roman" w:eastAsia="Calibri" w:hAnsi="Times New Roman" w:cs="Times New Roman"/>
          <w:sz w:val="12"/>
          <w:szCs w:val="12"/>
        </w:rPr>
        <w:t>9</w:t>
      </w:r>
      <w:r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Кандабулак</w:t>
      </w:r>
      <w:r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28</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sidR="00400292">
        <w:rPr>
          <w:rFonts w:ascii="Times New Roman" w:eastAsia="Calibri" w:hAnsi="Times New Roman" w:cs="Times New Roman"/>
          <w:sz w:val="12"/>
          <w:szCs w:val="12"/>
        </w:rPr>
        <w:t>Красносельское</w:t>
      </w:r>
      <w:r w:rsidR="00400292"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29</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sidR="00400292">
        <w:rPr>
          <w:rFonts w:ascii="Times New Roman" w:eastAsia="Calibri" w:hAnsi="Times New Roman" w:cs="Times New Roman"/>
          <w:sz w:val="12"/>
          <w:szCs w:val="12"/>
        </w:rPr>
        <w:t>Кутузовский</w:t>
      </w:r>
      <w:r w:rsidR="00400292"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29</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400292"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22</w:t>
      </w:r>
      <w:r w:rsidR="00CF0B16">
        <w:rPr>
          <w:rFonts w:ascii="Times New Roman" w:eastAsia="Calibri" w:hAnsi="Times New Roman" w:cs="Times New Roman"/>
          <w:sz w:val="12"/>
          <w:szCs w:val="12"/>
        </w:rPr>
        <w:t xml:space="preserve"> января 2024 года «</w:t>
      </w:r>
      <w:r w:rsidR="00CF0B16"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sidR="00CF0B16">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Липовка</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 на 2024 год</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30</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400292"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CF0B16">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5</w:t>
      </w:r>
      <w:r w:rsidR="00CF0B16">
        <w:rPr>
          <w:rFonts w:ascii="Times New Roman" w:eastAsia="Calibri" w:hAnsi="Times New Roman" w:cs="Times New Roman"/>
          <w:sz w:val="12"/>
          <w:szCs w:val="12"/>
        </w:rPr>
        <w:t xml:space="preserve"> января 2024 года «</w:t>
      </w:r>
      <w:r w:rsidR="00CF0B16"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sidR="00CF0B16">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Светлодольск</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 на 2024 год</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31</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400292"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00CF0B16">
        <w:rPr>
          <w:rFonts w:ascii="Times New Roman" w:eastAsia="Calibri" w:hAnsi="Times New Roman" w:cs="Times New Roman"/>
          <w:sz w:val="12"/>
          <w:szCs w:val="12"/>
        </w:rPr>
        <w:t xml:space="preserve"> от 23 января 2024 года «</w:t>
      </w:r>
      <w:r w:rsidR="00CF0B16"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sidR="00CF0B16">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Сергиевск</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 на 2024 год</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32</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400292"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00CF0B16">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00CF0B16">
        <w:rPr>
          <w:rFonts w:ascii="Times New Roman" w:eastAsia="Calibri" w:hAnsi="Times New Roman" w:cs="Times New Roman"/>
          <w:sz w:val="12"/>
          <w:szCs w:val="12"/>
        </w:rPr>
        <w:t xml:space="preserve"> января 2024 года «</w:t>
      </w:r>
      <w:r w:rsidR="00CF0B16"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sidR="00CF0B16">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 xml:space="preserve">муниципальных финансов сельского поселения </w:t>
      </w:r>
      <w:r>
        <w:rPr>
          <w:rFonts w:ascii="Times New Roman" w:eastAsia="Calibri" w:hAnsi="Times New Roman" w:cs="Times New Roman"/>
          <w:sz w:val="12"/>
          <w:szCs w:val="12"/>
        </w:rPr>
        <w:t>Серноводск</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 на 2024 год</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32</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400292"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22</w:t>
      </w:r>
      <w:r w:rsidR="00CF0B16">
        <w:rPr>
          <w:rFonts w:ascii="Times New Roman" w:eastAsia="Calibri" w:hAnsi="Times New Roman" w:cs="Times New Roman"/>
          <w:sz w:val="12"/>
          <w:szCs w:val="12"/>
        </w:rPr>
        <w:t xml:space="preserve"> января 2024 года «</w:t>
      </w:r>
      <w:r w:rsidR="00CF0B16"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sidR="00CF0B16">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муниципальных финансов сельского поселения Антоновка муниципального района Сергиевский Самарской области на 2024 год</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33</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00CF0B16" w:rsidRPr="00CF0B16">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3A6FF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400292"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CF0B16">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00CF0B16">
        <w:rPr>
          <w:rFonts w:ascii="Times New Roman" w:eastAsia="Calibri" w:hAnsi="Times New Roman" w:cs="Times New Roman"/>
          <w:sz w:val="12"/>
          <w:szCs w:val="12"/>
        </w:rPr>
        <w:t xml:space="preserve"> января 2024 года «</w:t>
      </w:r>
      <w:r w:rsidR="00CF0B16"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sidR="00CF0B16">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 xml:space="preserve">муниципальных финансов </w:t>
      </w:r>
      <w:r>
        <w:rPr>
          <w:rFonts w:ascii="Times New Roman" w:eastAsia="Calibri" w:hAnsi="Times New Roman" w:cs="Times New Roman"/>
          <w:sz w:val="12"/>
          <w:szCs w:val="12"/>
        </w:rPr>
        <w:t>город</w:t>
      </w:r>
      <w:r w:rsidRPr="003A6FF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 на 2024 год</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sidR="00CF0B16">
        <w:rPr>
          <w:rFonts w:ascii="Times New Roman" w:eastAsia="Calibri" w:hAnsi="Times New Roman" w:cs="Times New Roman"/>
          <w:sz w:val="12"/>
          <w:szCs w:val="12"/>
        </w:rPr>
        <w:t>……</w:t>
      </w:r>
      <w:r w:rsidR="00513F4E">
        <w:rPr>
          <w:rFonts w:ascii="Times New Roman" w:eastAsia="Calibri" w:hAnsi="Times New Roman" w:cs="Times New Roman"/>
          <w:sz w:val="12"/>
          <w:szCs w:val="12"/>
        </w:rPr>
        <w:t>34</w:t>
      </w:r>
    </w:p>
    <w:p w:rsidR="00CF0B16" w:rsidRPr="00CF0B16" w:rsidRDefault="00400292" w:rsidP="00CF0B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38</w:t>
      </w:r>
      <w:r w:rsidR="00CF0B16" w:rsidRPr="00CF0B16">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3A6FF2">
        <w:rPr>
          <w:rFonts w:ascii="Times New Roman" w:eastAsia="Calibri" w:hAnsi="Times New Roman" w:cs="Times New Roman"/>
          <w:sz w:val="12"/>
          <w:szCs w:val="12"/>
        </w:rPr>
        <w:t xml:space="preserve"> </w:t>
      </w:r>
      <w:r w:rsidR="00CF0B16" w:rsidRPr="00CF0B16">
        <w:rPr>
          <w:rFonts w:ascii="Times New Roman" w:eastAsia="Calibri" w:hAnsi="Times New Roman" w:cs="Times New Roman"/>
          <w:sz w:val="12"/>
          <w:szCs w:val="12"/>
        </w:rPr>
        <w:t>муниципального района Сергиевский Самарской области</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40029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января 2024 года «</w:t>
      </w:r>
      <w:r w:rsidRPr="00CF0B16">
        <w:rPr>
          <w:rFonts w:ascii="Times New Roman" w:eastAsia="Calibri" w:hAnsi="Times New Roman" w:cs="Times New Roman"/>
          <w:sz w:val="12"/>
          <w:szCs w:val="12"/>
        </w:rPr>
        <w:t>Об утверждении плана мероприятий по социально-экономическому развитию и оздоровлению</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муниципальных финансов сельского поселения </w:t>
      </w:r>
      <w:r w:rsidR="00400292">
        <w:rPr>
          <w:rFonts w:ascii="Times New Roman" w:eastAsia="Calibri" w:hAnsi="Times New Roman" w:cs="Times New Roman"/>
          <w:sz w:val="12"/>
          <w:szCs w:val="12"/>
        </w:rPr>
        <w:t>Черновка</w:t>
      </w:r>
      <w:r w:rsidR="00400292" w:rsidRPr="003A6FF2">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муниципального района Сергиевский Самарской области на 2024 год</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34</w:t>
      </w:r>
    </w:p>
    <w:p w:rsid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400292" w:rsidRPr="003A6FF2" w:rsidRDefault="00400292" w:rsidP="004002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3A6FF2">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CF0B16" w:rsidRDefault="00400292" w:rsidP="004002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35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Верхняя Орлянка</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Верхняя Орлянка</w:t>
      </w:r>
      <w:r w:rsidRPr="003A6FF2">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29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Воротнее</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Воротнее</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42</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Елшанка</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Елшанка</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46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Захаркино</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Захаркино</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50</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Кармало-Аделяково</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Кармало-Аделяково</w:t>
      </w:r>
      <w:r w:rsidRPr="003A6FF2">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Калиновка</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Калиновка</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57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Кандабулак</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Кандабулак</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61</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Красносельское</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Красносельское</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65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Кутузовский</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Кутузовский</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69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Липовка</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Липовка</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……………………………72</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Светлодольск</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Светлодольск</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76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Сергиевск</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Сергиевск</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80</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Серноводск</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Серноводск</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Сургут</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Сургут</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88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AC3FCC" w:rsidRPr="003A6FF2">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3A6FF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A6FF2">
        <w:rPr>
          <w:rFonts w:ascii="Times New Roman" w:eastAsia="Calibri" w:hAnsi="Times New Roman" w:cs="Times New Roman"/>
          <w:sz w:val="12"/>
          <w:szCs w:val="12"/>
        </w:rPr>
        <w:t xml:space="preserve"> </w:t>
      </w:r>
      <w:r w:rsidR="00AC3FCC" w:rsidRPr="003A6FF2">
        <w:rPr>
          <w:rFonts w:ascii="Times New Roman" w:eastAsia="Calibri" w:hAnsi="Times New Roman" w:cs="Times New Roman"/>
          <w:sz w:val="12"/>
          <w:szCs w:val="12"/>
        </w:rPr>
        <w:t>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00314E85">
        <w:rPr>
          <w:rFonts w:ascii="Times New Roman" w:eastAsia="Calibri" w:hAnsi="Times New Roman" w:cs="Times New Roman"/>
          <w:sz w:val="12"/>
          <w:szCs w:val="12"/>
        </w:rPr>
        <w:t>город</w:t>
      </w:r>
      <w:r w:rsidR="00314E85" w:rsidRPr="003A6FF2">
        <w:rPr>
          <w:rFonts w:ascii="Times New Roman" w:eastAsia="Calibri" w:hAnsi="Times New Roman" w:cs="Times New Roman"/>
          <w:sz w:val="12"/>
          <w:szCs w:val="12"/>
        </w:rPr>
        <w:t xml:space="preserve">ского поселения </w:t>
      </w:r>
      <w:r w:rsidR="00314E85">
        <w:rPr>
          <w:rFonts w:ascii="Times New Roman" w:eastAsia="Calibri" w:hAnsi="Times New Roman" w:cs="Times New Roman"/>
          <w:sz w:val="12"/>
          <w:szCs w:val="12"/>
        </w:rPr>
        <w:t>Суходол</w:t>
      </w:r>
      <w:r w:rsidR="00314E85" w:rsidRPr="003A6FF2">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92</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C3FCC" w:rsidRPr="003A6FF2" w:rsidRDefault="00314E85" w:rsidP="00AC3F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00AC3FCC" w:rsidRPr="003A6FF2">
        <w:rPr>
          <w:rFonts w:ascii="Times New Roman" w:eastAsia="Calibri" w:hAnsi="Times New Roman" w:cs="Times New Roman"/>
          <w:sz w:val="12"/>
          <w:szCs w:val="12"/>
        </w:rPr>
        <w:t xml:space="preserve">. Решение Собрания Представителей сельского поселения </w:t>
      </w:r>
      <w:r w:rsidR="00AC3FCC">
        <w:rPr>
          <w:rFonts w:ascii="Times New Roman" w:eastAsia="Calibri" w:hAnsi="Times New Roman" w:cs="Times New Roman"/>
          <w:sz w:val="12"/>
          <w:szCs w:val="12"/>
        </w:rPr>
        <w:t>Черновка</w:t>
      </w:r>
      <w:r w:rsidR="00AC3FCC" w:rsidRPr="003A6FF2">
        <w:rPr>
          <w:rFonts w:ascii="Times New Roman" w:eastAsia="Calibri" w:hAnsi="Times New Roman" w:cs="Times New Roman"/>
          <w:sz w:val="12"/>
          <w:szCs w:val="12"/>
        </w:rPr>
        <w:t xml:space="preserve"> муниципального района Сергиевский Самарской области</w:t>
      </w:r>
    </w:p>
    <w:p w:rsidR="00AC3FCC" w:rsidRDefault="00AC3FCC" w:rsidP="00AC3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24 января 2024 года </w:t>
      </w:r>
      <w:r w:rsidRPr="003A6FF2">
        <w:rPr>
          <w:rFonts w:ascii="Times New Roman" w:eastAsia="Calibri" w:hAnsi="Times New Roman" w:cs="Times New Roman"/>
          <w:sz w:val="12"/>
          <w:szCs w:val="12"/>
        </w:rPr>
        <w:t>«</w:t>
      </w:r>
      <w:r w:rsidRPr="0040029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40029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w:t>
      </w:r>
      <w:r>
        <w:rPr>
          <w:rFonts w:ascii="Times New Roman" w:eastAsia="Calibri" w:hAnsi="Times New Roman" w:cs="Times New Roman"/>
          <w:sz w:val="12"/>
          <w:szCs w:val="12"/>
        </w:rPr>
        <w:t>.</w:t>
      </w:r>
      <w:r w:rsidR="00513F4E">
        <w:rPr>
          <w:rFonts w:ascii="Times New Roman" w:eastAsia="Calibri" w:hAnsi="Times New Roman" w:cs="Times New Roman"/>
          <w:sz w:val="12"/>
          <w:szCs w:val="12"/>
        </w:rPr>
        <w:t>96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Default="00D16A6A" w:rsidP="006D4521">
      <w:pPr>
        <w:tabs>
          <w:tab w:val="left" w:pos="284"/>
        </w:tabs>
        <w:spacing w:after="0" w:line="240" w:lineRule="auto"/>
        <w:jc w:val="both"/>
        <w:rPr>
          <w:rFonts w:ascii="Times New Roman" w:eastAsia="Calibri" w:hAnsi="Times New Roman" w:cs="Times New Roman"/>
          <w:sz w:val="12"/>
          <w:szCs w:val="12"/>
        </w:rPr>
      </w:pPr>
    </w:p>
    <w:p w:rsidR="00D16A6A" w:rsidRPr="00D16A6A" w:rsidRDefault="00D16A6A" w:rsidP="00D16A6A">
      <w:pPr>
        <w:tabs>
          <w:tab w:val="left" w:pos="284"/>
          <w:tab w:val="left" w:pos="3828"/>
        </w:tabs>
        <w:spacing w:after="0" w:line="240" w:lineRule="auto"/>
        <w:jc w:val="center"/>
        <w:rPr>
          <w:rFonts w:ascii="Times New Roman" w:eastAsia="Calibri" w:hAnsi="Times New Roman" w:cs="Times New Roman"/>
          <w:b/>
          <w:sz w:val="12"/>
          <w:szCs w:val="12"/>
        </w:rPr>
      </w:pPr>
      <w:r w:rsidRPr="00D16A6A">
        <w:rPr>
          <w:rFonts w:ascii="Times New Roman" w:eastAsia="Calibri" w:hAnsi="Times New Roman" w:cs="Times New Roman"/>
          <w:b/>
          <w:sz w:val="12"/>
          <w:szCs w:val="12"/>
        </w:rPr>
        <w:lastRenderedPageBreak/>
        <w:t>СОБРАНИЕ ПРЕДСТАВИТЕЛЕЙ</w:t>
      </w:r>
    </w:p>
    <w:p w:rsidR="00D16A6A" w:rsidRPr="00D16A6A" w:rsidRDefault="00D16A6A" w:rsidP="00D16A6A">
      <w:pPr>
        <w:tabs>
          <w:tab w:val="left" w:pos="284"/>
        </w:tabs>
        <w:spacing w:after="0" w:line="240" w:lineRule="auto"/>
        <w:jc w:val="center"/>
        <w:rPr>
          <w:rFonts w:ascii="Times New Roman" w:eastAsia="Calibri" w:hAnsi="Times New Roman" w:cs="Times New Roman"/>
          <w:b/>
          <w:sz w:val="12"/>
          <w:szCs w:val="12"/>
        </w:rPr>
      </w:pPr>
      <w:r w:rsidRPr="00D16A6A">
        <w:rPr>
          <w:rFonts w:ascii="Times New Roman" w:eastAsia="Calibri" w:hAnsi="Times New Roman" w:cs="Times New Roman"/>
          <w:b/>
          <w:sz w:val="12"/>
          <w:szCs w:val="12"/>
        </w:rPr>
        <w:t>МУНИЦИПАЛЬНОГО РАЙОНА СЕРГИЕВСКИЙ</w:t>
      </w:r>
    </w:p>
    <w:p w:rsidR="00D16A6A" w:rsidRPr="00D16A6A" w:rsidRDefault="00D16A6A" w:rsidP="00D16A6A">
      <w:pPr>
        <w:tabs>
          <w:tab w:val="left" w:pos="284"/>
        </w:tabs>
        <w:spacing w:after="0" w:line="240" w:lineRule="auto"/>
        <w:jc w:val="center"/>
        <w:rPr>
          <w:rFonts w:ascii="Times New Roman" w:eastAsia="Calibri" w:hAnsi="Times New Roman" w:cs="Times New Roman"/>
          <w:b/>
          <w:sz w:val="12"/>
          <w:szCs w:val="12"/>
        </w:rPr>
      </w:pPr>
      <w:r w:rsidRPr="00D16A6A">
        <w:rPr>
          <w:rFonts w:ascii="Times New Roman" w:eastAsia="Calibri" w:hAnsi="Times New Roman" w:cs="Times New Roman"/>
          <w:b/>
          <w:sz w:val="12"/>
          <w:szCs w:val="12"/>
        </w:rPr>
        <w:t>САМАРСКОЙ ОБЛАСТИ</w:t>
      </w:r>
    </w:p>
    <w:p w:rsidR="00D16A6A" w:rsidRPr="00D16A6A" w:rsidRDefault="00D16A6A" w:rsidP="00D16A6A">
      <w:pPr>
        <w:tabs>
          <w:tab w:val="left" w:pos="284"/>
        </w:tabs>
        <w:spacing w:after="0" w:line="240" w:lineRule="auto"/>
        <w:jc w:val="center"/>
        <w:rPr>
          <w:rFonts w:ascii="Times New Roman" w:eastAsia="Calibri" w:hAnsi="Times New Roman" w:cs="Times New Roman"/>
          <w:sz w:val="12"/>
          <w:szCs w:val="12"/>
        </w:rPr>
      </w:pPr>
    </w:p>
    <w:p w:rsidR="00D16A6A" w:rsidRPr="00D16A6A" w:rsidRDefault="00D16A6A" w:rsidP="00D16A6A">
      <w:pPr>
        <w:tabs>
          <w:tab w:val="left" w:pos="284"/>
        </w:tabs>
        <w:spacing w:after="0" w:line="240" w:lineRule="auto"/>
        <w:jc w:val="center"/>
        <w:rPr>
          <w:rFonts w:ascii="Times New Roman" w:eastAsia="Calibri" w:hAnsi="Times New Roman" w:cs="Times New Roman"/>
          <w:sz w:val="12"/>
          <w:szCs w:val="12"/>
        </w:rPr>
      </w:pPr>
      <w:r w:rsidRPr="00D16A6A">
        <w:rPr>
          <w:rFonts w:ascii="Times New Roman" w:eastAsia="Calibri" w:hAnsi="Times New Roman" w:cs="Times New Roman"/>
          <w:sz w:val="12"/>
          <w:szCs w:val="12"/>
        </w:rPr>
        <w:t>РЕШЕНИЕ</w:t>
      </w:r>
    </w:p>
    <w:p w:rsidR="00D16A6A" w:rsidRPr="00D16A6A" w:rsidRDefault="00D16A6A" w:rsidP="00D16A6A">
      <w:pPr>
        <w:tabs>
          <w:tab w:val="left" w:pos="284"/>
        </w:tabs>
        <w:spacing w:after="0" w:line="240" w:lineRule="auto"/>
        <w:jc w:val="center"/>
        <w:rPr>
          <w:rFonts w:ascii="Times New Roman" w:eastAsia="Calibri" w:hAnsi="Times New Roman" w:cs="Times New Roman"/>
          <w:sz w:val="12"/>
          <w:szCs w:val="12"/>
        </w:rPr>
      </w:pPr>
      <w:r w:rsidRPr="00D16A6A">
        <w:rPr>
          <w:rFonts w:ascii="Times New Roman" w:eastAsia="Calibri" w:hAnsi="Times New Roman" w:cs="Times New Roman"/>
          <w:sz w:val="12"/>
          <w:szCs w:val="12"/>
        </w:rPr>
        <w:t>2</w:t>
      </w:r>
      <w:r>
        <w:rPr>
          <w:rFonts w:ascii="Times New Roman" w:eastAsia="Calibri" w:hAnsi="Times New Roman" w:cs="Times New Roman"/>
          <w:sz w:val="12"/>
          <w:szCs w:val="12"/>
        </w:rPr>
        <w:t>4</w:t>
      </w:r>
      <w:r w:rsidRPr="00D16A6A">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января</w:t>
      </w:r>
      <w:r w:rsidRPr="00D16A6A">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D16A6A">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D16A6A" w:rsidRDefault="00D16A6A" w:rsidP="00D16A6A">
      <w:pPr>
        <w:tabs>
          <w:tab w:val="left" w:pos="284"/>
          <w:tab w:val="left" w:pos="3828"/>
        </w:tabs>
        <w:spacing w:after="0" w:line="240" w:lineRule="auto"/>
        <w:jc w:val="center"/>
        <w:rPr>
          <w:rFonts w:ascii="Times New Roman" w:eastAsia="Calibri" w:hAnsi="Times New Roman" w:cs="Times New Roman"/>
          <w:b/>
          <w:sz w:val="12"/>
          <w:szCs w:val="12"/>
        </w:rPr>
      </w:pPr>
      <w:r w:rsidRPr="00D16A6A">
        <w:rPr>
          <w:rFonts w:ascii="Times New Roman" w:eastAsia="Calibri" w:hAnsi="Times New Roman" w:cs="Times New Roman"/>
          <w:b/>
          <w:sz w:val="12"/>
          <w:szCs w:val="12"/>
        </w:rPr>
        <w:t>«О передаче осуществления части полномочий</w:t>
      </w:r>
    </w:p>
    <w:p w:rsidR="00D16A6A" w:rsidRPr="00D16A6A" w:rsidRDefault="00D16A6A" w:rsidP="00D16A6A">
      <w:pPr>
        <w:tabs>
          <w:tab w:val="left" w:pos="284"/>
          <w:tab w:val="left" w:pos="3828"/>
        </w:tabs>
        <w:spacing w:after="0" w:line="240" w:lineRule="auto"/>
        <w:jc w:val="center"/>
        <w:rPr>
          <w:rFonts w:ascii="Times New Roman" w:eastAsia="Calibri" w:hAnsi="Times New Roman" w:cs="Times New Roman"/>
          <w:b/>
          <w:sz w:val="12"/>
          <w:szCs w:val="12"/>
        </w:rPr>
      </w:pPr>
      <w:r w:rsidRPr="00D16A6A">
        <w:rPr>
          <w:rFonts w:ascii="Times New Roman" w:eastAsia="Calibri" w:hAnsi="Times New Roman" w:cs="Times New Roman"/>
          <w:b/>
          <w:sz w:val="12"/>
          <w:szCs w:val="12"/>
        </w:rPr>
        <w:t xml:space="preserve"> органам местного самоуправления поселений муниципального района Сергиевский Самарской области»</w:t>
      </w:r>
    </w:p>
    <w:p w:rsidR="00D16A6A" w:rsidRPr="00D16A6A" w:rsidRDefault="00D16A6A" w:rsidP="00D16A6A">
      <w:pPr>
        <w:tabs>
          <w:tab w:val="left" w:pos="284"/>
          <w:tab w:val="left" w:pos="3828"/>
        </w:tabs>
        <w:spacing w:after="0" w:line="240" w:lineRule="auto"/>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 xml:space="preserve">  </w:t>
      </w:r>
    </w:p>
    <w:p w:rsid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D16A6A">
        <w:rPr>
          <w:rFonts w:ascii="Times New Roman" w:eastAsia="Calibri" w:hAnsi="Times New Roman" w:cs="Times New Roman"/>
          <w:sz w:val="12"/>
          <w:szCs w:val="12"/>
        </w:rPr>
        <w:t>Собрание Представителей муниципального района Сергиевский Самарской области</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b/>
          <w:sz w:val="12"/>
          <w:szCs w:val="12"/>
        </w:rPr>
        <w:t>РЕШИЛО</w:t>
      </w:r>
      <w:r w:rsidRPr="00D16A6A">
        <w:rPr>
          <w:rFonts w:ascii="Times New Roman" w:eastAsia="Calibri" w:hAnsi="Times New Roman" w:cs="Times New Roman"/>
          <w:sz w:val="12"/>
          <w:szCs w:val="12"/>
        </w:rPr>
        <w:t>:</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1. Администрации муниципального района Сергиевский Самарской области передать администрациям сельских поселений Антоновка, Верхняя Орлянка, Воротнее, Елшанка, Захаркино, Калиновка, Кандабулак, Кармало-Аделяково, Красносельское, Кутузовский, Липовка, Светлодольск, Сергиевск, Серноводск, Сургут, Черновка муниципального района Сергиевский Самарской области, администрации городского поселения Суходол муниципального района Сергиевский Самарской области осуществление части следующих полномочий по решению вопросов местного значения на территории муниципального района Сергиевский Самарской области:</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1.1. Организация ритуальных услуг.</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2. Администрации муниципального района Сергиевский Самарской области заключить соглашения с администрациями сельских (городского) поселений муниципального района Сергиевский Самарской области о делегировании части полномочий согласно пункту 1 настоящего Решения.</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w:t>
      </w:r>
      <w:r>
        <w:rPr>
          <w:rFonts w:ascii="Times New Roman" w:eastAsia="Calibri" w:hAnsi="Times New Roman" w:cs="Times New Roman"/>
          <w:sz w:val="12"/>
          <w:szCs w:val="12"/>
        </w:rPr>
        <w:t xml:space="preserve"> </w:t>
      </w:r>
      <w:r w:rsidRPr="00D16A6A">
        <w:rPr>
          <w:rFonts w:ascii="Times New Roman" w:eastAsia="Calibri" w:hAnsi="Times New Roman" w:cs="Times New Roman"/>
          <w:sz w:val="12"/>
          <w:szCs w:val="12"/>
        </w:rPr>
        <w:t>Самарской области в бюджеты поселений муниципального района Сергиевский Самарской области.</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5. Опубликовать настоящее Решение в газете «Сергиевский вестник».</w:t>
      </w:r>
    </w:p>
    <w:p w:rsidR="00D16A6A" w:rsidRPr="00D16A6A" w:rsidRDefault="00D16A6A" w:rsidP="00D16A6A">
      <w:pPr>
        <w:tabs>
          <w:tab w:val="left" w:pos="284"/>
          <w:tab w:val="left" w:pos="3828"/>
        </w:tabs>
        <w:spacing w:after="0" w:line="240" w:lineRule="auto"/>
        <w:ind w:firstLine="284"/>
        <w:jc w:val="both"/>
        <w:rPr>
          <w:rFonts w:ascii="Times New Roman" w:eastAsia="Calibri" w:hAnsi="Times New Roman" w:cs="Times New Roman"/>
          <w:sz w:val="12"/>
          <w:szCs w:val="12"/>
        </w:rPr>
      </w:pPr>
      <w:r w:rsidRPr="00D16A6A">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D16A6A" w:rsidRDefault="00D16A6A" w:rsidP="00D16A6A">
      <w:pPr>
        <w:tabs>
          <w:tab w:val="left" w:pos="284"/>
          <w:tab w:val="left" w:pos="3828"/>
        </w:tabs>
        <w:spacing w:after="0" w:line="240" w:lineRule="auto"/>
        <w:jc w:val="right"/>
        <w:rPr>
          <w:rFonts w:ascii="Times New Roman" w:eastAsia="Calibri" w:hAnsi="Times New Roman" w:cs="Times New Roman"/>
          <w:sz w:val="12"/>
          <w:szCs w:val="12"/>
        </w:rPr>
      </w:pPr>
      <w:r w:rsidRPr="00D16A6A">
        <w:rPr>
          <w:rFonts w:ascii="Times New Roman" w:eastAsia="Calibri" w:hAnsi="Times New Roman" w:cs="Times New Roman"/>
          <w:sz w:val="12"/>
          <w:szCs w:val="12"/>
        </w:rPr>
        <w:t>И.о Главы муниципального района</w:t>
      </w:r>
      <w:r>
        <w:rPr>
          <w:rFonts w:ascii="Times New Roman" w:eastAsia="Calibri" w:hAnsi="Times New Roman" w:cs="Times New Roman"/>
          <w:sz w:val="12"/>
          <w:szCs w:val="12"/>
        </w:rPr>
        <w:t xml:space="preserve"> </w:t>
      </w:r>
      <w:r w:rsidRPr="00D16A6A">
        <w:rPr>
          <w:rFonts w:ascii="Times New Roman" w:eastAsia="Calibri" w:hAnsi="Times New Roman" w:cs="Times New Roman"/>
          <w:sz w:val="12"/>
          <w:szCs w:val="12"/>
        </w:rPr>
        <w:t>Сергиевский</w:t>
      </w:r>
    </w:p>
    <w:p w:rsidR="00D16A6A" w:rsidRPr="00D16A6A" w:rsidRDefault="00D16A6A" w:rsidP="00D16A6A">
      <w:pPr>
        <w:tabs>
          <w:tab w:val="left" w:pos="284"/>
          <w:tab w:val="left" w:pos="3828"/>
        </w:tabs>
        <w:spacing w:after="0" w:line="240" w:lineRule="auto"/>
        <w:jc w:val="right"/>
        <w:rPr>
          <w:rFonts w:ascii="Times New Roman" w:eastAsia="Calibri" w:hAnsi="Times New Roman" w:cs="Times New Roman"/>
          <w:sz w:val="12"/>
          <w:szCs w:val="12"/>
        </w:rPr>
      </w:pPr>
      <w:r w:rsidRPr="00D16A6A">
        <w:rPr>
          <w:rFonts w:ascii="Times New Roman" w:eastAsia="Calibri" w:hAnsi="Times New Roman" w:cs="Times New Roman"/>
          <w:sz w:val="12"/>
          <w:szCs w:val="12"/>
        </w:rPr>
        <w:t>В.В. Сапрыкин</w:t>
      </w:r>
    </w:p>
    <w:p w:rsidR="00D16A6A" w:rsidRPr="00D16A6A" w:rsidRDefault="00D16A6A" w:rsidP="00D16A6A">
      <w:pPr>
        <w:tabs>
          <w:tab w:val="left" w:pos="284"/>
          <w:tab w:val="left" w:pos="3828"/>
        </w:tabs>
        <w:spacing w:after="0" w:line="240" w:lineRule="auto"/>
        <w:jc w:val="right"/>
        <w:rPr>
          <w:rFonts w:ascii="Times New Roman" w:eastAsia="Calibri" w:hAnsi="Times New Roman" w:cs="Times New Roman"/>
          <w:sz w:val="12"/>
          <w:szCs w:val="12"/>
        </w:rPr>
      </w:pPr>
    </w:p>
    <w:p w:rsidR="00D16A6A" w:rsidRPr="00D16A6A" w:rsidRDefault="00D16A6A" w:rsidP="00D16A6A">
      <w:pPr>
        <w:tabs>
          <w:tab w:val="left" w:pos="284"/>
          <w:tab w:val="left" w:pos="3828"/>
        </w:tabs>
        <w:spacing w:after="0" w:line="240" w:lineRule="auto"/>
        <w:jc w:val="right"/>
        <w:rPr>
          <w:rFonts w:ascii="Times New Roman" w:eastAsia="Calibri" w:hAnsi="Times New Roman" w:cs="Times New Roman"/>
          <w:sz w:val="12"/>
          <w:szCs w:val="12"/>
        </w:rPr>
      </w:pPr>
      <w:r w:rsidRPr="00D16A6A">
        <w:rPr>
          <w:rFonts w:ascii="Times New Roman" w:eastAsia="Calibri" w:hAnsi="Times New Roman" w:cs="Times New Roman"/>
          <w:sz w:val="12"/>
          <w:szCs w:val="12"/>
        </w:rPr>
        <w:t>Председатель Собрания Представителей</w:t>
      </w:r>
    </w:p>
    <w:p w:rsidR="00D16A6A" w:rsidRPr="00D16A6A" w:rsidRDefault="00D16A6A" w:rsidP="00D16A6A">
      <w:pPr>
        <w:tabs>
          <w:tab w:val="left" w:pos="284"/>
          <w:tab w:val="left" w:pos="3828"/>
        </w:tabs>
        <w:spacing w:after="0" w:line="240" w:lineRule="auto"/>
        <w:jc w:val="right"/>
        <w:rPr>
          <w:rFonts w:ascii="Times New Roman" w:eastAsia="Calibri" w:hAnsi="Times New Roman" w:cs="Times New Roman"/>
          <w:sz w:val="12"/>
          <w:szCs w:val="12"/>
        </w:rPr>
      </w:pPr>
      <w:r w:rsidRPr="00D16A6A">
        <w:rPr>
          <w:rFonts w:ascii="Times New Roman" w:eastAsia="Calibri" w:hAnsi="Times New Roman" w:cs="Times New Roman"/>
          <w:sz w:val="12"/>
          <w:szCs w:val="12"/>
        </w:rPr>
        <w:t>муниципального района Сергиевский</w:t>
      </w:r>
    </w:p>
    <w:p w:rsidR="00D16A6A" w:rsidRPr="00D16A6A" w:rsidRDefault="00D16A6A" w:rsidP="00D16A6A">
      <w:pPr>
        <w:tabs>
          <w:tab w:val="left" w:pos="284"/>
          <w:tab w:val="left" w:pos="3828"/>
        </w:tabs>
        <w:spacing w:after="0" w:line="240" w:lineRule="auto"/>
        <w:jc w:val="right"/>
        <w:rPr>
          <w:rFonts w:ascii="Times New Roman" w:eastAsia="Calibri" w:hAnsi="Times New Roman" w:cs="Times New Roman"/>
          <w:sz w:val="12"/>
          <w:szCs w:val="12"/>
        </w:rPr>
      </w:pPr>
      <w:r w:rsidRPr="00D16A6A">
        <w:rPr>
          <w:rFonts w:ascii="Times New Roman" w:eastAsia="Calibri" w:hAnsi="Times New Roman" w:cs="Times New Roman"/>
          <w:sz w:val="12"/>
          <w:szCs w:val="12"/>
        </w:rPr>
        <w:t>Ю.В. Анцинов</w:t>
      </w: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Default="006E2C05"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86ABB">
        <w:rPr>
          <w:rFonts w:ascii="Times New Roman" w:eastAsia="Calibri" w:hAnsi="Times New Roman" w:cs="Times New Roman"/>
          <w:sz w:val="12"/>
          <w:szCs w:val="12"/>
        </w:rPr>
        <w:t>5</w:t>
      </w:r>
      <w:r w:rsidRPr="006E2C05">
        <w:rPr>
          <w:rFonts w:ascii="Times New Roman" w:eastAsia="Calibri" w:hAnsi="Times New Roman" w:cs="Times New Roman"/>
          <w:sz w:val="12"/>
          <w:szCs w:val="12"/>
        </w:rPr>
        <w:t xml:space="preserve"> </w:t>
      </w:r>
      <w:r w:rsidR="00486ABB">
        <w:rPr>
          <w:rFonts w:ascii="Times New Roman" w:eastAsia="Calibri" w:hAnsi="Times New Roman" w:cs="Times New Roman"/>
          <w:sz w:val="12"/>
          <w:szCs w:val="12"/>
        </w:rPr>
        <w:t>янва</w:t>
      </w:r>
      <w:r w:rsidRPr="006E2C05">
        <w:rPr>
          <w:rFonts w:ascii="Times New Roman" w:eastAsia="Calibri" w:hAnsi="Times New Roman" w:cs="Times New Roman"/>
          <w:sz w:val="12"/>
          <w:szCs w:val="12"/>
        </w:rPr>
        <w:t>ря 202</w:t>
      </w:r>
      <w:r w:rsidR="00486ABB">
        <w:rPr>
          <w:rFonts w:ascii="Times New Roman" w:eastAsia="Calibri" w:hAnsi="Times New Roman" w:cs="Times New Roman"/>
          <w:sz w:val="12"/>
          <w:szCs w:val="12"/>
        </w:rPr>
        <w:t>4</w:t>
      </w:r>
      <w:r w:rsidRPr="006E2C05">
        <w:rPr>
          <w:rFonts w:ascii="Times New Roman" w:eastAsia="Calibri" w:hAnsi="Times New Roman" w:cs="Times New Roman"/>
          <w:sz w:val="12"/>
          <w:szCs w:val="12"/>
        </w:rPr>
        <w:t>г.</w:t>
      </w:r>
      <w:r w:rsidR="00486ABB">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486ABB">
        <w:rPr>
          <w:rFonts w:ascii="Times New Roman" w:eastAsia="Calibri" w:hAnsi="Times New Roman" w:cs="Times New Roman"/>
          <w:sz w:val="12"/>
          <w:szCs w:val="12"/>
        </w:rPr>
        <w:t xml:space="preserve">                           №54</w:t>
      </w:r>
    </w:p>
    <w:p w:rsidR="00486ABB" w:rsidRPr="00486ABB" w:rsidRDefault="00486ABB" w:rsidP="00486ABB">
      <w:pPr>
        <w:tabs>
          <w:tab w:val="left" w:pos="284"/>
        </w:tabs>
        <w:spacing w:after="0" w:line="240" w:lineRule="auto"/>
        <w:jc w:val="center"/>
        <w:rPr>
          <w:rFonts w:ascii="Times New Roman" w:eastAsia="Calibri" w:hAnsi="Times New Roman" w:cs="Times New Roman"/>
          <w:b/>
          <w:sz w:val="12"/>
          <w:szCs w:val="12"/>
        </w:rPr>
      </w:pPr>
      <w:r w:rsidRPr="00486ABB">
        <w:rPr>
          <w:rFonts w:ascii="Times New Roman" w:eastAsia="Calibri" w:hAnsi="Times New Roman" w:cs="Times New Roman"/>
          <w:b/>
          <w:sz w:val="12"/>
          <w:szCs w:val="12"/>
        </w:rPr>
        <w:t>О выделении специальных мест для размещения печатных агитационных материалов на территории избирательных участков муниципального района Сергиевский Самарской области при проведении выборов Президента Российской Федерации в 2024 году</w:t>
      </w:r>
    </w:p>
    <w:p w:rsidR="00D16A6A" w:rsidRDefault="00D16A6A" w:rsidP="006E2C05">
      <w:pPr>
        <w:tabs>
          <w:tab w:val="left" w:pos="284"/>
        </w:tabs>
        <w:spacing w:after="0" w:line="240" w:lineRule="auto"/>
        <w:jc w:val="both"/>
        <w:rPr>
          <w:rFonts w:ascii="Times New Roman" w:eastAsia="Calibri" w:hAnsi="Times New Roman" w:cs="Times New Roman"/>
          <w:sz w:val="12"/>
          <w:szCs w:val="12"/>
        </w:rPr>
      </w:pPr>
    </w:p>
    <w:p w:rsidR="00486ABB" w:rsidRPr="00486ABB" w:rsidRDefault="00486ABB" w:rsidP="00486ABB">
      <w:pPr>
        <w:tabs>
          <w:tab w:val="left" w:pos="284"/>
        </w:tabs>
        <w:spacing w:after="0" w:line="240" w:lineRule="auto"/>
        <w:ind w:firstLine="284"/>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На основании статьи 54 Федерального закона от 12.06.2002 № 67-ФЗ «</w:t>
      </w:r>
      <w:r w:rsidRPr="00486ABB">
        <w:rPr>
          <w:rFonts w:ascii="Times New Roman" w:eastAsia="Calibri" w:hAnsi="Times New Roman" w:cs="Times New Roman"/>
          <w:bCs/>
          <w:sz w:val="12"/>
          <w:szCs w:val="12"/>
        </w:rPr>
        <w:t>Об основных гарантиях избирательных прав и права на участие в референдуме граждан Российской Федерации</w:t>
      </w:r>
      <w:r w:rsidRPr="00486ABB">
        <w:rPr>
          <w:rFonts w:ascii="Times New Roman" w:eastAsia="Calibri" w:hAnsi="Times New Roman" w:cs="Times New Roman"/>
          <w:sz w:val="12"/>
          <w:szCs w:val="12"/>
        </w:rPr>
        <w:t>», статьи 55 Федерального закона от 10.01.2003 N 19-ФЗ "О выборах Президента Российской Федерации" в целях подготовки к проведению выборов Президента Российской Федерации</w:t>
      </w:r>
      <w:r w:rsidRPr="00486ABB">
        <w:rPr>
          <w:rFonts w:ascii="Times New Roman" w:eastAsia="Calibri" w:hAnsi="Times New Roman" w:cs="Times New Roman"/>
          <w:bCs/>
          <w:sz w:val="12"/>
          <w:szCs w:val="12"/>
        </w:rPr>
        <w:t xml:space="preserve"> в 2024 году </w:t>
      </w:r>
      <w:r w:rsidRPr="00486ABB">
        <w:rPr>
          <w:rFonts w:ascii="Times New Roman" w:eastAsia="Calibri" w:hAnsi="Times New Roman" w:cs="Times New Roman"/>
          <w:sz w:val="12"/>
          <w:szCs w:val="12"/>
        </w:rPr>
        <w:t>администрация муниципального района Сергиевский,</w:t>
      </w:r>
    </w:p>
    <w:p w:rsidR="00486ABB" w:rsidRPr="00486ABB" w:rsidRDefault="00486ABB" w:rsidP="00486ABB">
      <w:pPr>
        <w:tabs>
          <w:tab w:val="left" w:pos="284"/>
        </w:tabs>
        <w:spacing w:after="0" w:line="240" w:lineRule="auto"/>
        <w:ind w:firstLine="284"/>
        <w:jc w:val="both"/>
        <w:rPr>
          <w:rFonts w:ascii="Times New Roman" w:eastAsia="Calibri" w:hAnsi="Times New Roman" w:cs="Times New Roman"/>
          <w:b/>
          <w:sz w:val="12"/>
          <w:szCs w:val="12"/>
        </w:rPr>
      </w:pPr>
      <w:r w:rsidRPr="00486ABB">
        <w:rPr>
          <w:rFonts w:ascii="Times New Roman" w:eastAsia="Calibri" w:hAnsi="Times New Roman" w:cs="Times New Roman"/>
          <w:b/>
          <w:sz w:val="12"/>
          <w:szCs w:val="12"/>
        </w:rPr>
        <w:t>ПОСТАНОВЛЯЕТ:</w:t>
      </w:r>
    </w:p>
    <w:p w:rsidR="00486ABB" w:rsidRPr="00486ABB" w:rsidRDefault="00486ABB" w:rsidP="00486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86ABB">
        <w:rPr>
          <w:rFonts w:ascii="Times New Roman" w:eastAsia="Calibri" w:hAnsi="Times New Roman" w:cs="Times New Roman"/>
          <w:sz w:val="12"/>
          <w:szCs w:val="12"/>
        </w:rPr>
        <w:t>Выделить на территории каждого избирательного участка специальные места для размещения печатных агитационных материалов согласно приложению.</w:t>
      </w:r>
    </w:p>
    <w:p w:rsidR="00486ABB" w:rsidRPr="00486ABB" w:rsidRDefault="00486ABB" w:rsidP="00486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86ABB">
        <w:rPr>
          <w:rFonts w:ascii="Times New Roman" w:eastAsia="Calibri" w:hAnsi="Times New Roman" w:cs="Times New Roman"/>
          <w:sz w:val="12"/>
          <w:szCs w:val="12"/>
        </w:rPr>
        <w:t>Опубликовать настоящее Постановление в газете «Сергиевский вестник».</w:t>
      </w:r>
    </w:p>
    <w:p w:rsidR="00486ABB" w:rsidRPr="00486ABB" w:rsidRDefault="00486ABB" w:rsidP="00486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86AB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86ABB" w:rsidRPr="00486ABB" w:rsidRDefault="00486ABB" w:rsidP="00486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86ABB">
        <w:rPr>
          <w:rFonts w:ascii="Times New Roman" w:eastAsia="Calibri" w:hAnsi="Times New Roman" w:cs="Times New Roman"/>
          <w:sz w:val="12"/>
          <w:szCs w:val="12"/>
        </w:rPr>
        <w:t>Контроль за исполнением настоящего Постановления оставляю за собой.</w:t>
      </w:r>
    </w:p>
    <w:p w:rsidR="00486ABB" w:rsidRDefault="00486ABB" w:rsidP="00486ABB">
      <w:pPr>
        <w:tabs>
          <w:tab w:val="left" w:pos="284"/>
        </w:tabs>
        <w:spacing w:after="0" w:line="240" w:lineRule="auto"/>
        <w:jc w:val="right"/>
        <w:rPr>
          <w:rFonts w:ascii="Times New Roman" w:eastAsia="Calibri" w:hAnsi="Times New Roman" w:cs="Times New Roman"/>
          <w:sz w:val="12"/>
          <w:szCs w:val="12"/>
        </w:rPr>
      </w:pPr>
      <w:r w:rsidRPr="00486ABB">
        <w:rPr>
          <w:rFonts w:ascii="Times New Roman" w:eastAsia="Calibri" w:hAnsi="Times New Roman" w:cs="Times New Roman"/>
          <w:sz w:val="12"/>
          <w:szCs w:val="12"/>
        </w:rPr>
        <w:t>И.о. Главы</w:t>
      </w:r>
      <w:r>
        <w:rPr>
          <w:rFonts w:ascii="Times New Roman" w:eastAsia="Calibri" w:hAnsi="Times New Roman" w:cs="Times New Roman"/>
          <w:sz w:val="12"/>
          <w:szCs w:val="12"/>
        </w:rPr>
        <w:t xml:space="preserve"> </w:t>
      </w:r>
      <w:r w:rsidRPr="00486ABB">
        <w:rPr>
          <w:rFonts w:ascii="Times New Roman" w:eastAsia="Calibri" w:hAnsi="Times New Roman" w:cs="Times New Roman"/>
          <w:sz w:val="12"/>
          <w:szCs w:val="12"/>
        </w:rPr>
        <w:t>муниципального района Сергиевский</w:t>
      </w:r>
    </w:p>
    <w:p w:rsidR="00486ABB" w:rsidRPr="00486ABB" w:rsidRDefault="00486ABB" w:rsidP="00486ABB">
      <w:pPr>
        <w:tabs>
          <w:tab w:val="left" w:pos="284"/>
        </w:tabs>
        <w:spacing w:after="0" w:line="240" w:lineRule="auto"/>
        <w:jc w:val="right"/>
        <w:rPr>
          <w:rFonts w:ascii="Times New Roman" w:eastAsia="Calibri" w:hAnsi="Times New Roman" w:cs="Times New Roman"/>
          <w:sz w:val="12"/>
          <w:szCs w:val="12"/>
        </w:rPr>
      </w:pPr>
      <w:r w:rsidRPr="00486ABB">
        <w:rPr>
          <w:rFonts w:ascii="Times New Roman" w:eastAsia="Calibri" w:hAnsi="Times New Roman" w:cs="Times New Roman"/>
          <w:sz w:val="12"/>
          <w:szCs w:val="12"/>
        </w:rPr>
        <w:t>В.В. Сапрыкин</w:t>
      </w:r>
    </w:p>
    <w:p w:rsid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w:t>
      </w:r>
    </w:p>
    <w:p w:rsidR="00486ABB" w:rsidRPr="006E2C05" w:rsidRDefault="00486ABB" w:rsidP="00486AB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486ABB" w:rsidRPr="006E2C05" w:rsidRDefault="00486ABB" w:rsidP="00486AB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486ABB" w:rsidRPr="006E2C05" w:rsidRDefault="00486ABB" w:rsidP="00486AB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486ABB" w:rsidRPr="006E2C05" w:rsidRDefault="00486ABB" w:rsidP="00486AB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6E2C05">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486ABB" w:rsidRPr="00486ABB" w:rsidRDefault="00486ABB" w:rsidP="00486ABB">
      <w:pPr>
        <w:tabs>
          <w:tab w:val="left" w:pos="284"/>
        </w:tabs>
        <w:spacing w:after="0" w:line="240" w:lineRule="auto"/>
        <w:jc w:val="center"/>
        <w:rPr>
          <w:rFonts w:ascii="Times New Roman" w:eastAsia="Calibri" w:hAnsi="Times New Roman" w:cs="Times New Roman"/>
          <w:b/>
          <w:sz w:val="12"/>
          <w:szCs w:val="12"/>
        </w:rPr>
      </w:pPr>
      <w:r w:rsidRPr="00486ABB">
        <w:rPr>
          <w:rFonts w:ascii="Times New Roman" w:eastAsia="Calibri" w:hAnsi="Times New Roman" w:cs="Times New Roman"/>
          <w:b/>
          <w:sz w:val="12"/>
          <w:szCs w:val="12"/>
        </w:rPr>
        <w:t>Места для размещения</w:t>
      </w:r>
    </w:p>
    <w:p w:rsidR="00486ABB" w:rsidRPr="00486ABB" w:rsidRDefault="00486ABB" w:rsidP="00486ABB">
      <w:pPr>
        <w:tabs>
          <w:tab w:val="left" w:pos="284"/>
        </w:tabs>
        <w:spacing w:after="0" w:line="240" w:lineRule="auto"/>
        <w:jc w:val="center"/>
        <w:rPr>
          <w:rFonts w:ascii="Times New Roman" w:eastAsia="Calibri" w:hAnsi="Times New Roman" w:cs="Times New Roman"/>
          <w:b/>
          <w:sz w:val="12"/>
          <w:szCs w:val="12"/>
        </w:rPr>
      </w:pPr>
      <w:r w:rsidRPr="00486ABB">
        <w:rPr>
          <w:rFonts w:ascii="Times New Roman" w:eastAsia="Calibri" w:hAnsi="Times New Roman" w:cs="Times New Roman"/>
          <w:b/>
          <w:sz w:val="12"/>
          <w:szCs w:val="12"/>
        </w:rPr>
        <w:t>печатных агитационных материалов на территории избирательных участков</w:t>
      </w:r>
    </w:p>
    <w:p w:rsidR="00486ABB" w:rsidRPr="00486ABB" w:rsidRDefault="00486ABB" w:rsidP="00486ABB">
      <w:pPr>
        <w:tabs>
          <w:tab w:val="left" w:pos="284"/>
        </w:tabs>
        <w:spacing w:after="0" w:line="240" w:lineRule="auto"/>
        <w:jc w:val="center"/>
        <w:rPr>
          <w:rFonts w:ascii="Times New Roman" w:eastAsia="Calibri" w:hAnsi="Times New Roman" w:cs="Times New Roman"/>
          <w:b/>
          <w:sz w:val="12"/>
          <w:szCs w:val="12"/>
        </w:rPr>
      </w:pPr>
      <w:r w:rsidRPr="00486ABB">
        <w:rPr>
          <w:rFonts w:ascii="Times New Roman" w:eastAsia="Calibri" w:hAnsi="Times New Roman" w:cs="Times New Roman"/>
          <w:b/>
          <w:sz w:val="12"/>
          <w:szCs w:val="12"/>
        </w:rPr>
        <w:t>муниципального района Сергиевский для проведения выборов Губернатора</w:t>
      </w:r>
      <w:r>
        <w:rPr>
          <w:rFonts w:ascii="Times New Roman" w:eastAsia="Calibri" w:hAnsi="Times New Roman" w:cs="Times New Roman"/>
          <w:b/>
          <w:sz w:val="12"/>
          <w:szCs w:val="12"/>
        </w:rPr>
        <w:t xml:space="preserve"> </w:t>
      </w:r>
      <w:r w:rsidRPr="00486ABB">
        <w:rPr>
          <w:rFonts w:ascii="Times New Roman" w:eastAsia="Calibri" w:hAnsi="Times New Roman" w:cs="Times New Roman"/>
          <w:b/>
          <w:sz w:val="12"/>
          <w:szCs w:val="12"/>
        </w:rPr>
        <w:t>Самарской области в 2024 году</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6"/>
        <w:gridCol w:w="5817"/>
      </w:tblGrid>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Калиновка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3401</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1х1 м на здании администрации с.п. Калиновка;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1х1 м на здании магазина «У Фомича» ИП Попова Т.В. по ул.Каськова;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здании ФАПа, с. Ендурайкино;</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здании магазина РайПО, с. Калиновка;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возле автобусной остановки по ул. Каськова, с. Калиновка;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Липовка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3402</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1.5х0.75 м на здании магазина Сергиевского РайПО, с. Липовка;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с.Ст. Дмитриевка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3403</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1.5х0.75 м на здании магазина Сергиевского РайПО, с. Ст. Дмитриевка;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lastRenderedPageBreak/>
              <w:t>с. Сергиевск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Избирательные участки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3404, 3405, 3406</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находящаяся напротив здания банка, находящегося по ул.П.Ганюшина, д.8;</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2х1.5 м находящегося возле здания Универмага, находящегося по ул.Советская, д. 64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находящаяся по ул.К.Маркса (центр, остановка);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находящаяся по ул.Ленина, д.15 (напротив кафе «Визит»);</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находящиеся возле здания школы, находящегося по ул.Ленина, д.66 2 шт.;</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находящегося по ул.Ленина, д.87А (остановка, напротив ЦРБ);</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2х1.5 м находящаяся по ул.Ленина, д.132 (конечная остановка);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находящаяся на пересечение ул.Ленина и Аэродромная;</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находящаяся возле здания д/с Радуга, находящаяся по ул.Северная, д.70 (около д/с «Радуга»).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Боровка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3407</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 здании продуктового магазина, находящегося по ул. Юбилейная, д. 36, с. Боровка;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Успенка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3408</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2х1.5 м на здании продуктового магазина, находящегося по ул. Полевая, д.  37, с. Успенка;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п. Антоновка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3409</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0.1х0.9 м возле здания д. 2А по ул. Кооперативная, с. Антоновка;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Верхняя Орлянка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3410</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1х1.2 м на здании магазина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РайПО, с. Верхняя Орлянка;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здании магазина РайПО, п. Калиновый Ключ;</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r>
      <w:tr w:rsidR="00486ABB" w:rsidRPr="00486ABB" w:rsidTr="00486ABB">
        <w:trPr>
          <w:trHeight w:val="676"/>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Воротнее</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3411</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tcBorders>
              <w:bottom w:val="nil"/>
            </w:tcBorders>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2х1 м на здании магазина (ЧП Акопян) по адресу: с. Воротнее, пер. Почтовый, д. 6;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1.2х1 м в здании магазина «Калинка» (ЧП Акопян), п. Красные Дубки;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1.2х1 м в здании магазина Сергиевского РайПО, п. Лагода.</w:t>
            </w:r>
          </w:p>
        </w:tc>
      </w:tr>
      <w:tr w:rsidR="00486ABB" w:rsidRPr="00486ABB" w:rsidTr="003A6FF2">
        <w:trPr>
          <w:trHeight w:val="935"/>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п. Суходол</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Избирательные участки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3412, 3413, 3414, 3415, 3416</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1.5х1.5 м возле магазина «Мясная лавка», находящегося по ул. Суслова, п. Суходол;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1.5х1.5 м на здании магазина «Центральный», находящегося по ул. Куйбышева, д. 8, п. Суходол;</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1.5х1.5 м на здании д. 28, ул. Победы, п. Суходол;</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1.5х1.5 м квартал КС, п. Суходол, (водяная скважина)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информационная тумба 1.1х1.1 м на пересечении ул. Пушкина и ул. Парковой, п. Суходол;</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1.5х1.5 м возле магазина «Горилка», ул. Победы, п. Суходол;</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п. Сургут</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Избирательные участки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3417, 3418</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1.3х1.5 м между зданиями магазинов «Продукты» и «Фазенда» по ул. Сквозная, п. Сургут;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1.3х1.5 м около здания д.12А по ул. Первомайская, п. Сургут;</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1.3х1.5 м рядом с магазином «Ларец» по ул. Первомайской, п. Сургут;</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п. Светлодольск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3419</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1.2х1.5 м возле «Мебельного цеха», п. Светлодольск;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1.2х1.5 м около входа на почту, п. Светлодольск;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1,2х1,5 м по ул. Специалистов д. 2, п. Участок Сок;</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Нероновка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3420</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1х1.5 м между зданиями магазина РайПО и клуба, с. Нероновка;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п. Серноводск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Избирательные участки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3421, 3422</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1.2х0.8 м около здания д. 17 по ул. Вокзальной, п. Серноводск;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1х0.8 м около магазина (ул. Ленина, д. 8), п. Серноводск;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1x2 м около здания</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СДК по ул. Советская, д.  61;</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1х1 м около таксофона, п. Красноярка.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Мордовская Селитьба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3423</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-доска объявлений 1.0х1.5 м около здания магазина Промтовары, с. Мордовская Селитьба;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Большая Чесноковка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3424</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-доска объявлений 1.0х1.5 м около здания магазина Промтовары, с. Большая Чесноковка;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с.Елшанка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3425</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-доска объявлений 1.0х1.5 м около здания магазина Промтовары, с. Елшанка;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-доска объявлений 1.0х1.5 м около здания отделения связи, с. Елшанка;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-доска объявлений 1.0х1.0 м, дер. Б. Пичерки;</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-доска объявлений 1.0х1.0 м, п. Чемеричный;</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Чекалино</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3426</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-доска объявлений 1.0х1.5 м около здания офиса ООО АПК «ТСК АГРО» , с.Чекалино;</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с.Кандабулак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3427</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1х1 м у входа в жилой корпус Сергиевского пансионата для ветеранов ВОВ и труда, с. Кандабулак;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1.2х1.5 м на административном здании, с. Кандабулак, ул. Горбунова, 16;</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0,5х0,7 м на здании магазина (ИП Яшин В.А.), с. Кандабулак, ул. Горбунова, 8;</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1х1,2 м около здания магазина (ИП Сабельникова Е.А.), с. Кандабулак, ул. Рыжова, 20;</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Спасское</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3428</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 доска объявлений 1х1.2 м на здании ФАПа, с. Спасское, ул. Центральная, 53 Б;</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1х1.2 м на здании магазина Сергиевского РайПО, с. Спасское, ул. Центральная, 45;</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Кармало-Аделяково</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3429</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1.25х1.25 м на здании магазина Сергиевского РайПО, с. Кармало-Аделяково, ул Ленина, 16;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информационный щит 0.8х1 м на здании магазина Серноводского ПО, с. Кармало-Аделяково, ул. Ленина, 37;</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Старое Якушкино</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3430</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1х1.25 м на здании Продовольственного магазина, с. Старое Якушкино;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1х0.8 м около здания отделения почтовой связи, с. Ст. Якушкино; </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Захаркино</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3431</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1.2х1.1 м возле здания магазина (ЧП Дмитриев), с. Захаркино;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1.1х1.2 м возле здания д. 1 по ул. Пролетарской, с.  Захаркино;</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Сидоровка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3432</w:t>
            </w: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информационный щит 1.2х1.2 м на здании магазина ЧП Коршиков, с. Сидоровка;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1.1х1 м на здании ФАПа, с. Нижняя Козловка;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lastRenderedPageBreak/>
              <w:t>с. Красносельское</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3433</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1.2х1.2 м в здании магазина Сергиевского РайПО, с. Красносельское;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1х1.5 м возле здания д. 2 по ул. Советской, с. Красносельское;</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магазине Сергиевского РайПО, п. Ровный;</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здании ФАПа, п. Малые Ключи;</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п. Кутузовский</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3434</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1х1.5 м в здании магазина, п. Кутузовский;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остановочном павильоне, п. Шаровка;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остановочном павильоне, с. Славкино;</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1х1.5 м в здании магазина «Теремок», с. Красный Городок;</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 м на остановочном павильоне, х.Вольца;</w:t>
            </w:r>
          </w:p>
        </w:tc>
      </w:tr>
      <w:tr w:rsidR="00486ABB" w:rsidRPr="00486ABB" w:rsidTr="00486ABB">
        <w:trPr>
          <w:trHeight w:val="20"/>
        </w:trPr>
        <w:tc>
          <w:tcPr>
            <w:tcW w:w="1134"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с. Черновка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Избирательный участок № 3436</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p>
        </w:tc>
        <w:tc>
          <w:tcPr>
            <w:tcW w:w="3866" w:type="pct"/>
            <w:shd w:val="clear" w:color="auto" w:fill="auto"/>
          </w:tcPr>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доска объявлений 0.8х0.9 м около здания д. 1 по ул. Школьной, с. Черновка;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0.8х1.2 м около здания магазина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 110 Черновского ПО Сергиевского РайПО, п. Нива; </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1х0.6 м около здания магазина ИП Ибрагимов, с. Черновка;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доска объявлений 1х1.2 м около здания магазина,</w:t>
            </w:r>
          </w:p>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п. Новая Орловка.</w:t>
            </w:r>
          </w:p>
        </w:tc>
      </w:tr>
    </w:tbl>
    <w:p w:rsidR="00486ABB" w:rsidRPr="00486ABB" w:rsidRDefault="00486ABB" w:rsidP="00486ABB">
      <w:pPr>
        <w:tabs>
          <w:tab w:val="left" w:pos="284"/>
        </w:tabs>
        <w:spacing w:after="0" w:line="240" w:lineRule="auto"/>
        <w:jc w:val="both"/>
        <w:rPr>
          <w:rFonts w:ascii="Times New Roman" w:eastAsia="Calibri" w:hAnsi="Times New Roman" w:cs="Times New Roman"/>
          <w:sz w:val="12"/>
          <w:szCs w:val="12"/>
        </w:rPr>
      </w:pPr>
      <w:r w:rsidRPr="00486ABB">
        <w:rPr>
          <w:rFonts w:ascii="Times New Roman" w:eastAsia="Calibri" w:hAnsi="Times New Roman" w:cs="Times New Roman"/>
          <w:sz w:val="12"/>
          <w:szCs w:val="12"/>
        </w:rPr>
        <w:t xml:space="preserve">                     </w:t>
      </w:r>
    </w:p>
    <w:p w:rsidR="003A6FF2" w:rsidRPr="006E2C05" w:rsidRDefault="003A6FF2" w:rsidP="003A6FF2">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3A6FF2" w:rsidRPr="006E2C05" w:rsidRDefault="003A6FF2" w:rsidP="003A6FF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3A6FF2" w:rsidRPr="006E2C05" w:rsidRDefault="003A6FF2" w:rsidP="003A6FF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3A6FF2" w:rsidRPr="006E2C05" w:rsidRDefault="003A6FF2" w:rsidP="003A6FF2">
      <w:pPr>
        <w:tabs>
          <w:tab w:val="left" w:pos="284"/>
        </w:tabs>
        <w:spacing w:after="0" w:line="240" w:lineRule="auto"/>
        <w:jc w:val="center"/>
        <w:rPr>
          <w:rFonts w:ascii="Times New Roman" w:eastAsia="Calibri" w:hAnsi="Times New Roman" w:cs="Times New Roman"/>
          <w:sz w:val="12"/>
          <w:szCs w:val="12"/>
        </w:rPr>
      </w:pPr>
    </w:p>
    <w:p w:rsidR="003A6FF2" w:rsidRPr="006E2C05" w:rsidRDefault="003A6FF2" w:rsidP="003A6FF2">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3A6FF2" w:rsidRDefault="003A6FF2" w:rsidP="003A6F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6E2C05">
        <w:rPr>
          <w:rFonts w:ascii="Times New Roman" w:eastAsia="Calibri" w:hAnsi="Times New Roman" w:cs="Times New Roman"/>
          <w:sz w:val="12"/>
          <w:szCs w:val="12"/>
        </w:rPr>
        <w:t>ря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w:t>
      </w:r>
    </w:p>
    <w:p w:rsidR="003A6FF2" w:rsidRDefault="003A6FF2" w:rsidP="003A6FF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«Об определении помещений, при-годных для проведения агитационных публичных мероприятий в форме собраний, </w:t>
      </w:r>
    </w:p>
    <w:p w:rsidR="003A6FF2" w:rsidRDefault="003A6FF2" w:rsidP="003A6FF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для предоставления кандидатам на должность Президента Российской Федерации</w:t>
      </w:r>
      <w:r>
        <w:rPr>
          <w:rFonts w:ascii="Times New Roman" w:eastAsia="Calibri" w:hAnsi="Times New Roman" w:cs="Times New Roman"/>
          <w:b/>
          <w:sz w:val="12"/>
          <w:szCs w:val="12"/>
        </w:rPr>
        <w:t xml:space="preserve"> </w:t>
      </w:r>
      <w:r w:rsidRPr="003A6FF2">
        <w:rPr>
          <w:rFonts w:ascii="Times New Roman" w:eastAsia="Calibri" w:hAnsi="Times New Roman" w:cs="Times New Roman"/>
          <w:b/>
          <w:sz w:val="12"/>
          <w:szCs w:val="12"/>
        </w:rPr>
        <w:t>зарегистрированным на выборах</w:t>
      </w:r>
    </w:p>
    <w:p w:rsidR="003A6FF2" w:rsidRPr="003A6FF2" w:rsidRDefault="003A6FF2" w:rsidP="003A6FF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 Президента Российской Федерации</w:t>
      </w:r>
      <w:r>
        <w:rPr>
          <w:rFonts w:ascii="Times New Roman" w:eastAsia="Calibri" w:hAnsi="Times New Roman" w:cs="Times New Roman"/>
          <w:b/>
          <w:sz w:val="12"/>
          <w:szCs w:val="12"/>
        </w:rPr>
        <w:t xml:space="preserve"> </w:t>
      </w:r>
      <w:r w:rsidRPr="003A6FF2">
        <w:rPr>
          <w:rFonts w:ascii="Times New Roman" w:eastAsia="Calibri" w:hAnsi="Times New Roman" w:cs="Times New Roman"/>
          <w:b/>
          <w:sz w:val="12"/>
          <w:szCs w:val="12"/>
        </w:rPr>
        <w:t>в 2024 году, для встреч с избирателями»</w:t>
      </w:r>
    </w:p>
    <w:p w:rsidR="003A6FF2" w:rsidRPr="003A6FF2" w:rsidRDefault="003A6FF2" w:rsidP="003A6FF2">
      <w:pPr>
        <w:tabs>
          <w:tab w:val="left" w:pos="284"/>
        </w:tabs>
        <w:spacing w:after="0" w:line="240" w:lineRule="auto"/>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 xml:space="preserve">  </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На основании статьи 53 Федерального закона от 12.06.2002 № 67-ФЗ «Об основных гарантиях избирательных прав и права на участие в референдуме граждан Российской Федерации», статьей 54 Федеральный закон от 10.01.2003 N 19-ФЗ "О выборах Президента Российской Федерации", в целях обеспечения равных условий проведения агитационных публичных мероприятий в форме собраний в помещениях, находящихся в муниципальной собственности,  для кандидатов на должность Президента Российской Федерации зарегистрированным на выборах Президента Российской Федерации в 2024 году, администрация муниципального района Сергиевский,</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b/>
          <w:sz w:val="12"/>
          <w:szCs w:val="12"/>
        </w:rPr>
      </w:pPr>
      <w:r w:rsidRPr="003A6FF2">
        <w:rPr>
          <w:rFonts w:ascii="Times New Roman" w:eastAsia="Calibri" w:hAnsi="Times New Roman" w:cs="Times New Roman"/>
          <w:b/>
          <w:sz w:val="12"/>
          <w:szCs w:val="12"/>
        </w:rPr>
        <w:t>ПОСТАНОВЛЯЕТ:</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Определить помещения, пригодные для проведения агитационных публичных мероприятий в форме собраний и находящихся в муниципальной собственности, для предоставления кандидатам, зарегистрированным на выборах Президента Российской Федерации в 2024 году, для встреч с избирателями согласно приложению № 1 к настоящему постановлению.</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A6FF2">
        <w:rPr>
          <w:rFonts w:ascii="Times New Roman" w:eastAsia="Calibri" w:hAnsi="Times New Roman" w:cs="Times New Roman"/>
          <w:sz w:val="12"/>
          <w:szCs w:val="12"/>
        </w:rPr>
        <w:t>Рекомендовать руководителю муниципального бюджетного учреждения культуры «Межпоселенческая центральная библиотека» муниципального района Сергиевский Кривошеевой С.Г.:</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 xml:space="preserve">2.1. Организовать работу по предоставлению помещения, указанного в приложении №1 к настоящему постановлению, в соответствии Порядком предоставления на территории Самарской области помещений, пригодных для проведения агитационных публичных мероприятий в форме собраний, </w:t>
      </w:r>
      <w:r>
        <w:rPr>
          <w:rFonts w:ascii="Times New Roman" w:eastAsia="Calibri" w:hAnsi="Times New Roman" w:cs="Times New Roman"/>
          <w:sz w:val="12"/>
          <w:szCs w:val="12"/>
        </w:rPr>
        <w:t>кандида</w:t>
      </w:r>
      <w:r w:rsidRPr="003A6FF2">
        <w:rPr>
          <w:rFonts w:ascii="Times New Roman" w:eastAsia="Calibri" w:hAnsi="Times New Roman" w:cs="Times New Roman"/>
          <w:sz w:val="12"/>
          <w:szCs w:val="12"/>
        </w:rPr>
        <w:t>там, зарегистрированным на выборах Президента Российской Федерации в 2024 году, для встреч с избирателями от 18 января 2024 г. № 88/533-7.</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A6FF2">
        <w:rPr>
          <w:rFonts w:ascii="Times New Roman" w:eastAsia="Calibri" w:hAnsi="Times New Roman" w:cs="Times New Roman"/>
          <w:sz w:val="12"/>
          <w:szCs w:val="12"/>
        </w:rPr>
        <w:t>Опубликовать настоящее Постановление в газете «Сергиевский вестник».</w:t>
      </w:r>
    </w:p>
    <w:p w:rsidR="003A6FF2" w:rsidRPr="003A6FF2" w:rsidRDefault="003A6FF2" w:rsidP="003A6FF2">
      <w:pPr>
        <w:tabs>
          <w:tab w:val="left" w:pos="284"/>
        </w:tabs>
        <w:spacing w:after="0" w:line="240" w:lineRule="auto"/>
        <w:ind w:firstLine="284"/>
        <w:jc w:val="both"/>
        <w:rPr>
          <w:rFonts w:ascii="Times New Roman" w:eastAsia="Calibri" w:hAnsi="Times New Roman" w:cs="Times New Roman"/>
          <w:sz w:val="12"/>
          <w:szCs w:val="12"/>
        </w:rPr>
      </w:pPr>
      <w:r w:rsidRPr="003A6FF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A6FF2">
        <w:rPr>
          <w:rFonts w:ascii="Times New Roman" w:eastAsia="Calibri" w:hAnsi="Times New Roman" w:cs="Times New Roman"/>
          <w:sz w:val="12"/>
          <w:szCs w:val="12"/>
        </w:rPr>
        <w:t>Контроль за выполнением настоящего Постановления оставляю за со бой.</w:t>
      </w:r>
    </w:p>
    <w:p w:rsidR="003A6FF2" w:rsidRDefault="003A6FF2" w:rsidP="003A6FF2">
      <w:pPr>
        <w:tabs>
          <w:tab w:val="left" w:pos="284"/>
        </w:tabs>
        <w:spacing w:after="0" w:line="240" w:lineRule="auto"/>
        <w:jc w:val="right"/>
        <w:rPr>
          <w:rFonts w:ascii="Times New Roman" w:eastAsia="Calibri" w:hAnsi="Times New Roman" w:cs="Times New Roman"/>
          <w:sz w:val="12"/>
          <w:szCs w:val="12"/>
        </w:rPr>
      </w:pPr>
      <w:r w:rsidRPr="003A6FF2">
        <w:rPr>
          <w:rFonts w:ascii="Times New Roman" w:eastAsia="Calibri" w:hAnsi="Times New Roman" w:cs="Times New Roman"/>
          <w:sz w:val="12"/>
          <w:szCs w:val="12"/>
        </w:rPr>
        <w:t>И.о. Главы  муниципального района Сергиевский</w:t>
      </w:r>
    </w:p>
    <w:p w:rsidR="003A6FF2" w:rsidRPr="003A6FF2" w:rsidRDefault="003A6FF2" w:rsidP="003A6FF2">
      <w:pPr>
        <w:tabs>
          <w:tab w:val="left" w:pos="284"/>
        </w:tabs>
        <w:spacing w:after="0" w:line="240" w:lineRule="auto"/>
        <w:jc w:val="right"/>
        <w:rPr>
          <w:rFonts w:ascii="Times New Roman" w:eastAsia="Calibri" w:hAnsi="Times New Roman" w:cs="Times New Roman"/>
          <w:sz w:val="12"/>
          <w:szCs w:val="12"/>
        </w:rPr>
      </w:pPr>
      <w:r w:rsidRPr="003A6FF2">
        <w:rPr>
          <w:rFonts w:ascii="Times New Roman" w:eastAsia="Calibri" w:hAnsi="Times New Roman" w:cs="Times New Roman"/>
          <w:sz w:val="12"/>
          <w:szCs w:val="12"/>
        </w:rPr>
        <w:t>В.В. Сапрыкин</w:t>
      </w:r>
    </w:p>
    <w:p w:rsidR="003A6FF2" w:rsidRPr="003A6FF2" w:rsidRDefault="003A6FF2" w:rsidP="003A6FF2">
      <w:pPr>
        <w:tabs>
          <w:tab w:val="left" w:pos="284"/>
        </w:tabs>
        <w:spacing w:after="0" w:line="240" w:lineRule="auto"/>
        <w:jc w:val="both"/>
        <w:rPr>
          <w:rFonts w:ascii="Times New Roman" w:eastAsia="Calibri" w:hAnsi="Times New Roman" w:cs="Times New Roman"/>
          <w:sz w:val="12"/>
          <w:szCs w:val="12"/>
        </w:rPr>
      </w:pPr>
    </w:p>
    <w:p w:rsidR="003A6FF2" w:rsidRPr="006E2C05" w:rsidRDefault="003A6FF2" w:rsidP="003A6FF2">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6FF2" w:rsidRPr="006E2C05" w:rsidRDefault="003A6FF2" w:rsidP="003A6FF2">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3A6FF2" w:rsidRPr="006E2C05" w:rsidRDefault="003A6FF2" w:rsidP="003A6FF2">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3A6FF2" w:rsidRPr="006E2C05" w:rsidRDefault="003A6FF2" w:rsidP="003A6F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6E2C05">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3A6FF2" w:rsidRPr="003A6FF2" w:rsidRDefault="003A6FF2" w:rsidP="003A6FF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Сведения о помещениях, находящихся в муниципальной собственности,</w:t>
      </w:r>
    </w:p>
    <w:p w:rsidR="003A6FF2" w:rsidRPr="003A6FF2" w:rsidRDefault="003A6FF2" w:rsidP="003A6FF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пригодных для проведения агитационных публичных мероприятий в форме собраний,</w:t>
      </w:r>
    </w:p>
    <w:p w:rsidR="003A6FF2" w:rsidRPr="003A6FF2" w:rsidRDefault="003A6FF2" w:rsidP="003A6FF2">
      <w:pPr>
        <w:tabs>
          <w:tab w:val="left" w:pos="284"/>
        </w:tabs>
        <w:spacing w:after="0" w:line="240" w:lineRule="auto"/>
        <w:jc w:val="center"/>
        <w:rPr>
          <w:rFonts w:ascii="Times New Roman" w:eastAsia="Calibri" w:hAnsi="Times New Roman" w:cs="Times New Roman"/>
          <w:b/>
          <w:bCs/>
          <w:sz w:val="12"/>
          <w:szCs w:val="12"/>
        </w:rPr>
      </w:pPr>
      <w:r w:rsidRPr="003A6FF2">
        <w:rPr>
          <w:rFonts w:ascii="Times New Roman" w:eastAsia="Calibri" w:hAnsi="Times New Roman" w:cs="Times New Roman"/>
          <w:b/>
          <w:sz w:val="12"/>
          <w:szCs w:val="12"/>
        </w:rPr>
        <w:t xml:space="preserve">для предоставления </w:t>
      </w:r>
      <w:r w:rsidRPr="003A6FF2">
        <w:rPr>
          <w:rFonts w:ascii="Times New Roman" w:eastAsia="Calibri" w:hAnsi="Times New Roman" w:cs="Times New Roman"/>
          <w:b/>
          <w:bCs/>
          <w:sz w:val="12"/>
          <w:szCs w:val="12"/>
        </w:rPr>
        <w:t xml:space="preserve">кандидатам, зарегистрированным на выборах </w:t>
      </w:r>
      <w:r w:rsidRPr="003A6FF2">
        <w:rPr>
          <w:rFonts w:ascii="Times New Roman" w:eastAsia="Calibri" w:hAnsi="Times New Roman" w:cs="Times New Roman"/>
          <w:b/>
          <w:sz w:val="12"/>
          <w:szCs w:val="12"/>
        </w:rPr>
        <w:t>Президента Российской Федерации</w:t>
      </w:r>
    </w:p>
    <w:p w:rsidR="003A6FF2" w:rsidRPr="003A6FF2" w:rsidRDefault="003A6FF2" w:rsidP="003A6FF2">
      <w:pPr>
        <w:tabs>
          <w:tab w:val="left" w:pos="284"/>
        </w:tabs>
        <w:spacing w:after="0" w:line="240" w:lineRule="auto"/>
        <w:jc w:val="center"/>
        <w:rPr>
          <w:rFonts w:ascii="Times New Roman" w:eastAsia="Calibri" w:hAnsi="Times New Roman" w:cs="Times New Roman"/>
          <w:b/>
          <w:bCs/>
          <w:sz w:val="12"/>
          <w:szCs w:val="12"/>
        </w:rPr>
      </w:pPr>
      <w:r w:rsidRPr="003A6FF2">
        <w:rPr>
          <w:rFonts w:ascii="Times New Roman" w:eastAsia="Calibri" w:hAnsi="Times New Roman" w:cs="Times New Roman"/>
          <w:b/>
          <w:bCs/>
          <w:sz w:val="12"/>
          <w:szCs w:val="12"/>
        </w:rPr>
        <w:t xml:space="preserve">в 2024 году, для встреч с избирателями, </w:t>
      </w:r>
      <w:r w:rsidRPr="003A6FF2">
        <w:rPr>
          <w:rFonts w:ascii="Times New Roman" w:eastAsia="Calibri" w:hAnsi="Times New Roman" w:cs="Times New Roman"/>
          <w:b/>
          <w:sz w:val="12"/>
          <w:szCs w:val="12"/>
        </w:rPr>
        <w:t>расположенных на территории муниципального района Сергиевский</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761"/>
        <w:gridCol w:w="4225"/>
      </w:tblGrid>
      <w:tr w:rsidR="003A6FF2" w:rsidRPr="003A6FF2" w:rsidTr="003A6FF2">
        <w:trPr>
          <w:jc w:val="center"/>
        </w:trPr>
        <w:tc>
          <w:tcPr>
            <w:tcW w:w="162" w:type="pct"/>
          </w:tcPr>
          <w:p w:rsidR="003A6FF2" w:rsidRPr="003A6FF2" w:rsidRDefault="003A6FF2" w:rsidP="003A6FF2">
            <w:pPr>
              <w:tabs>
                <w:tab w:val="left" w:pos="284"/>
              </w:tabs>
              <w:spacing w:after="0" w:line="240" w:lineRule="auto"/>
              <w:rPr>
                <w:rFonts w:ascii="Times New Roman" w:eastAsia="Calibri" w:hAnsi="Times New Roman" w:cs="Times New Roman"/>
                <w:bCs/>
                <w:sz w:val="12"/>
                <w:szCs w:val="12"/>
                <w:lang w:val="en-US"/>
              </w:rPr>
            </w:pPr>
            <w:r w:rsidRPr="003A6FF2">
              <w:rPr>
                <w:rFonts w:ascii="Times New Roman" w:eastAsia="Calibri" w:hAnsi="Times New Roman" w:cs="Times New Roman"/>
                <w:bCs/>
                <w:sz w:val="12"/>
                <w:szCs w:val="12"/>
                <w:lang w:val="en-US"/>
              </w:rPr>
              <w:t>№п/п</w:t>
            </w:r>
          </w:p>
        </w:tc>
        <w:tc>
          <w:tcPr>
            <w:tcW w:w="1930" w:type="pct"/>
          </w:tcPr>
          <w:p w:rsidR="003A6FF2" w:rsidRPr="003A6FF2" w:rsidRDefault="003A6FF2" w:rsidP="003A6FF2">
            <w:pPr>
              <w:tabs>
                <w:tab w:val="left" w:pos="284"/>
              </w:tabs>
              <w:spacing w:after="0" w:line="240" w:lineRule="auto"/>
              <w:rPr>
                <w:rFonts w:ascii="Times New Roman" w:eastAsia="Calibri" w:hAnsi="Times New Roman" w:cs="Times New Roman"/>
                <w:bCs/>
                <w:sz w:val="12"/>
                <w:szCs w:val="12"/>
                <w:lang w:val="en-US"/>
              </w:rPr>
            </w:pPr>
            <w:r w:rsidRPr="003A6FF2">
              <w:rPr>
                <w:rFonts w:ascii="Times New Roman" w:eastAsia="Calibri" w:hAnsi="Times New Roman" w:cs="Times New Roman"/>
                <w:bCs/>
                <w:sz w:val="12"/>
                <w:szCs w:val="12"/>
                <w:lang w:val="en-US"/>
              </w:rPr>
              <w:t>Адрес</w:t>
            </w:r>
            <w:r w:rsidRPr="003A6FF2">
              <w:rPr>
                <w:rFonts w:ascii="Times New Roman" w:eastAsia="Calibri" w:hAnsi="Times New Roman" w:cs="Times New Roman"/>
                <w:bCs/>
                <w:sz w:val="12"/>
                <w:szCs w:val="12"/>
              </w:rPr>
              <w:t xml:space="preserve"> </w:t>
            </w:r>
            <w:r w:rsidRPr="003A6FF2">
              <w:rPr>
                <w:rFonts w:ascii="Times New Roman" w:eastAsia="Calibri" w:hAnsi="Times New Roman" w:cs="Times New Roman"/>
                <w:bCs/>
                <w:sz w:val="12"/>
                <w:szCs w:val="12"/>
                <w:lang w:val="en-US"/>
              </w:rPr>
              <w:t>помещения</w:t>
            </w:r>
          </w:p>
        </w:tc>
        <w:tc>
          <w:tcPr>
            <w:tcW w:w="2907" w:type="pct"/>
          </w:tcPr>
          <w:p w:rsidR="003A6FF2" w:rsidRPr="003A6FF2" w:rsidRDefault="003A6FF2" w:rsidP="003A6FF2">
            <w:pPr>
              <w:tabs>
                <w:tab w:val="left" w:pos="284"/>
              </w:tabs>
              <w:spacing w:after="0" w:line="240" w:lineRule="auto"/>
              <w:rPr>
                <w:rFonts w:ascii="Times New Roman" w:eastAsia="Calibri" w:hAnsi="Times New Roman" w:cs="Times New Roman"/>
                <w:bCs/>
                <w:sz w:val="12"/>
                <w:szCs w:val="12"/>
              </w:rPr>
            </w:pPr>
            <w:r w:rsidRPr="003A6FF2">
              <w:rPr>
                <w:rFonts w:ascii="Times New Roman" w:eastAsia="Calibri" w:hAnsi="Times New Roman" w:cs="Times New Roman"/>
                <w:sz w:val="12"/>
                <w:szCs w:val="12"/>
              </w:rPr>
              <w:t>Балансодержатель (владелец) помещения, контактные данные ответственного лица</w:t>
            </w:r>
          </w:p>
        </w:tc>
      </w:tr>
      <w:tr w:rsidR="003A6FF2" w:rsidRPr="003A6FF2" w:rsidTr="003A6FF2">
        <w:trPr>
          <w:jc w:val="center"/>
        </w:trPr>
        <w:tc>
          <w:tcPr>
            <w:tcW w:w="162" w:type="pct"/>
          </w:tcPr>
          <w:p w:rsidR="003A6FF2" w:rsidRPr="003A6FF2" w:rsidRDefault="003A6FF2" w:rsidP="003A6FF2">
            <w:pPr>
              <w:tabs>
                <w:tab w:val="left" w:pos="284"/>
              </w:tabs>
              <w:spacing w:after="0" w:line="240" w:lineRule="auto"/>
              <w:rPr>
                <w:rFonts w:ascii="Times New Roman" w:eastAsia="Calibri" w:hAnsi="Times New Roman" w:cs="Times New Roman"/>
                <w:b/>
                <w:bCs/>
                <w:sz w:val="12"/>
                <w:szCs w:val="12"/>
              </w:rPr>
            </w:pPr>
            <w:r w:rsidRPr="003A6FF2">
              <w:rPr>
                <w:rFonts w:ascii="Times New Roman" w:eastAsia="Calibri" w:hAnsi="Times New Roman" w:cs="Times New Roman"/>
                <w:b/>
                <w:bCs/>
                <w:sz w:val="12"/>
                <w:szCs w:val="12"/>
              </w:rPr>
              <w:t>1.</w:t>
            </w:r>
          </w:p>
        </w:tc>
        <w:tc>
          <w:tcPr>
            <w:tcW w:w="1930" w:type="pct"/>
          </w:tcPr>
          <w:p w:rsidR="003A6FF2" w:rsidRPr="003A6FF2" w:rsidRDefault="003A6FF2" w:rsidP="003A6FF2">
            <w:pPr>
              <w:tabs>
                <w:tab w:val="left" w:pos="284"/>
              </w:tabs>
              <w:spacing w:after="0" w:line="240" w:lineRule="auto"/>
              <w:rPr>
                <w:rFonts w:ascii="Times New Roman" w:eastAsia="Calibri" w:hAnsi="Times New Roman" w:cs="Times New Roman"/>
                <w:b/>
                <w:bCs/>
                <w:sz w:val="12"/>
                <w:szCs w:val="12"/>
              </w:rPr>
            </w:pPr>
            <w:r w:rsidRPr="003A6FF2">
              <w:rPr>
                <w:rFonts w:ascii="Times New Roman" w:eastAsia="Calibri" w:hAnsi="Times New Roman" w:cs="Times New Roman"/>
                <w:sz w:val="12"/>
                <w:szCs w:val="12"/>
              </w:rPr>
              <w:t xml:space="preserve">446540, Самарская область, Сергиевский район, с.Сергиевск, ул. </w:t>
            </w:r>
            <w:r w:rsidRPr="003A6FF2">
              <w:rPr>
                <w:rFonts w:ascii="Times New Roman" w:eastAsia="Calibri" w:hAnsi="Times New Roman" w:cs="Times New Roman"/>
                <w:sz w:val="12"/>
                <w:szCs w:val="12"/>
                <w:lang w:val="en-US"/>
              </w:rPr>
              <w:t>Советская, 62</w:t>
            </w:r>
          </w:p>
        </w:tc>
        <w:tc>
          <w:tcPr>
            <w:tcW w:w="2907" w:type="pct"/>
          </w:tcPr>
          <w:p w:rsidR="003A6FF2" w:rsidRPr="003A6FF2" w:rsidRDefault="003A6FF2" w:rsidP="003A6FF2">
            <w:pPr>
              <w:tabs>
                <w:tab w:val="left" w:pos="284"/>
              </w:tabs>
              <w:spacing w:after="0" w:line="240" w:lineRule="auto"/>
              <w:rPr>
                <w:rFonts w:ascii="Times New Roman" w:eastAsia="Calibri" w:hAnsi="Times New Roman" w:cs="Times New Roman"/>
                <w:b/>
                <w:bCs/>
                <w:sz w:val="12"/>
                <w:szCs w:val="12"/>
              </w:rPr>
            </w:pPr>
            <w:r w:rsidRPr="003A6FF2">
              <w:rPr>
                <w:rFonts w:ascii="Times New Roman" w:eastAsia="Calibri" w:hAnsi="Times New Roman" w:cs="Times New Roman"/>
                <w:bCs/>
                <w:sz w:val="12"/>
                <w:szCs w:val="12"/>
              </w:rPr>
              <w:t>Муниципальное бюджетное</w:t>
            </w:r>
            <w:r w:rsidRPr="003A6FF2">
              <w:rPr>
                <w:rFonts w:ascii="Times New Roman" w:eastAsia="Calibri" w:hAnsi="Times New Roman" w:cs="Times New Roman"/>
                <w:bCs/>
                <w:sz w:val="12"/>
                <w:szCs w:val="12"/>
                <w:lang w:val="en-US"/>
              </w:rPr>
              <w:t> </w:t>
            </w:r>
            <w:r w:rsidRPr="003A6FF2">
              <w:rPr>
                <w:rFonts w:ascii="Times New Roman" w:eastAsia="Calibri" w:hAnsi="Times New Roman" w:cs="Times New Roman"/>
                <w:bCs/>
                <w:sz w:val="12"/>
                <w:szCs w:val="12"/>
              </w:rPr>
              <w:t>учреждение культуры</w:t>
            </w:r>
            <w:r w:rsidRPr="003A6FF2">
              <w:rPr>
                <w:rFonts w:ascii="Times New Roman" w:eastAsia="Calibri" w:hAnsi="Times New Roman" w:cs="Times New Roman"/>
                <w:sz w:val="12"/>
                <w:szCs w:val="12"/>
              </w:rPr>
              <w:t xml:space="preserve"> «</w:t>
            </w:r>
            <w:r w:rsidRPr="003A6FF2">
              <w:rPr>
                <w:rFonts w:ascii="Times New Roman" w:eastAsia="Calibri" w:hAnsi="Times New Roman" w:cs="Times New Roman"/>
                <w:bCs/>
                <w:sz w:val="12"/>
                <w:szCs w:val="12"/>
              </w:rPr>
              <w:t xml:space="preserve">Межпоселенческая центральная библиотека» муниципального района Сергиевский, директор </w:t>
            </w:r>
            <w:r w:rsidRPr="003A6FF2">
              <w:rPr>
                <w:rFonts w:ascii="Times New Roman" w:eastAsia="Calibri" w:hAnsi="Times New Roman" w:cs="Times New Roman"/>
                <w:sz w:val="12"/>
                <w:szCs w:val="12"/>
              </w:rPr>
              <w:t>Кривошеева Снежана Геннадьевна, тел. (884655) 2-16-57.</w:t>
            </w:r>
          </w:p>
        </w:tc>
      </w:tr>
    </w:tbl>
    <w:p w:rsidR="00D16A6A" w:rsidRDefault="00D16A6A" w:rsidP="006E2C05">
      <w:pPr>
        <w:tabs>
          <w:tab w:val="left" w:pos="284"/>
        </w:tabs>
        <w:spacing w:after="0" w:line="240" w:lineRule="auto"/>
        <w:jc w:val="both"/>
        <w:rPr>
          <w:rFonts w:ascii="Times New Roman" w:eastAsia="Calibri" w:hAnsi="Times New Roman" w:cs="Times New Roman"/>
          <w:sz w:val="12"/>
          <w:szCs w:val="12"/>
        </w:rPr>
      </w:pPr>
    </w:p>
    <w:p w:rsidR="003A6FF2" w:rsidRPr="003A6FF2" w:rsidRDefault="003A6FF2" w:rsidP="003A6FF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3A6FF2" w:rsidRPr="003A6FF2" w:rsidRDefault="003A6FF2" w:rsidP="003A6FF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СЕЛЬСКОГО ПОСЕЛЕНИЯ АНТОНОВКА</w:t>
      </w:r>
    </w:p>
    <w:p w:rsidR="003A6FF2" w:rsidRPr="003A6FF2" w:rsidRDefault="003A6FF2" w:rsidP="003A6FF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3A6FF2" w:rsidRPr="003A6FF2" w:rsidRDefault="003A6FF2" w:rsidP="003A6FF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3A6FF2" w:rsidRPr="003A6FF2" w:rsidRDefault="003A6FF2" w:rsidP="003A6FF2">
      <w:pPr>
        <w:tabs>
          <w:tab w:val="left" w:pos="284"/>
        </w:tabs>
        <w:spacing w:after="0" w:line="240" w:lineRule="auto"/>
        <w:jc w:val="center"/>
        <w:rPr>
          <w:rFonts w:ascii="Times New Roman" w:eastAsia="Calibri" w:hAnsi="Times New Roman" w:cs="Times New Roman"/>
          <w:sz w:val="12"/>
          <w:szCs w:val="12"/>
        </w:rPr>
      </w:pPr>
    </w:p>
    <w:p w:rsidR="003A6FF2" w:rsidRPr="003A6FF2" w:rsidRDefault="003A6FF2" w:rsidP="003A6FF2">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3A6FF2" w:rsidRPr="003A6FF2" w:rsidRDefault="003A6FF2" w:rsidP="003A6FF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sidR="00D33092">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 xml:space="preserve">«О принятии осуществления части полномочий </w:t>
      </w:r>
    </w:p>
    <w:p w:rsidR="00D33092" w:rsidRP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D33092" w:rsidRPr="00D33092" w:rsidRDefault="00D33092" w:rsidP="00D33092">
      <w:pPr>
        <w:tabs>
          <w:tab w:val="left" w:pos="284"/>
        </w:tabs>
        <w:spacing w:after="0" w:line="240" w:lineRule="auto"/>
        <w:jc w:val="both"/>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принятия администрацией сельского  поселения Антоновка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w:t>
      </w:r>
      <w:r w:rsidRPr="00D33092">
        <w:rPr>
          <w:rFonts w:ascii="Times New Roman" w:eastAsia="Calibri" w:hAnsi="Times New Roman" w:cs="Times New Roman"/>
          <w:sz w:val="12"/>
          <w:szCs w:val="12"/>
        </w:rPr>
        <w:lastRenderedPageBreak/>
        <w:t xml:space="preserve">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w:t>
      </w:r>
      <w:r>
        <w:rPr>
          <w:rFonts w:ascii="Times New Roman" w:eastAsia="Calibri" w:hAnsi="Times New Roman" w:cs="Times New Roman"/>
          <w:sz w:val="12"/>
          <w:szCs w:val="12"/>
        </w:rPr>
        <w:t xml:space="preserve">Сергиевский Самарской области, </w:t>
      </w:r>
      <w:r w:rsidRPr="00D33092">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rPr>
      </w:pPr>
      <w:r w:rsidRPr="00D33092">
        <w:rPr>
          <w:rFonts w:ascii="Times New Roman" w:eastAsia="Calibri" w:hAnsi="Times New Roman" w:cs="Times New Roman"/>
          <w:b/>
          <w:sz w:val="12"/>
          <w:szCs w:val="12"/>
        </w:rPr>
        <w:t>РЕШИЛО:</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 Администрации сельского поселения Антоновка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1.1. Организация ритуальных услуг</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2. Администрации сельского поселения Антоновка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Антоновка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5. Опубликовать настоящее Решение в газете «Сергиевский вестник».</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Предсе</w:t>
      </w:r>
      <w:r>
        <w:rPr>
          <w:rFonts w:ascii="Times New Roman" w:eastAsia="Calibri" w:hAnsi="Times New Roman" w:cs="Times New Roman"/>
          <w:sz w:val="12"/>
          <w:szCs w:val="12"/>
        </w:rPr>
        <w:t xml:space="preserve">датель Собрания Представителей </w:t>
      </w:r>
      <w:r w:rsidRPr="00D33092">
        <w:rPr>
          <w:rFonts w:ascii="Times New Roman" w:eastAsia="Calibri" w:hAnsi="Times New Roman" w:cs="Times New Roman"/>
          <w:sz w:val="12"/>
          <w:szCs w:val="12"/>
        </w:rPr>
        <w:t>сельского поселения Антоновка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А.И. Илларионов</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И.о. Главы сельск</w:t>
      </w:r>
      <w:r>
        <w:rPr>
          <w:rFonts w:ascii="Times New Roman" w:eastAsia="Calibri" w:hAnsi="Times New Roman" w:cs="Times New Roman"/>
          <w:sz w:val="12"/>
          <w:szCs w:val="12"/>
        </w:rPr>
        <w:t>ого  поселения Антоновка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16A6A" w:rsidRDefault="00D33092" w:rsidP="00D3309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И</w:t>
      </w:r>
      <w:r w:rsidRPr="00D33092">
        <w:rPr>
          <w:rFonts w:ascii="Times New Roman" w:eastAsia="Calibri" w:hAnsi="Times New Roman" w:cs="Times New Roman"/>
          <w:sz w:val="12"/>
          <w:szCs w:val="12"/>
        </w:rPr>
        <w:t>.А. Секуняева</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D33092" w:rsidRPr="003A6FF2" w:rsidRDefault="00D33092" w:rsidP="00D3309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№03</w:t>
      </w:r>
    </w:p>
    <w:p w:rsid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 принятии осуществления части полномочий</w:t>
      </w:r>
    </w:p>
    <w:p w:rsidR="00D33092" w:rsidRP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 xml:space="preserve"> органов местного самоуправления муниципального района Сергиевский Самарской области»</w:t>
      </w:r>
    </w:p>
    <w:p w:rsidR="00D33092" w:rsidRPr="00D33092" w:rsidRDefault="00D33092" w:rsidP="00D33092">
      <w:pPr>
        <w:tabs>
          <w:tab w:val="left" w:pos="284"/>
        </w:tabs>
        <w:spacing w:after="0" w:line="240" w:lineRule="auto"/>
        <w:jc w:val="both"/>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Верхняя Орлянка   муниципального района Сергиевский Самарской области по вопросу принятия администрацией сельского  поселения Верхняя Орлянка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w:t>
      </w:r>
      <w:r>
        <w:rPr>
          <w:rFonts w:ascii="Times New Roman" w:eastAsia="Calibri" w:hAnsi="Times New Roman" w:cs="Times New Roman"/>
          <w:sz w:val="12"/>
          <w:szCs w:val="12"/>
        </w:rPr>
        <w:t xml:space="preserve">Сергиевский Самарской области, </w:t>
      </w:r>
      <w:r w:rsidRPr="00D33092">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rPr>
      </w:pPr>
      <w:r w:rsidRPr="00D33092">
        <w:rPr>
          <w:rFonts w:ascii="Times New Roman" w:eastAsia="Calibri" w:hAnsi="Times New Roman" w:cs="Times New Roman"/>
          <w:b/>
          <w:sz w:val="12"/>
          <w:szCs w:val="12"/>
        </w:rPr>
        <w:t>РЕШИЛО:</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 Администрации сельского поселения Верхняя Орлянка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1.1. Организация ритуальных услуг</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2. Администрации сельского поселения Верхняя Орлянка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Верхняя Орлянка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5. Опубликовать настоящее Решение в газете «Сергиевский вестник».</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Председатель Собрания</w:t>
      </w:r>
      <w:r>
        <w:rPr>
          <w:rFonts w:ascii="Times New Roman" w:eastAsia="Calibri" w:hAnsi="Times New Roman" w:cs="Times New Roman"/>
          <w:sz w:val="12"/>
          <w:szCs w:val="12"/>
        </w:rPr>
        <w:t xml:space="preserve"> Представителей </w:t>
      </w:r>
      <w:r w:rsidRPr="00D33092">
        <w:rPr>
          <w:rFonts w:ascii="Times New Roman" w:eastAsia="Calibri" w:hAnsi="Times New Roman" w:cs="Times New Roman"/>
          <w:sz w:val="12"/>
          <w:szCs w:val="12"/>
        </w:rPr>
        <w:t>сельского поселения Верхняя Орлянка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Default="00D33092" w:rsidP="00D3309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А.А.Митяева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Глава сельского поселения Верхняя Орлянка</w:t>
      </w:r>
    </w:p>
    <w:p w:rsidR="00D16A6A"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16A6A" w:rsidRDefault="00D33092" w:rsidP="00D3309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Р.Р.Исмагилов</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D33092" w:rsidRPr="003A6FF2" w:rsidRDefault="00D33092" w:rsidP="00D3309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 принятии осуществления части полномочий</w:t>
      </w:r>
    </w:p>
    <w:p w:rsidR="00D33092" w:rsidRP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D33092" w:rsidRPr="00D33092" w:rsidRDefault="00D33092" w:rsidP="00D33092">
      <w:pPr>
        <w:tabs>
          <w:tab w:val="left" w:pos="284"/>
        </w:tabs>
        <w:spacing w:after="0" w:line="240" w:lineRule="auto"/>
        <w:jc w:val="both"/>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u w:val="single"/>
        </w:rPr>
      </w:pPr>
      <w:r w:rsidRPr="00D33092">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Воротнее муниципального района Сергиевский Самарской области по вопросу принятия администрацией сельского  поселения Воротнее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w:t>
      </w:r>
      <w:r>
        <w:rPr>
          <w:rFonts w:ascii="Times New Roman" w:eastAsia="Calibri" w:hAnsi="Times New Roman" w:cs="Times New Roman"/>
          <w:sz w:val="12"/>
          <w:szCs w:val="12"/>
        </w:rPr>
        <w:t xml:space="preserve">Сергиевский Самарской области, </w:t>
      </w:r>
      <w:r w:rsidRPr="00D33092">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rPr>
      </w:pPr>
      <w:r w:rsidRPr="00D33092">
        <w:rPr>
          <w:rFonts w:ascii="Times New Roman" w:eastAsia="Calibri" w:hAnsi="Times New Roman" w:cs="Times New Roman"/>
          <w:b/>
          <w:sz w:val="12"/>
          <w:szCs w:val="12"/>
        </w:rPr>
        <w:t>РЕШИЛО:</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 Администрации сельского поселения Воротнее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1.1. Организация ритуальных услуг</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2. Администрации сельского поселения Воротнее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Воротнее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5. Опубликовать настоящее Решение в газете «Сергиевский вестник».</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314E85" w:rsidRDefault="00314E85"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Председатель Собрания Представителей сельского поселения Воротнее</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Т.А.Мамыкина</w:t>
      </w:r>
    </w:p>
    <w:p w:rsidR="00D33092" w:rsidRDefault="00D33092" w:rsidP="00D33092">
      <w:pPr>
        <w:tabs>
          <w:tab w:val="left" w:pos="284"/>
        </w:tabs>
        <w:spacing w:after="0" w:line="240" w:lineRule="auto"/>
        <w:jc w:val="right"/>
        <w:rPr>
          <w:rFonts w:ascii="Times New Roman" w:eastAsia="Calibri" w:hAnsi="Times New Roman" w:cs="Times New Roman"/>
          <w:sz w:val="12"/>
          <w:szCs w:val="12"/>
        </w:rPr>
      </w:pPr>
    </w:p>
    <w:p w:rsidR="00314E85" w:rsidRPr="00D33092" w:rsidRDefault="00314E85"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Глава сельского поселения Воротнее</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С.А.Никитин</w:t>
      </w:r>
    </w:p>
    <w:p w:rsidR="00314E85" w:rsidRDefault="00314E85" w:rsidP="00D33092">
      <w:pPr>
        <w:tabs>
          <w:tab w:val="left" w:pos="284"/>
          <w:tab w:val="left" w:pos="3828"/>
        </w:tabs>
        <w:spacing w:after="0" w:line="240" w:lineRule="auto"/>
        <w:jc w:val="center"/>
        <w:rPr>
          <w:rFonts w:ascii="Times New Roman" w:eastAsia="Calibri" w:hAnsi="Times New Roman" w:cs="Times New Roman"/>
          <w:b/>
          <w:sz w:val="12"/>
          <w:szCs w:val="12"/>
        </w:rPr>
      </w:pP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D33092" w:rsidRPr="003A6FF2" w:rsidRDefault="00D33092" w:rsidP="00D3309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 принятии осуществления части полномочий</w:t>
      </w:r>
    </w:p>
    <w:p w:rsidR="00D33092" w:rsidRP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D33092" w:rsidRPr="00D33092" w:rsidRDefault="00D33092" w:rsidP="00D33092">
      <w:pPr>
        <w:tabs>
          <w:tab w:val="left" w:pos="284"/>
        </w:tabs>
        <w:spacing w:after="0" w:line="240" w:lineRule="auto"/>
        <w:jc w:val="both"/>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Елшанка муниципального района Сергиевский Самарской области по вопросу принятия администрацией сельского  поселения Елшанка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w:t>
      </w:r>
      <w:r>
        <w:rPr>
          <w:rFonts w:ascii="Times New Roman" w:eastAsia="Calibri" w:hAnsi="Times New Roman" w:cs="Times New Roman"/>
          <w:sz w:val="12"/>
          <w:szCs w:val="12"/>
        </w:rPr>
        <w:t xml:space="preserve">Сергиевский Самарской области, </w:t>
      </w:r>
      <w:r w:rsidRPr="00D33092">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rPr>
      </w:pPr>
      <w:r w:rsidRPr="00D33092">
        <w:rPr>
          <w:rFonts w:ascii="Times New Roman" w:eastAsia="Calibri" w:hAnsi="Times New Roman" w:cs="Times New Roman"/>
          <w:b/>
          <w:sz w:val="12"/>
          <w:szCs w:val="12"/>
        </w:rPr>
        <w:t>РЕШИЛО:</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 Администрации сельского поселения Елшанка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1.1. Организация ритуальных услуг</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2. Администрации сельского поселения Елшанка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Елшанка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5. Опубликовать настоящее Решение в газете «Сергиевский вестник».</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314E85" w:rsidRDefault="00314E85"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сельского поселения Елшанка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Д.В.Осипов</w:t>
      </w:r>
    </w:p>
    <w:p w:rsidR="00D33092" w:rsidRDefault="00D33092" w:rsidP="00D33092">
      <w:pPr>
        <w:tabs>
          <w:tab w:val="left" w:pos="284"/>
        </w:tabs>
        <w:spacing w:after="0" w:line="240" w:lineRule="auto"/>
        <w:jc w:val="right"/>
        <w:rPr>
          <w:rFonts w:ascii="Times New Roman" w:eastAsia="Calibri" w:hAnsi="Times New Roman" w:cs="Times New Roman"/>
          <w:sz w:val="12"/>
          <w:szCs w:val="12"/>
        </w:rPr>
      </w:pPr>
    </w:p>
    <w:p w:rsidR="00314E85" w:rsidRPr="00D33092" w:rsidRDefault="00314E85"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Глава сельского поселения Елшанка</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А.В.Барабанов</w:t>
      </w:r>
    </w:p>
    <w:p w:rsidR="00314E85" w:rsidRDefault="00314E85" w:rsidP="00D33092">
      <w:pPr>
        <w:tabs>
          <w:tab w:val="left" w:pos="284"/>
          <w:tab w:val="left" w:pos="3828"/>
        </w:tabs>
        <w:spacing w:after="0" w:line="240" w:lineRule="auto"/>
        <w:jc w:val="center"/>
        <w:rPr>
          <w:rFonts w:ascii="Times New Roman" w:eastAsia="Calibri" w:hAnsi="Times New Roman" w:cs="Times New Roman"/>
          <w:b/>
          <w:sz w:val="12"/>
          <w:szCs w:val="12"/>
        </w:rPr>
      </w:pP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D33092" w:rsidRPr="003A6FF2" w:rsidRDefault="00D33092" w:rsidP="00D3309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 принятии осуществления части полномочий</w:t>
      </w:r>
    </w:p>
    <w:p w:rsidR="00D33092" w:rsidRPr="00D33092" w:rsidRDefault="00D33092" w:rsidP="00D33092">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D33092" w:rsidRPr="00D33092" w:rsidRDefault="00D33092" w:rsidP="00D33092">
      <w:pPr>
        <w:tabs>
          <w:tab w:val="left" w:pos="284"/>
        </w:tabs>
        <w:spacing w:after="0" w:line="240" w:lineRule="auto"/>
        <w:jc w:val="both"/>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D33092">
        <w:rPr>
          <w:rFonts w:ascii="Times New Roman" w:eastAsia="Calibri" w:hAnsi="Times New Roman" w:cs="Times New Roman"/>
          <w:sz w:val="12"/>
          <w:szCs w:val="12"/>
        </w:rPr>
        <w:t>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u w:val="single"/>
        </w:rPr>
      </w:pPr>
      <w:r w:rsidRPr="00D33092">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Захаркино  муниципального района Сергиевский Самарской области по вопросу принятия администрацией сельского  поселения Захаркино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w:t>
      </w:r>
      <w:r>
        <w:rPr>
          <w:rFonts w:ascii="Times New Roman" w:eastAsia="Calibri" w:hAnsi="Times New Roman" w:cs="Times New Roman"/>
          <w:sz w:val="12"/>
          <w:szCs w:val="12"/>
        </w:rPr>
        <w:t xml:space="preserve">Сергиевский Самарской области, </w:t>
      </w:r>
      <w:r w:rsidRPr="00D33092">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b/>
          <w:sz w:val="12"/>
          <w:szCs w:val="12"/>
        </w:rPr>
      </w:pPr>
      <w:r w:rsidRPr="00D33092">
        <w:rPr>
          <w:rFonts w:ascii="Times New Roman" w:eastAsia="Calibri" w:hAnsi="Times New Roman" w:cs="Times New Roman"/>
          <w:b/>
          <w:sz w:val="12"/>
          <w:szCs w:val="12"/>
        </w:rPr>
        <w:t>РЕШИЛО:</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 Администрации сельского поселения Захаркино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1.1. Организация ритуальных услуг</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2. Администрации сельского поселения Захаркино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Захаркино муниципального района Сергиевский Самарской области.</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5. Опубликовать настоящее Решение в газете «Сергиевский вестник».</w:t>
      </w:r>
    </w:p>
    <w:p w:rsidR="00D33092" w:rsidRPr="00D33092" w:rsidRDefault="00D33092" w:rsidP="00D33092">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314E85" w:rsidRDefault="00314E85"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Председатель Собрания Представителей сельского поселения Захаркино</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Default="00D33092" w:rsidP="00D3309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А.А.Жаркова</w:t>
      </w:r>
    </w:p>
    <w:p w:rsidR="00D33092" w:rsidRDefault="00D33092" w:rsidP="00D33092">
      <w:pPr>
        <w:tabs>
          <w:tab w:val="left" w:pos="284"/>
        </w:tabs>
        <w:spacing w:after="0" w:line="240" w:lineRule="auto"/>
        <w:jc w:val="right"/>
        <w:rPr>
          <w:rFonts w:ascii="Times New Roman" w:eastAsia="Calibri" w:hAnsi="Times New Roman" w:cs="Times New Roman"/>
          <w:sz w:val="12"/>
          <w:szCs w:val="12"/>
        </w:rPr>
      </w:pPr>
    </w:p>
    <w:p w:rsidR="00314E85" w:rsidRPr="00D33092" w:rsidRDefault="00314E85" w:rsidP="00D33092">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Глава сельского поселения Захаркино</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D3309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Д.П.Больсунов</w:t>
      </w:r>
    </w:p>
    <w:p w:rsidR="00314E85" w:rsidRDefault="00314E85" w:rsidP="00D33092">
      <w:pPr>
        <w:tabs>
          <w:tab w:val="left" w:pos="284"/>
          <w:tab w:val="left" w:pos="3828"/>
        </w:tabs>
        <w:spacing w:after="0" w:line="240" w:lineRule="auto"/>
        <w:jc w:val="center"/>
        <w:rPr>
          <w:rFonts w:ascii="Times New Roman" w:eastAsia="Calibri" w:hAnsi="Times New Roman" w:cs="Times New Roman"/>
          <w:b/>
          <w:sz w:val="12"/>
          <w:szCs w:val="12"/>
        </w:rPr>
      </w:pP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sidR="00BD07D5">
        <w:rPr>
          <w:rFonts w:ascii="Times New Roman" w:eastAsia="Calibri" w:hAnsi="Times New Roman" w:cs="Times New Roman"/>
          <w:b/>
          <w:sz w:val="12"/>
          <w:szCs w:val="12"/>
        </w:rPr>
        <w:t>КАРМАЛО-АДЕЛЯКОВО</w:t>
      </w:r>
    </w:p>
    <w:p w:rsidR="00D33092" w:rsidRPr="003A6FF2" w:rsidRDefault="00D33092" w:rsidP="00D33092">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D33092" w:rsidRPr="003A6FF2" w:rsidRDefault="00D33092" w:rsidP="00D33092">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D33092" w:rsidRPr="003A6FF2" w:rsidRDefault="00D33092" w:rsidP="00D330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BD07D5" w:rsidRDefault="00D33092" w:rsidP="00BD07D5">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 принятии осуществления части полномочий</w:t>
      </w:r>
    </w:p>
    <w:p w:rsidR="00D33092" w:rsidRPr="00D33092" w:rsidRDefault="00D33092" w:rsidP="00BD07D5">
      <w:pPr>
        <w:tabs>
          <w:tab w:val="left" w:pos="284"/>
        </w:tabs>
        <w:spacing w:after="0" w:line="240" w:lineRule="auto"/>
        <w:jc w:val="center"/>
        <w:rPr>
          <w:rFonts w:ascii="Times New Roman" w:eastAsia="Calibri" w:hAnsi="Times New Roman" w:cs="Times New Roman"/>
          <w:b/>
          <w:sz w:val="12"/>
          <w:szCs w:val="12"/>
        </w:rPr>
      </w:pPr>
      <w:r w:rsidRPr="00D33092">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D33092" w:rsidRPr="00D33092" w:rsidRDefault="00D33092" w:rsidP="00D33092">
      <w:pPr>
        <w:tabs>
          <w:tab w:val="left" w:pos="284"/>
        </w:tabs>
        <w:spacing w:after="0" w:line="240" w:lineRule="auto"/>
        <w:jc w:val="both"/>
        <w:rPr>
          <w:rFonts w:ascii="Times New Roman" w:eastAsia="Calibri" w:hAnsi="Times New Roman" w:cs="Times New Roman"/>
          <w:sz w:val="12"/>
          <w:szCs w:val="12"/>
        </w:rPr>
      </w:pP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b/>
          <w:sz w:val="12"/>
          <w:szCs w:val="12"/>
          <w:u w:val="single"/>
        </w:rPr>
      </w:pPr>
      <w:r w:rsidRPr="00D33092">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Кармало-Аделяково  муниципального района Сергиевский Самарской области по вопросу принятия администрацией сельского поселения Кармало-Аделяково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 Сергиевский Самарской </w:t>
      </w:r>
      <w:r w:rsidR="00BD07D5">
        <w:rPr>
          <w:rFonts w:ascii="Times New Roman" w:eastAsia="Calibri" w:hAnsi="Times New Roman" w:cs="Times New Roman"/>
          <w:sz w:val="12"/>
          <w:szCs w:val="12"/>
        </w:rPr>
        <w:t xml:space="preserve">области, </w:t>
      </w:r>
      <w:r w:rsidRPr="00D33092">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b/>
          <w:sz w:val="12"/>
          <w:szCs w:val="12"/>
        </w:rPr>
      </w:pPr>
      <w:r w:rsidRPr="00D33092">
        <w:rPr>
          <w:rFonts w:ascii="Times New Roman" w:eastAsia="Calibri" w:hAnsi="Times New Roman" w:cs="Times New Roman"/>
          <w:b/>
          <w:sz w:val="12"/>
          <w:szCs w:val="12"/>
        </w:rPr>
        <w:t>РЕШИЛО:</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 Администрации сельского поселения Кармало-Аделяково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1.1. Организация ритуальных услуг</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2. Администрации сельского поселения Кармало-Аделяково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 xml:space="preserve">3. </w:t>
      </w:r>
      <w:r w:rsidR="00BD07D5" w:rsidRPr="00D33092">
        <w:rPr>
          <w:rFonts w:ascii="Times New Roman" w:eastAsia="Calibri" w:hAnsi="Times New Roman" w:cs="Times New Roman"/>
          <w:sz w:val="12"/>
          <w:szCs w:val="12"/>
        </w:rPr>
        <w:t>Определить, что</w:t>
      </w:r>
      <w:r w:rsidRPr="00D33092">
        <w:rPr>
          <w:rFonts w:ascii="Times New Roman" w:eastAsia="Calibri" w:hAnsi="Times New Roman" w:cs="Times New Roman"/>
          <w:sz w:val="12"/>
          <w:szCs w:val="12"/>
        </w:rPr>
        <w:t xml:space="preserve"> полномочия, указанные в пункте 1 настоящего Решения, передаются на три года: с 1 января 2024 года по 31 декабря 2026 года.</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Кармало-Аделяково муниципального района Сергиевский Самарской области.</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t xml:space="preserve">5. Опубликовать </w:t>
      </w:r>
      <w:r w:rsidR="00BD07D5" w:rsidRPr="00D33092">
        <w:rPr>
          <w:rFonts w:ascii="Times New Roman" w:eastAsia="Calibri" w:hAnsi="Times New Roman" w:cs="Times New Roman"/>
          <w:sz w:val="12"/>
          <w:szCs w:val="12"/>
        </w:rPr>
        <w:t>настоящее Решение</w:t>
      </w:r>
      <w:r w:rsidRPr="00D33092">
        <w:rPr>
          <w:rFonts w:ascii="Times New Roman" w:eastAsia="Calibri" w:hAnsi="Times New Roman" w:cs="Times New Roman"/>
          <w:sz w:val="12"/>
          <w:szCs w:val="12"/>
        </w:rPr>
        <w:t xml:space="preserve"> в газете «Сергиевский вестник».</w:t>
      </w:r>
    </w:p>
    <w:p w:rsidR="00D33092" w:rsidRPr="00D33092" w:rsidRDefault="00D33092" w:rsidP="00BD07D5">
      <w:pPr>
        <w:tabs>
          <w:tab w:val="left" w:pos="284"/>
        </w:tabs>
        <w:spacing w:after="0" w:line="240" w:lineRule="auto"/>
        <w:ind w:firstLine="284"/>
        <w:jc w:val="both"/>
        <w:rPr>
          <w:rFonts w:ascii="Times New Roman" w:eastAsia="Calibri" w:hAnsi="Times New Roman" w:cs="Times New Roman"/>
          <w:sz w:val="12"/>
          <w:szCs w:val="12"/>
        </w:rPr>
      </w:pPr>
      <w:r w:rsidRPr="00D33092">
        <w:rPr>
          <w:rFonts w:ascii="Times New Roman" w:eastAsia="Calibri" w:hAnsi="Times New Roman" w:cs="Times New Roman"/>
          <w:sz w:val="12"/>
          <w:szCs w:val="12"/>
        </w:rPr>
        <w:lastRenderedPageBreak/>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Предсе</w:t>
      </w:r>
      <w:r w:rsidR="00BD07D5">
        <w:rPr>
          <w:rFonts w:ascii="Times New Roman" w:eastAsia="Calibri" w:hAnsi="Times New Roman" w:cs="Times New Roman"/>
          <w:sz w:val="12"/>
          <w:szCs w:val="12"/>
        </w:rPr>
        <w:t xml:space="preserve">датель Собрания Представителей </w:t>
      </w:r>
      <w:r w:rsidRPr="00D33092">
        <w:rPr>
          <w:rFonts w:ascii="Times New Roman" w:eastAsia="Calibri" w:hAnsi="Times New Roman" w:cs="Times New Roman"/>
          <w:sz w:val="12"/>
          <w:szCs w:val="12"/>
        </w:rPr>
        <w:t>сельского поселения Кармало-Аделяково</w:t>
      </w: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Н.П.Малиновский</w:t>
      </w: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И.о.Главы сельского поселения Кармало-Аделяково</w:t>
      </w: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муниципального района Сергиевский</w:t>
      </w:r>
    </w:p>
    <w:p w:rsidR="00D33092" w:rsidRPr="00D33092" w:rsidRDefault="00D33092" w:rsidP="00BD07D5">
      <w:pPr>
        <w:tabs>
          <w:tab w:val="left" w:pos="284"/>
        </w:tabs>
        <w:spacing w:after="0" w:line="240" w:lineRule="auto"/>
        <w:jc w:val="right"/>
        <w:rPr>
          <w:rFonts w:ascii="Times New Roman" w:eastAsia="Calibri" w:hAnsi="Times New Roman" w:cs="Times New Roman"/>
          <w:sz w:val="12"/>
          <w:szCs w:val="12"/>
        </w:rPr>
      </w:pPr>
      <w:r w:rsidRPr="00D33092">
        <w:rPr>
          <w:rFonts w:ascii="Times New Roman" w:eastAsia="Calibri" w:hAnsi="Times New Roman" w:cs="Times New Roman"/>
          <w:sz w:val="12"/>
          <w:szCs w:val="12"/>
        </w:rPr>
        <w:t>Г.И.Гаврилова</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 принятии осуществления части полномочий</w:t>
      </w:r>
    </w:p>
    <w:p w:rsidR="00BD07D5" w:rsidRP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BD07D5" w:rsidRPr="00BD07D5" w:rsidRDefault="00BD07D5" w:rsidP="00BD07D5">
      <w:pPr>
        <w:tabs>
          <w:tab w:val="left" w:pos="284"/>
        </w:tabs>
        <w:spacing w:after="0" w:line="240" w:lineRule="auto"/>
        <w:jc w:val="both"/>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u w:val="single"/>
        </w:rPr>
      </w:pPr>
      <w:r w:rsidRPr="00BD07D5">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Калиновка муниципального района Сергиевский Самарской области по вопросу принятия администрацией сельского  поселения Калиновка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w:t>
      </w:r>
      <w:r>
        <w:rPr>
          <w:rFonts w:ascii="Times New Roman" w:eastAsia="Calibri" w:hAnsi="Times New Roman" w:cs="Times New Roman"/>
          <w:sz w:val="12"/>
          <w:szCs w:val="12"/>
        </w:rPr>
        <w:t xml:space="preserve">Сергиевский Самарской области, </w:t>
      </w:r>
      <w:r w:rsidRPr="00BD07D5">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rPr>
      </w:pPr>
      <w:r w:rsidRPr="00BD07D5">
        <w:rPr>
          <w:rFonts w:ascii="Times New Roman" w:eastAsia="Calibri" w:hAnsi="Times New Roman" w:cs="Times New Roman"/>
          <w:b/>
          <w:sz w:val="12"/>
          <w:szCs w:val="12"/>
        </w:rPr>
        <w:t>РЕШИЛО:</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 Администрации сельского поселения Калиновка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1.1. Организация ритуальных услуг</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2. Администрации сельского поселения Калиновка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Калиновка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5. Опубликовать настоящее Решение в газете «Сергиевский вестник».</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Председатель Собрания Представителей сельского поселения Калиновка</w:t>
      </w:r>
    </w:p>
    <w:p w:rsid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Default="00BD07D5" w:rsidP="00BD07D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Л.Н. Дмитриева</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Глава сельского поселения Калиновка</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А.С. Баранов</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 принятии осуществления части полномочий</w:t>
      </w:r>
    </w:p>
    <w:p w:rsidR="00BD07D5" w:rsidRP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BD07D5" w:rsidRPr="00BD07D5" w:rsidRDefault="00BD07D5" w:rsidP="00BD07D5">
      <w:pPr>
        <w:tabs>
          <w:tab w:val="left" w:pos="284"/>
        </w:tabs>
        <w:spacing w:after="0" w:line="240" w:lineRule="auto"/>
        <w:jc w:val="both"/>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D07D5">
        <w:rPr>
          <w:rFonts w:ascii="Times New Roman" w:eastAsia="Calibri" w:hAnsi="Times New Roman" w:cs="Times New Roman"/>
          <w:sz w:val="12"/>
          <w:szCs w:val="12"/>
        </w:rPr>
        <w:t xml:space="preserve">сельского поселения </w:t>
      </w:r>
      <w:bookmarkStart w:id="1" w:name="_Hlk156997299"/>
      <w:r w:rsidRPr="00BD07D5">
        <w:rPr>
          <w:rFonts w:ascii="Times New Roman" w:eastAsia="Calibri" w:hAnsi="Times New Roman" w:cs="Times New Roman"/>
          <w:sz w:val="12"/>
          <w:szCs w:val="12"/>
        </w:rPr>
        <w:t>Кандабулак</w:t>
      </w:r>
      <w:bookmarkEnd w:id="1"/>
      <w:r>
        <w:rPr>
          <w:rFonts w:ascii="Times New Roman" w:eastAsia="Calibri" w:hAnsi="Times New Roman" w:cs="Times New Roman"/>
          <w:sz w:val="12"/>
          <w:szCs w:val="12"/>
        </w:rPr>
        <w:t xml:space="preserve"> </w:t>
      </w:r>
      <w:r w:rsidRPr="00BD07D5">
        <w:rPr>
          <w:rFonts w:ascii="Times New Roman" w:eastAsia="Calibri" w:hAnsi="Times New Roman" w:cs="Times New Roman"/>
          <w:sz w:val="12"/>
          <w:szCs w:val="12"/>
        </w:rPr>
        <w:t>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u w:val="single"/>
        </w:rPr>
      </w:pPr>
      <w:r w:rsidRPr="00BD07D5">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Кандабулак муниципального района Сергиевский Самарской области по вопросу принятия администрацией сельского поселения Кандабулак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w:t>
      </w:r>
      <w:r>
        <w:rPr>
          <w:rFonts w:ascii="Times New Roman" w:eastAsia="Calibri" w:hAnsi="Times New Roman" w:cs="Times New Roman"/>
          <w:sz w:val="12"/>
          <w:szCs w:val="12"/>
        </w:rPr>
        <w:t xml:space="preserve">Сергиевский Самарской области, </w:t>
      </w:r>
      <w:r w:rsidRPr="00BD07D5">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rPr>
      </w:pPr>
      <w:r w:rsidRPr="00BD07D5">
        <w:rPr>
          <w:rFonts w:ascii="Times New Roman" w:eastAsia="Calibri" w:hAnsi="Times New Roman" w:cs="Times New Roman"/>
          <w:b/>
          <w:sz w:val="12"/>
          <w:szCs w:val="12"/>
        </w:rPr>
        <w:t>РЕШИЛО:</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 Администрации сельского поселения Кандабулак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1.1. Организация ритуальных услуг</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2. Администрации сельского поселения Кандабулак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lastRenderedPageBreak/>
        <w:t>3. Определить, что полномочия, указанные в пункте 1 настоящего Решения, передаются на три года: с 1 января 2024 года по 31 декабря 2026 года.</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Кандабулак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5. Опубликовать настоящее Решение в газете «Сергиевский вестник».</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Председатель Собрания Представителей сельского поселения Кандабулак</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С.И. Кадерова</w:t>
      </w:r>
    </w:p>
    <w:p w:rsidR="00BD07D5" w:rsidRPr="00BD07D5" w:rsidRDefault="00BD07D5" w:rsidP="00BD07D5">
      <w:pPr>
        <w:tabs>
          <w:tab w:val="left" w:pos="284"/>
        </w:tabs>
        <w:spacing w:after="0" w:line="240" w:lineRule="auto"/>
        <w:jc w:val="both"/>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Глава сельского поселения Кандабулак</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В.А. Литвиненко</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 принятии осуществления части полномочий</w:t>
      </w:r>
    </w:p>
    <w:p w:rsidR="00BD07D5" w:rsidRP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BD07D5" w:rsidRPr="00BD07D5" w:rsidRDefault="00BD07D5" w:rsidP="00BD07D5">
      <w:pPr>
        <w:tabs>
          <w:tab w:val="left" w:pos="284"/>
        </w:tabs>
        <w:spacing w:after="0" w:line="240" w:lineRule="auto"/>
        <w:jc w:val="both"/>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D07D5">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BD07D5">
        <w:rPr>
          <w:rFonts w:ascii="Times New Roman" w:eastAsia="Calibri" w:hAnsi="Times New Roman" w:cs="Times New Roman"/>
          <w:sz w:val="12"/>
          <w:szCs w:val="12"/>
        </w:rPr>
        <w:t>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u w:val="single"/>
        </w:rPr>
      </w:pPr>
      <w:r w:rsidRPr="00BD07D5">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Красносельское  муниципального района Сергиевский Самарской области по вопросу принятия администрацией сельского  поселения Красносельское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w:t>
      </w:r>
      <w:r>
        <w:rPr>
          <w:rFonts w:ascii="Times New Roman" w:eastAsia="Calibri" w:hAnsi="Times New Roman" w:cs="Times New Roman"/>
          <w:sz w:val="12"/>
          <w:szCs w:val="12"/>
        </w:rPr>
        <w:t xml:space="preserve">Сергиевский Самарской области, </w:t>
      </w:r>
      <w:r w:rsidRPr="00BD07D5">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rPr>
      </w:pPr>
      <w:r w:rsidRPr="00BD07D5">
        <w:rPr>
          <w:rFonts w:ascii="Times New Roman" w:eastAsia="Calibri" w:hAnsi="Times New Roman" w:cs="Times New Roman"/>
          <w:b/>
          <w:sz w:val="12"/>
          <w:szCs w:val="12"/>
        </w:rPr>
        <w:t>РЕШИЛО:</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 Администрации сельского поселения Красносельское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1.1. Организация ритуальных услуг</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2. Администрации сельского поселения Красносельское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Красносельское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5. Опубликовать настоящее Решение в газете «Сергиевский вестник».</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D07D5">
        <w:rPr>
          <w:rFonts w:ascii="Times New Roman" w:eastAsia="Calibri" w:hAnsi="Times New Roman" w:cs="Times New Roman"/>
          <w:sz w:val="12"/>
          <w:szCs w:val="12"/>
        </w:rPr>
        <w:t>сельского поселения Красносельское</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Л.В.Мельник</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Глава сельского поселения Красносельское</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Н.В.Вершков</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 принятии осуществления части полномочий</w:t>
      </w:r>
    </w:p>
    <w:p w:rsidR="00BD07D5" w:rsidRP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BD07D5" w:rsidRPr="00BD07D5" w:rsidRDefault="00BD07D5" w:rsidP="00BD07D5">
      <w:pPr>
        <w:tabs>
          <w:tab w:val="left" w:pos="284"/>
        </w:tabs>
        <w:spacing w:after="0" w:line="240" w:lineRule="auto"/>
        <w:jc w:val="both"/>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u w:val="single"/>
        </w:rPr>
      </w:pPr>
      <w:r w:rsidRPr="00BD07D5">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принятия администрацией сельского  поселения Кутузовский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w:t>
      </w:r>
      <w:r>
        <w:rPr>
          <w:rFonts w:ascii="Times New Roman" w:eastAsia="Calibri" w:hAnsi="Times New Roman" w:cs="Times New Roman"/>
          <w:sz w:val="12"/>
          <w:szCs w:val="12"/>
        </w:rPr>
        <w:t xml:space="preserve">Сергиевский Самарской области, </w:t>
      </w:r>
      <w:r w:rsidRPr="00BD07D5">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rPr>
      </w:pPr>
      <w:r w:rsidRPr="00BD07D5">
        <w:rPr>
          <w:rFonts w:ascii="Times New Roman" w:eastAsia="Calibri" w:hAnsi="Times New Roman" w:cs="Times New Roman"/>
          <w:b/>
          <w:sz w:val="12"/>
          <w:szCs w:val="12"/>
        </w:rPr>
        <w:t>РЕШИЛО:</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 Администрации сельского поселения Кутузовский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lastRenderedPageBreak/>
        <w:t>1.1. Организация ритуальных услуг</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2. Администрации сельского поселения Кутузовский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Кутузовский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5. Опубликовать настоящее Решение в газете «Сергиевский вестник».</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BD07D5" w:rsidRPr="00BD07D5" w:rsidRDefault="00BD07D5" w:rsidP="00BD07D5">
      <w:pPr>
        <w:tabs>
          <w:tab w:val="left" w:pos="284"/>
        </w:tabs>
        <w:spacing w:after="0" w:line="240" w:lineRule="auto"/>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А.А. Председатель Собрания Представителей</w:t>
      </w:r>
      <w:r>
        <w:rPr>
          <w:rFonts w:ascii="Times New Roman" w:eastAsia="Calibri" w:hAnsi="Times New Roman" w:cs="Times New Roman"/>
          <w:sz w:val="12"/>
          <w:szCs w:val="12"/>
        </w:rPr>
        <w:t xml:space="preserve"> сельского </w:t>
      </w:r>
      <w:r w:rsidRPr="00BD07D5">
        <w:rPr>
          <w:rFonts w:ascii="Times New Roman" w:eastAsia="Calibri" w:hAnsi="Times New Roman" w:cs="Times New Roman"/>
          <w:sz w:val="12"/>
          <w:szCs w:val="12"/>
        </w:rPr>
        <w:t>поселения Кутузовский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Седов</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Глава сельского поселения Кутузовский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BD07D5">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А.В.Сабельникова</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 принятии осуществления части полномочий</w:t>
      </w:r>
    </w:p>
    <w:p w:rsidR="00BD07D5" w:rsidRDefault="00BD07D5" w:rsidP="00BD07D5">
      <w:pPr>
        <w:tabs>
          <w:tab w:val="left" w:pos="284"/>
        </w:tabs>
        <w:spacing w:after="0" w:line="240" w:lineRule="auto"/>
        <w:jc w:val="center"/>
        <w:rPr>
          <w:rFonts w:ascii="Times New Roman" w:eastAsia="Calibri" w:hAnsi="Times New Roman" w:cs="Times New Roman"/>
          <w:b/>
          <w:sz w:val="12"/>
          <w:szCs w:val="12"/>
        </w:rPr>
      </w:pPr>
      <w:r w:rsidRPr="00BD07D5">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BD07D5" w:rsidRPr="00BD07D5" w:rsidRDefault="00BD07D5" w:rsidP="00BD07D5">
      <w:pPr>
        <w:tabs>
          <w:tab w:val="left" w:pos="284"/>
        </w:tabs>
        <w:spacing w:after="0" w:line="240" w:lineRule="auto"/>
        <w:jc w:val="center"/>
        <w:rPr>
          <w:rFonts w:ascii="Times New Roman" w:eastAsia="Calibri" w:hAnsi="Times New Roman" w:cs="Times New Roman"/>
          <w:b/>
          <w:sz w:val="12"/>
          <w:szCs w:val="12"/>
        </w:rPr>
      </w:pP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u w:val="single"/>
        </w:rPr>
      </w:pPr>
      <w:r w:rsidRPr="00BD07D5">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Липовка  муниципального района Сергиевский Самарской области по вопросу принятия администрацией сельского  поселения Липовка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w:t>
      </w:r>
      <w:r>
        <w:rPr>
          <w:rFonts w:ascii="Times New Roman" w:eastAsia="Calibri" w:hAnsi="Times New Roman" w:cs="Times New Roman"/>
          <w:sz w:val="12"/>
          <w:szCs w:val="12"/>
        </w:rPr>
        <w:t xml:space="preserve">Сергиевский Самарской области, </w:t>
      </w:r>
      <w:r w:rsidRPr="00BD07D5">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b/>
          <w:sz w:val="12"/>
          <w:szCs w:val="12"/>
        </w:rPr>
      </w:pPr>
      <w:r w:rsidRPr="00BD07D5">
        <w:rPr>
          <w:rFonts w:ascii="Times New Roman" w:eastAsia="Calibri" w:hAnsi="Times New Roman" w:cs="Times New Roman"/>
          <w:b/>
          <w:sz w:val="12"/>
          <w:szCs w:val="12"/>
        </w:rPr>
        <w:t>РЕШИЛО:</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 Администрации сельского поселения Липовка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1.1. Организация ритуальных услуг</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2. Администрации сельского поселения Липовка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Липовка муниципального района Сергиевский Самарской области.</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5. Опубликовать настоящее Решение в газете «Сергиевский вестник».</w:t>
      </w:r>
    </w:p>
    <w:p w:rsidR="00BD07D5" w:rsidRPr="00BD07D5" w:rsidRDefault="00BD07D5" w:rsidP="00BD07D5">
      <w:pPr>
        <w:tabs>
          <w:tab w:val="left" w:pos="284"/>
        </w:tabs>
        <w:spacing w:after="0" w:line="240" w:lineRule="auto"/>
        <w:ind w:firstLine="284"/>
        <w:jc w:val="both"/>
        <w:rPr>
          <w:rFonts w:ascii="Times New Roman" w:eastAsia="Calibri" w:hAnsi="Times New Roman" w:cs="Times New Roman"/>
          <w:sz w:val="12"/>
          <w:szCs w:val="12"/>
        </w:rPr>
      </w:pPr>
      <w:r w:rsidRPr="00BD07D5">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Председатель Собрания представителей сельского поселения Липовка</w:t>
      </w: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Н.Н. Тихонова</w:t>
      </w: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Глава сельского поселения Липовка</w:t>
      </w: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муниципального района Сергиевский</w:t>
      </w:r>
    </w:p>
    <w:p w:rsidR="00BD07D5" w:rsidRPr="00BD07D5" w:rsidRDefault="00BD07D5" w:rsidP="002839FE">
      <w:pPr>
        <w:tabs>
          <w:tab w:val="left" w:pos="284"/>
        </w:tabs>
        <w:spacing w:after="0" w:line="240" w:lineRule="auto"/>
        <w:jc w:val="right"/>
        <w:rPr>
          <w:rFonts w:ascii="Times New Roman" w:eastAsia="Calibri" w:hAnsi="Times New Roman" w:cs="Times New Roman"/>
          <w:sz w:val="12"/>
          <w:szCs w:val="12"/>
        </w:rPr>
      </w:pPr>
      <w:r w:rsidRPr="00BD07D5">
        <w:rPr>
          <w:rFonts w:ascii="Times New Roman" w:eastAsia="Calibri" w:hAnsi="Times New Roman" w:cs="Times New Roman"/>
          <w:sz w:val="12"/>
          <w:szCs w:val="12"/>
        </w:rPr>
        <w:t>С.И. Вершинин</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2839FE" w:rsidRDefault="002839FE" w:rsidP="002839FE">
      <w:pPr>
        <w:tabs>
          <w:tab w:val="left" w:pos="284"/>
        </w:tabs>
        <w:spacing w:after="0" w:line="240" w:lineRule="auto"/>
        <w:jc w:val="center"/>
        <w:rPr>
          <w:rFonts w:ascii="Times New Roman" w:eastAsia="Calibri" w:hAnsi="Times New Roman" w:cs="Times New Roman"/>
          <w:b/>
          <w:sz w:val="12"/>
          <w:szCs w:val="12"/>
        </w:rPr>
      </w:pPr>
      <w:r w:rsidRPr="002839FE">
        <w:rPr>
          <w:rFonts w:ascii="Times New Roman" w:eastAsia="Calibri" w:hAnsi="Times New Roman" w:cs="Times New Roman"/>
          <w:b/>
          <w:sz w:val="12"/>
          <w:szCs w:val="12"/>
        </w:rPr>
        <w:t>«О принятии осуществления части полномочий</w:t>
      </w:r>
    </w:p>
    <w:p w:rsidR="002839FE" w:rsidRPr="002839FE" w:rsidRDefault="002839FE" w:rsidP="002839FE">
      <w:pPr>
        <w:tabs>
          <w:tab w:val="left" w:pos="284"/>
        </w:tabs>
        <w:spacing w:after="0" w:line="240" w:lineRule="auto"/>
        <w:jc w:val="center"/>
        <w:rPr>
          <w:rFonts w:ascii="Times New Roman" w:eastAsia="Calibri" w:hAnsi="Times New Roman" w:cs="Times New Roman"/>
          <w:b/>
          <w:sz w:val="12"/>
          <w:szCs w:val="12"/>
        </w:rPr>
      </w:pPr>
      <w:r w:rsidRPr="002839FE">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2839FE" w:rsidRPr="002839FE" w:rsidRDefault="002839FE" w:rsidP="002839FE">
      <w:pPr>
        <w:tabs>
          <w:tab w:val="left" w:pos="284"/>
        </w:tabs>
        <w:spacing w:after="0" w:line="240" w:lineRule="auto"/>
        <w:jc w:val="both"/>
        <w:rPr>
          <w:rFonts w:ascii="Times New Roman" w:eastAsia="Calibri" w:hAnsi="Times New Roman" w:cs="Times New Roman"/>
          <w:sz w:val="12"/>
          <w:szCs w:val="12"/>
        </w:rPr>
      </w:pP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b/>
          <w:sz w:val="12"/>
          <w:szCs w:val="12"/>
          <w:u w:val="single"/>
        </w:rPr>
      </w:pPr>
      <w:r w:rsidRPr="002839FE">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Светлодольск муниципального района Сергиевский Самарской области по вопросу принятия администрацией сельского поселения Светлодольск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w:t>
      </w:r>
      <w:r>
        <w:rPr>
          <w:rFonts w:ascii="Times New Roman" w:eastAsia="Calibri" w:hAnsi="Times New Roman" w:cs="Times New Roman"/>
          <w:sz w:val="12"/>
          <w:szCs w:val="12"/>
        </w:rPr>
        <w:t xml:space="preserve">Сергиевский Самарской области, </w:t>
      </w:r>
      <w:r w:rsidRPr="002839FE">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b/>
          <w:sz w:val="12"/>
          <w:szCs w:val="12"/>
        </w:rPr>
      </w:pPr>
      <w:r w:rsidRPr="002839FE">
        <w:rPr>
          <w:rFonts w:ascii="Times New Roman" w:eastAsia="Calibri" w:hAnsi="Times New Roman" w:cs="Times New Roman"/>
          <w:b/>
          <w:sz w:val="12"/>
          <w:szCs w:val="12"/>
        </w:rPr>
        <w:t>РЕШИЛО:</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lastRenderedPageBreak/>
        <w:t>1. Администрации сельского поселения Светлодольск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1.1. Организация ритуальных услуг</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2. Администрации сельского поселения Светлодольск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Светлодольск муниципального района Сергиевский Самарской области.</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5. Опубликовать настоящее Решение в газете «Сергиевский вестник».</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839FE">
        <w:rPr>
          <w:rFonts w:ascii="Times New Roman" w:eastAsia="Calibri" w:hAnsi="Times New Roman" w:cs="Times New Roman"/>
          <w:sz w:val="12"/>
          <w:szCs w:val="12"/>
        </w:rPr>
        <w:t>сельского поселения Светлодольск</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муниципального района Сергиевский</w:t>
      </w:r>
    </w:p>
    <w:p w:rsidR="002839FE" w:rsidRDefault="002839FE" w:rsidP="002839F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Н.А. Анцинова</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Глава сельского поселения Светлодольск</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муниципального района Сергиевский</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Н.В.Андрюхин</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2839FE" w:rsidRDefault="002839FE" w:rsidP="002839FE">
      <w:pPr>
        <w:tabs>
          <w:tab w:val="left" w:pos="284"/>
        </w:tabs>
        <w:spacing w:after="0" w:line="240" w:lineRule="auto"/>
        <w:jc w:val="center"/>
        <w:rPr>
          <w:rFonts w:ascii="Times New Roman" w:eastAsia="Calibri" w:hAnsi="Times New Roman" w:cs="Times New Roman"/>
          <w:b/>
          <w:sz w:val="12"/>
          <w:szCs w:val="12"/>
        </w:rPr>
      </w:pPr>
      <w:r w:rsidRPr="002839FE">
        <w:rPr>
          <w:rFonts w:ascii="Times New Roman" w:eastAsia="Calibri" w:hAnsi="Times New Roman" w:cs="Times New Roman"/>
          <w:b/>
          <w:sz w:val="12"/>
          <w:szCs w:val="12"/>
        </w:rPr>
        <w:t>«О принятии осуществления части полномочий</w:t>
      </w:r>
    </w:p>
    <w:p w:rsidR="002839FE" w:rsidRPr="002839FE" w:rsidRDefault="002839FE" w:rsidP="002839FE">
      <w:pPr>
        <w:tabs>
          <w:tab w:val="left" w:pos="284"/>
        </w:tabs>
        <w:spacing w:after="0" w:line="240" w:lineRule="auto"/>
        <w:jc w:val="center"/>
        <w:rPr>
          <w:rFonts w:ascii="Times New Roman" w:eastAsia="Calibri" w:hAnsi="Times New Roman" w:cs="Times New Roman"/>
          <w:b/>
          <w:sz w:val="12"/>
          <w:szCs w:val="12"/>
        </w:rPr>
      </w:pPr>
      <w:r w:rsidRPr="002839FE">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2839FE" w:rsidRPr="002839FE" w:rsidRDefault="002839FE" w:rsidP="002839FE">
      <w:pPr>
        <w:tabs>
          <w:tab w:val="left" w:pos="284"/>
        </w:tabs>
        <w:spacing w:after="0" w:line="240" w:lineRule="auto"/>
        <w:jc w:val="both"/>
        <w:rPr>
          <w:rFonts w:ascii="Times New Roman" w:eastAsia="Calibri" w:hAnsi="Times New Roman" w:cs="Times New Roman"/>
          <w:sz w:val="12"/>
          <w:szCs w:val="12"/>
        </w:rPr>
      </w:pP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b/>
          <w:sz w:val="12"/>
          <w:szCs w:val="12"/>
          <w:u w:val="single"/>
        </w:rPr>
      </w:pPr>
      <w:r w:rsidRPr="002839FE">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Сергиевск  муниципального района Сергиевский Самарской области по вопросу принятия администрацией сельского  поселения Сергиевск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w:t>
      </w:r>
      <w:r>
        <w:rPr>
          <w:rFonts w:ascii="Times New Roman" w:eastAsia="Calibri" w:hAnsi="Times New Roman" w:cs="Times New Roman"/>
          <w:sz w:val="12"/>
          <w:szCs w:val="12"/>
        </w:rPr>
        <w:t xml:space="preserve">Сергиевский Самарской области, </w:t>
      </w:r>
      <w:r w:rsidRPr="002839FE">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b/>
          <w:sz w:val="12"/>
          <w:szCs w:val="12"/>
        </w:rPr>
      </w:pPr>
      <w:r w:rsidRPr="002839FE">
        <w:rPr>
          <w:rFonts w:ascii="Times New Roman" w:eastAsia="Calibri" w:hAnsi="Times New Roman" w:cs="Times New Roman"/>
          <w:b/>
          <w:sz w:val="12"/>
          <w:szCs w:val="12"/>
        </w:rPr>
        <w:t>РЕШИЛО:</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1. Администрации сельского поселения Сергиевск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1.1. Организация ритуальных услуг</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2. Администрации сельского поселения Сергиевск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Сергиевск муниципального района Сергиевский Самарской области.</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5. Опубликовать настоящее Решение в газете «Сергиевский вестник».</w:t>
      </w:r>
    </w:p>
    <w:p w:rsidR="002839FE" w:rsidRPr="002839FE" w:rsidRDefault="002839FE" w:rsidP="002839FE">
      <w:pPr>
        <w:tabs>
          <w:tab w:val="left" w:pos="284"/>
        </w:tabs>
        <w:spacing w:after="0" w:line="240" w:lineRule="auto"/>
        <w:ind w:firstLine="284"/>
        <w:jc w:val="both"/>
        <w:rPr>
          <w:rFonts w:ascii="Times New Roman" w:eastAsia="Calibri" w:hAnsi="Times New Roman" w:cs="Times New Roman"/>
          <w:sz w:val="12"/>
          <w:szCs w:val="12"/>
        </w:rPr>
      </w:pPr>
      <w:r w:rsidRPr="002839FE">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839FE">
        <w:rPr>
          <w:rFonts w:ascii="Times New Roman" w:eastAsia="Calibri" w:hAnsi="Times New Roman" w:cs="Times New Roman"/>
          <w:sz w:val="12"/>
          <w:szCs w:val="12"/>
        </w:rPr>
        <w:t>сельского  поселения Сергиевск</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муниципального района Сергиевский</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Т.Н.Глушкова</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Глава сельского  поселения Сергиевск</w:t>
      </w:r>
    </w:p>
    <w:p w:rsidR="002839FE" w:rsidRPr="002839FE" w:rsidRDefault="002839FE" w:rsidP="002839FE">
      <w:pPr>
        <w:tabs>
          <w:tab w:val="left" w:pos="284"/>
        </w:tabs>
        <w:spacing w:after="0" w:line="240" w:lineRule="auto"/>
        <w:jc w:val="right"/>
        <w:rPr>
          <w:rFonts w:ascii="Times New Roman" w:eastAsia="Calibri" w:hAnsi="Times New Roman" w:cs="Times New Roman"/>
          <w:sz w:val="12"/>
          <w:szCs w:val="12"/>
        </w:rPr>
      </w:pPr>
      <w:r w:rsidRPr="002839FE">
        <w:rPr>
          <w:rFonts w:ascii="Times New Roman" w:eastAsia="Calibri" w:hAnsi="Times New Roman" w:cs="Times New Roman"/>
          <w:sz w:val="12"/>
          <w:szCs w:val="12"/>
        </w:rPr>
        <w:t>муниципального района Сергиевский</w:t>
      </w:r>
    </w:p>
    <w:p w:rsidR="008B2B15" w:rsidRDefault="002839FE" w:rsidP="002839F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М.М. Арчибасов</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 принятии осуществления части полномочий</w:t>
      </w:r>
    </w:p>
    <w:p w:rsidR="005E1D99" w:rsidRP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5E1D99" w:rsidRPr="005E1D99" w:rsidRDefault="005E1D99" w:rsidP="005E1D99">
      <w:pPr>
        <w:tabs>
          <w:tab w:val="left" w:pos="284"/>
        </w:tabs>
        <w:spacing w:after="0" w:line="240" w:lineRule="auto"/>
        <w:jc w:val="both"/>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sz w:val="12"/>
          <w:szCs w:val="12"/>
          <w:u w:val="single"/>
        </w:rPr>
      </w:pPr>
      <w:r w:rsidRPr="005E1D99">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принятия администрацией сельского поселения Серноводск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w:t>
      </w:r>
      <w:r w:rsidRPr="005E1D99">
        <w:rPr>
          <w:rFonts w:ascii="Times New Roman" w:eastAsia="Calibri" w:hAnsi="Times New Roman" w:cs="Times New Roman"/>
          <w:sz w:val="12"/>
          <w:szCs w:val="12"/>
        </w:rPr>
        <w:lastRenderedPageBreak/>
        <w:t xml:space="preserve">поселения Серноводск муниципального района </w:t>
      </w:r>
      <w:r>
        <w:rPr>
          <w:rFonts w:ascii="Times New Roman" w:eastAsia="Calibri" w:hAnsi="Times New Roman" w:cs="Times New Roman"/>
          <w:sz w:val="12"/>
          <w:szCs w:val="12"/>
        </w:rPr>
        <w:t xml:space="preserve">Сергиевский Самарской области, </w:t>
      </w:r>
      <w:r w:rsidRPr="005E1D99">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sz w:val="12"/>
          <w:szCs w:val="12"/>
        </w:rPr>
      </w:pPr>
      <w:r w:rsidRPr="005E1D99">
        <w:rPr>
          <w:rFonts w:ascii="Times New Roman" w:eastAsia="Calibri" w:hAnsi="Times New Roman" w:cs="Times New Roman"/>
          <w:b/>
          <w:sz w:val="12"/>
          <w:szCs w:val="12"/>
        </w:rPr>
        <w:t>РЕШИЛО:</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Администрации сельского поселения Серноводск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1.1. Организация ритуальных услуг</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Администрации сельского поселения Серноводск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Серноводск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5. Опубликовать настоящее Решение в газете «Сергиевский вестник».</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сельского поселения Серноводск</w:t>
      </w:r>
    </w:p>
    <w:p w:rsid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Н.Ю. Саломасова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Глава сельского поселения Серноводск</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8B2B15" w:rsidRDefault="005E1D99" w:rsidP="005E1D9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В.В. </w:t>
      </w:r>
      <w:r w:rsidRPr="005E1D99">
        <w:rPr>
          <w:rFonts w:ascii="Times New Roman" w:eastAsia="Calibri" w:hAnsi="Times New Roman" w:cs="Times New Roman"/>
          <w:sz w:val="12"/>
          <w:szCs w:val="12"/>
        </w:rPr>
        <w:t>Тулгаев</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 принятии осуществления части полномочий</w:t>
      </w:r>
    </w:p>
    <w:p w:rsidR="005E1D99" w:rsidRP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5E1D99" w:rsidRPr="005E1D99" w:rsidRDefault="005E1D99" w:rsidP="005E1D99">
      <w:pPr>
        <w:tabs>
          <w:tab w:val="left" w:pos="284"/>
        </w:tabs>
        <w:spacing w:after="0" w:line="240" w:lineRule="auto"/>
        <w:jc w:val="both"/>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sz w:val="12"/>
          <w:szCs w:val="12"/>
          <w:u w:val="single"/>
        </w:rPr>
      </w:pPr>
      <w:r w:rsidRPr="005E1D99">
        <w:rPr>
          <w:rFonts w:ascii="Times New Roman" w:eastAsia="Calibri" w:hAnsi="Times New Roman" w:cs="Times New Roman"/>
          <w:sz w:val="12"/>
          <w:szCs w:val="12"/>
        </w:rPr>
        <w:t>Заслушав и обсудив финансово-экономическое обоснование Главы сельского  поселения Сургут  муниципального района Сергиевский Самарской области по вопросу принятия администрацией сельского  поселения Сургут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w:t>
      </w:r>
      <w:r>
        <w:rPr>
          <w:rFonts w:ascii="Times New Roman" w:eastAsia="Calibri" w:hAnsi="Times New Roman" w:cs="Times New Roman"/>
          <w:sz w:val="12"/>
          <w:szCs w:val="12"/>
        </w:rPr>
        <w:t xml:space="preserve">ергиевский Самарской области, </w:t>
      </w:r>
      <w:r w:rsidRPr="005E1D99">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sz w:val="12"/>
          <w:szCs w:val="12"/>
        </w:rPr>
      </w:pPr>
      <w:r w:rsidRPr="005E1D99">
        <w:rPr>
          <w:rFonts w:ascii="Times New Roman" w:eastAsia="Calibri" w:hAnsi="Times New Roman" w:cs="Times New Roman"/>
          <w:b/>
          <w:sz w:val="12"/>
          <w:szCs w:val="12"/>
        </w:rPr>
        <w:t>РЕШИЛО:</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Администрации сельского поселения Сургут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1.1. Организация ритуальных услуг</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Администрации сельского поселения Сургут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Сургут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5. Опубликовать настоящее Решение в газете «Сергиевский вестник».</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сельского поселения Сургут</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А.Б. Александров</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Глава сельского поселения Сургут</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С.А. Содомов</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3A6FF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5E1D99" w:rsidRDefault="005E1D99" w:rsidP="005E1D99">
      <w:pPr>
        <w:tabs>
          <w:tab w:val="left" w:pos="284"/>
        </w:tabs>
        <w:spacing w:after="0" w:line="240" w:lineRule="auto"/>
        <w:jc w:val="center"/>
        <w:rPr>
          <w:rFonts w:ascii="Times New Roman" w:eastAsia="Calibri" w:hAnsi="Times New Roman" w:cs="Times New Roman"/>
          <w:b/>
          <w:bCs/>
          <w:sz w:val="12"/>
          <w:szCs w:val="12"/>
        </w:rPr>
      </w:pPr>
      <w:r w:rsidRPr="005E1D99">
        <w:rPr>
          <w:rFonts w:ascii="Times New Roman" w:eastAsia="Calibri" w:hAnsi="Times New Roman" w:cs="Times New Roman"/>
          <w:b/>
          <w:bCs/>
          <w:sz w:val="12"/>
          <w:szCs w:val="12"/>
        </w:rPr>
        <w:t>О принятии осуществления части полномочий</w:t>
      </w:r>
    </w:p>
    <w:p w:rsidR="005E1D99" w:rsidRPr="005E1D99" w:rsidRDefault="005E1D99" w:rsidP="005E1D99">
      <w:pPr>
        <w:tabs>
          <w:tab w:val="left" w:pos="284"/>
        </w:tabs>
        <w:spacing w:after="0" w:line="240" w:lineRule="auto"/>
        <w:jc w:val="center"/>
        <w:rPr>
          <w:rFonts w:ascii="Times New Roman" w:eastAsia="Calibri" w:hAnsi="Times New Roman" w:cs="Times New Roman"/>
          <w:b/>
          <w:bCs/>
          <w:sz w:val="12"/>
          <w:szCs w:val="12"/>
        </w:rPr>
      </w:pPr>
      <w:r w:rsidRPr="005E1D99">
        <w:rPr>
          <w:rFonts w:ascii="Times New Roman" w:eastAsia="Calibri" w:hAnsi="Times New Roman" w:cs="Times New Roman"/>
          <w:b/>
          <w:bCs/>
          <w:sz w:val="12"/>
          <w:szCs w:val="12"/>
        </w:rPr>
        <w:t>органов местного самоуправления муниципального района Сергиевский Самарской области</w:t>
      </w:r>
    </w:p>
    <w:p w:rsidR="005E1D99" w:rsidRPr="005E1D99" w:rsidRDefault="005E1D99" w:rsidP="005E1D99">
      <w:pPr>
        <w:tabs>
          <w:tab w:val="left" w:pos="284"/>
        </w:tabs>
        <w:spacing w:after="0" w:line="240" w:lineRule="auto"/>
        <w:jc w:val="both"/>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bCs/>
          <w:sz w:val="12"/>
          <w:szCs w:val="12"/>
          <w:u w:val="single"/>
        </w:rPr>
      </w:pPr>
      <w:r w:rsidRPr="005E1D99">
        <w:rPr>
          <w:rFonts w:ascii="Times New Roman" w:eastAsia="Calibri" w:hAnsi="Times New Roman" w:cs="Times New Roman"/>
          <w:sz w:val="12"/>
          <w:szCs w:val="12"/>
        </w:rPr>
        <w:t xml:space="preserve">Заслушав и обсудив финансово-экономическое обоснование Главы городского поселения Суходол муниципального района Сергиевский Самарской области по вопросу принятия администрацией городского поселения Суходол муниципального района Сергиевский Самарской </w:t>
      </w:r>
      <w:r w:rsidRPr="005E1D99">
        <w:rPr>
          <w:rFonts w:ascii="Times New Roman" w:eastAsia="Calibri" w:hAnsi="Times New Roman" w:cs="Times New Roman"/>
          <w:sz w:val="12"/>
          <w:szCs w:val="12"/>
        </w:rPr>
        <w:lastRenderedPageBreak/>
        <w:t xml:space="preserve">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w:t>
      </w:r>
      <w:r>
        <w:rPr>
          <w:rFonts w:ascii="Times New Roman" w:eastAsia="Calibri" w:hAnsi="Times New Roman" w:cs="Times New Roman"/>
          <w:sz w:val="12"/>
          <w:szCs w:val="12"/>
        </w:rPr>
        <w:t xml:space="preserve">Сергиевский Самарской области, </w:t>
      </w:r>
      <w:r w:rsidRPr="005E1D99">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bCs/>
          <w:sz w:val="12"/>
          <w:szCs w:val="12"/>
        </w:rPr>
      </w:pPr>
      <w:r w:rsidRPr="005E1D99">
        <w:rPr>
          <w:rFonts w:ascii="Times New Roman" w:eastAsia="Calibri" w:hAnsi="Times New Roman" w:cs="Times New Roman"/>
          <w:b/>
          <w:bCs/>
          <w:sz w:val="12"/>
          <w:szCs w:val="12"/>
        </w:rPr>
        <w:t>РЕШИЛО:</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Администрации городского поселения Суходол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1.1. Организация ритуальных услуг</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Администрации городского поселения Суходол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городского поселения Суходол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5. Опубликовать настоящее Решение в газете «Сергиевский вестник».</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Председатель Собрания Представителей городского поселения Суходол</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Default="005E1D99" w:rsidP="005E1D9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С.И.Баранов</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Глава городского поселения Суходол</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И.О.Беседин</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СОБРАНИЕ ПРЕДСТАВИТЕЛЕЙ</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BD07D5" w:rsidRPr="003A6FF2" w:rsidRDefault="00BD07D5" w:rsidP="00BD07D5">
      <w:pPr>
        <w:tabs>
          <w:tab w:val="left" w:pos="284"/>
          <w:tab w:val="left" w:pos="3828"/>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МУНИЦИПАЛЬНОГО РАЙОНА СЕРГИЕВСКИЙ</w:t>
      </w:r>
    </w:p>
    <w:p w:rsidR="00BD07D5" w:rsidRPr="003A6FF2" w:rsidRDefault="00BD07D5" w:rsidP="00BD07D5">
      <w:pPr>
        <w:tabs>
          <w:tab w:val="left" w:pos="284"/>
        </w:tabs>
        <w:spacing w:after="0" w:line="240" w:lineRule="auto"/>
        <w:jc w:val="center"/>
        <w:rPr>
          <w:rFonts w:ascii="Times New Roman" w:eastAsia="Calibri" w:hAnsi="Times New Roman" w:cs="Times New Roman"/>
          <w:b/>
          <w:sz w:val="12"/>
          <w:szCs w:val="12"/>
        </w:rPr>
      </w:pPr>
      <w:r w:rsidRPr="003A6FF2">
        <w:rPr>
          <w:rFonts w:ascii="Times New Roman" w:eastAsia="Calibri" w:hAnsi="Times New Roman" w:cs="Times New Roman"/>
          <w:b/>
          <w:sz w:val="12"/>
          <w:szCs w:val="12"/>
        </w:rPr>
        <w:t>САМАРСКОЙ ОБЛАСТИ</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sidRPr="003A6FF2">
        <w:rPr>
          <w:rFonts w:ascii="Times New Roman" w:eastAsia="Calibri" w:hAnsi="Times New Roman" w:cs="Times New Roman"/>
          <w:sz w:val="12"/>
          <w:szCs w:val="12"/>
        </w:rPr>
        <w:t>РЕШЕНИЕ</w:t>
      </w:r>
    </w:p>
    <w:p w:rsidR="00BD07D5" w:rsidRPr="003A6FF2" w:rsidRDefault="00BD07D5" w:rsidP="00BD07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A6FF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3A6FF2">
        <w:rPr>
          <w:rFonts w:ascii="Times New Roman" w:eastAsia="Calibri" w:hAnsi="Times New Roman" w:cs="Times New Roman"/>
          <w:sz w:val="12"/>
          <w:szCs w:val="12"/>
        </w:rPr>
        <w:t xml:space="preserve">ря 2023г.                                                                                                                                                                                       </w:t>
      </w:r>
      <w:r>
        <w:rPr>
          <w:rFonts w:ascii="Times New Roman" w:eastAsia="Calibri" w:hAnsi="Times New Roman" w:cs="Times New Roman"/>
          <w:sz w:val="12"/>
          <w:szCs w:val="12"/>
        </w:rPr>
        <w:t xml:space="preserve">                             №02</w:t>
      </w:r>
    </w:p>
    <w:p w:rsid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 принятии осуществления части полномочий</w:t>
      </w:r>
    </w:p>
    <w:p w:rsidR="005E1D99" w:rsidRP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органов местного самоуправления муниципального района Сергиевский Самарской области»</w:t>
      </w:r>
    </w:p>
    <w:p w:rsidR="005E1D99" w:rsidRPr="005E1D99" w:rsidRDefault="005E1D99" w:rsidP="005E1D99">
      <w:pPr>
        <w:tabs>
          <w:tab w:val="left" w:pos="284"/>
        </w:tabs>
        <w:spacing w:after="0" w:line="240" w:lineRule="auto"/>
        <w:jc w:val="both"/>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sz w:val="12"/>
          <w:szCs w:val="12"/>
          <w:u w:val="single"/>
        </w:rPr>
      </w:pPr>
      <w:r w:rsidRPr="005E1D99">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Черновка муниципального района Сергиевский Самарской области по вопросу принятия администрацией сельского поселения Черновка муниципального района Сергиевский Самарской области осуществления части полномочий органов местного самоуправления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w:t>
      </w:r>
      <w:r>
        <w:rPr>
          <w:rFonts w:ascii="Times New Roman" w:eastAsia="Calibri" w:hAnsi="Times New Roman" w:cs="Times New Roman"/>
          <w:sz w:val="12"/>
          <w:szCs w:val="12"/>
        </w:rPr>
        <w:t xml:space="preserve">Сергиевский Самарской области, </w:t>
      </w:r>
      <w:r w:rsidRPr="005E1D99">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b/>
          <w:sz w:val="12"/>
          <w:szCs w:val="12"/>
        </w:rPr>
      </w:pPr>
      <w:r w:rsidRPr="005E1D99">
        <w:rPr>
          <w:rFonts w:ascii="Times New Roman" w:eastAsia="Calibri" w:hAnsi="Times New Roman" w:cs="Times New Roman"/>
          <w:b/>
          <w:sz w:val="12"/>
          <w:szCs w:val="12"/>
        </w:rPr>
        <w:t>РЕШИЛО:</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Администрации сельского поселения Черновка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1.1. Организация ритуальных услуг</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Администрации сельского поселения Черновка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осуществления части полномочий согласно пункту 1 настоящего Решения.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Определить, что полномочия, указанные в пункте 1 настоящего Решения, передаются на три года: с 1 января 2024 года по 31 декабря 2026 года.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Черновка муниципального района Сергиевский Самарской области.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5. Опубликовать настоящее Решение в газете «Сергиевский вестник».</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6.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сельского поселения Черновка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И.В.Милюкова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Глава сельского  поселения Черновка</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С.А.Белов</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Pr="005E1D99" w:rsidRDefault="005E1D99" w:rsidP="005E1D99">
      <w:pPr>
        <w:tabs>
          <w:tab w:val="left" w:pos="284"/>
          <w:tab w:val="left" w:pos="3828"/>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СОБРАНИЕ ПРЕДСТАВИТЕЛЕЙ</w:t>
      </w:r>
    </w:p>
    <w:p w:rsidR="005E1D99" w:rsidRP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МУНИЦИПАЛЬНОГО РАЙОНА СЕРГИЕВСКИЙ</w:t>
      </w:r>
    </w:p>
    <w:p w:rsidR="005E1D99" w:rsidRP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САМАРСКОЙ ОБЛАСТИ</w:t>
      </w:r>
    </w:p>
    <w:p w:rsidR="005E1D99" w:rsidRPr="005E1D99" w:rsidRDefault="005E1D99" w:rsidP="005E1D99">
      <w:pPr>
        <w:tabs>
          <w:tab w:val="left" w:pos="284"/>
        </w:tabs>
        <w:spacing w:after="0" w:line="240" w:lineRule="auto"/>
        <w:jc w:val="center"/>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jc w:val="center"/>
        <w:rPr>
          <w:rFonts w:ascii="Times New Roman" w:eastAsia="Calibri" w:hAnsi="Times New Roman" w:cs="Times New Roman"/>
          <w:sz w:val="12"/>
          <w:szCs w:val="12"/>
        </w:rPr>
      </w:pPr>
      <w:r w:rsidRPr="005E1D99">
        <w:rPr>
          <w:rFonts w:ascii="Times New Roman" w:eastAsia="Calibri" w:hAnsi="Times New Roman" w:cs="Times New Roman"/>
          <w:sz w:val="12"/>
          <w:szCs w:val="12"/>
        </w:rPr>
        <w:t>РЕШЕНИЕ</w:t>
      </w:r>
    </w:p>
    <w:p w:rsidR="005E1D99" w:rsidRPr="005E1D99" w:rsidRDefault="005E1D99" w:rsidP="005E1D99">
      <w:pPr>
        <w:tabs>
          <w:tab w:val="left" w:pos="284"/>
        </w:tabs>
        <w:spacing w:after="0" w:line="240" w:lineRule="auto"/>
        <w:jc w:val="center"/>
        <w:rPr>
          <w:rFonts w:ascii="Times New Roman" w:eastAsia="Calibri" w:hAnsi="Times New Roman" w:cs="Times New Roman"/>
          <w:sz w:val="12"/>
          <w:szCs w:val="12"/>
        </w:rPr>
      </w:pPr>
      <w:r w:rsidRPr="005E1D99">
        <w:rPr>
          <w:rFonts w:ascii="Times New Roman" w:eastAsia="Calibri" w:hAnsi="Times New Roman" w:cs="Times New Roman"/>
          <w:sz w:val="12"/>
          <w:szCs w:val="12"/>
        </w:rPr>
        <w:t>2</w:t>
      </w:r>
      <w:r>
        <w:rPr>
          <w:rFonts w:ascii="Times New Roman" w:eastAsia="Calibri" w:hAnsi="Times New Roman" w:cs="Times New Roman"/>
          <w:sz w:val="12"/>
          <w:szCs w:val="12"/>
        </w:rPr>
        <w:t>4</w:t>
      </w:r>
      <w:r w:rsidRPr="005E1D99">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5E1D99">
        <w:rPr>
          <w:rFonts w:ascii="Times New Roman" w:eastAsia="Calibri" w:hAnsi="Times New Roman" w:cs="Times New Roman"/>
          <w:sz w:val="12"/>
          <w:szCs w:val="12"/>
        </w:rPr>
        <w:t>ря 202</w:t>
      </w:r>
      <w:r>
        <w:rPr>
          <w:rFonts w:ascii="Times New Roman" w:eastAsia="Calibri" w:hAnsi="Times New Roman" w:cs="Times New Roman"/>
          <w:sz w:val="12"/>
          <w:szCs w:val="12"/>
        </w:rPr>
        <w:t>4</w:t>
      </w:r>
      <w:r w:rsidRPr="005E1D99">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5E1D99" w:rsidRPr="005E1D99" w:rsidRDefault="005E1D99" w:rsidP="005E1D99">
      <w:pPr>
        <w:tabs>
          <w:tab w:val="left" w:pos="284"/>
        </w:tabs>
        <w:spacing w:after="0" w:line="240" w:lineRule="auto"/>
        <w:jc w:val="center"/>
        <w:rPr>
          <w:rFonts w:ascii="Times New Roman" w:eastAsia="Calibri" w:hAnsi="Times New Roman" w:cs="Times New Roman"/>
          <w:b/>
          <w:sz w:val="12"/>
          <w:szCs w:val="12"/>
        </w:rPr>
      </w:pPr>
      <w:r w:rsidRPr="005E1D99">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2024 год и на плановый период 2025 и 2026 годов</w:t>
      </w:r>
    </w:p>
    <w:p w:rsidR="005E1D99" w:rsidRPr="005E1D99" w:rsidRDefault="005E1D99" w:rsidP="005E1D99">
      <w:pPr>
        <w:tabs>
          <w:tab w:val="left" w:pos="284"/>
        </w:tabs>
        <w:spacing w:after="0" w:line="240" w:lineRule="auto"/>
        <w:jc w:val="both"/>
        <w:rPr>
          <w:rFonts w:ascii="Times New Roman" w:eastAsia="Calibri" w:hAnsi="Times New Roman" w:cs="Times New Roman"/>
          <w:sz w:val="12"/>
          <w:szCs w:val="12"/>
        </w:rPr>
      </w:pP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2024 год и плановый период 2025 и 2026 годов, Собрание Представителей муниципального района Сергиевский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b/>
          <w:sz w:val="12"/>
          <w:szCs w:val="12"/>
        </w:rPr>
        <w:t>РЕШИЛО</w:t>
      </w:r>
      <w:r w:rsidRPr="005E1D99">
        <w:rPr>
          <w:rFonts w:ascii="Times New Roman" w:eastAsia="Calibri" w:hAnsi="Times New Roman" w:cs="Times New Roman"/>
          <w:sz w:val="12"/>
          <w:szCs w:val="12"/>
        </w:rPr>
        <w:t>:</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Внести в решение Собрания Представителей муниципального района Сергиевский от 20 декабря 2023 года № 44 «О бюджете муниципального района Сергиевский на 2024 год и плановый период 2025 и 2026 годов» следующие изменения и дополнения: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Статью 1 изложить в следующей редакции: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Утвердить основные характеристики местного бюджета на 2024 год:</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общий объем доходов – 1 788 139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общий объем расходов – 1 853 612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дефицит – 65 473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Утвердить основные характеристики местного бюджета на 2025 год:</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общий объем доходов – 773 311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общий объем расходов – 773 311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дефицит – 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Утвердить основные характеристики местного бюджета на 2026 год:</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общий объем доходов – 577 771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общий объем расходов – 577 771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дефицит – 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Статью 4 изложить в следующей редакции:</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2024 год – 1 370 657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2025 год – 345 762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2026 год – 131 756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2024 год – 561 092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2025 год – 242 998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2026 год – 84 252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Утвердить объем межбюджетных трансфертов, получаемых из бюджетов поселений в сумме:</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2024 год – 617 725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2025 год – 96 326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2026 год – 41 065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4. Утвердить объем межбюджетных трансфертов, предоставляемых бюджетам поселений в сумме:</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2024 год – 112 753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2025 год – 14 210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2026 год – 4 966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3)Статью 10 изложить в следующей редакции:</w:t>
      </w:r>
      <w:r>
        <w:rPr>
          <w:rFonts w:ascii="Times New Roman" w:eastAsia="Calibri" w:hAnsi="Times New Roman" w:cs="Times New Roman"/>
          <w:sz w:val="12"/>
          <w:szCs w:val="12"/>
        </w:rPr>
        <w:t xml:space="preserve"> </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1. Установить верхний предел муниципального внутреннего долга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1 января 2025 года – в сумме 137 371 тыс. рублей, в том числе верхний предел долга по муниципальным гарантиям – в сумме 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1 января 2026 года – в сумме 137 371 тыс. рублей, в том числе верхний предел долга по муниципальным гарантиям – в сумме 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на 1 января 2027 года – в сумме 137 371 тыс. рублей, в том числе верхний предел долга по муниципальным гарантиям – в сумме 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 Установить объемы расходов на обслуживание муниципального долга:</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в 2024 году – 3 000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в 2025 году – 1 000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в 2026 году – 1 000 тыс. рублей.</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Приложения № 1,2,3,4,6,7,8,9,10 изложить в новой редакции (прилагаются).</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E1D99">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5E1D99" w:rsidRPr="005E1D99" w:rsidRDefault="005E1D99" w:rsidP="005E1D99">
      <w:pPr>
        <w:tabs>
          <w:tab w:val="left" w:pos="284"/>
        </w:tabs>
        <w:spacing w:after="0" w:line="240" w:lineRule="auto"/>
        <w:ind w:firstLine="284"/>
        <w:jc w:val="both"/>
        <w:rPr>
          <w:rFonts w:ascii="Times New Roman" w:eastAsia="Calibri" w:hAnsi="Times New Roman" w:cs="Times New Roman"/>
          <w:sz w:val="12"/>
          <w:szCs w:val="12"/>
        </w:rPr>
      </w:pPr>
      <w:r w:rsidRPr="005E1D9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Председатель Собрания представителей</w:t>
      </w:r>
    </w:p>
    <w:p w:rsid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Ю.В. Анцинов</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И.о. Главы муниципального района Сергиевский</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r w:rsidRPr="005E1D99">
        <w:rPr>
          <w:rFonts w:ascii="Times New Roman" w:eastAsia="Calibri" w:hAnsi="Times New Roman" w:cs="Times New Roman"/>
          <w:sz w:val="12"/>
          <w:szCs w:val="12"/>
        </w:rPr>
        <w:t>В.В. Сапрыкин</w:t>
      </w:r>
    </w:p>
    <w:p w:rsidR="005E1D99" w:rsidRPr="005E1D99" w:rsidRDefault="005E1D99" w:rsidP="005E1D99">
      <w:pPr>
        <w:tabs>
          <w:tab w:val="left" w:pos="284"/>
        </w:tabs>
        <w:spacing w:after="0" w:line="240" w:lineRule="auto"/>
        <w:jc w:val="right"/>
        <w:rPr>
          <w:rFonts w:ascii="Times New Roman" w:eastAsia="Calibri" w:hAnsi="Times New Roman" w:cs="Times New Roman"/>
          <w:sz w:val="12"/>
          <w:szCs w:val="12"/>
        </w:rPr>
      </w:pPr>
    </w:p>
    <w:p w:rsidR="005E1D99" w:rsidRPr="005E1D99" w:rsidRDefault="005E1D99" w:rsidP="005E1D99">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Приложение №1</w:t>
      </w:r>
    </w:p>
    <w:p w:rsidR="005E1D99" w:rsidRPr="005E1D99" w:rsidRDefault="005E1D99" w:rsidP="005E1D99">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5E1D99" w:rsidRPr="005E1D99" w:rsidRDefault="005E1D99" w:rsidP="005E1D99">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5E1D99" w:rsidRPr="005E1D99" w:rsidRDefault="005E1D99" w:rsidP="005E1D99">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sidR="00E16178">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sidR="00E16178">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sidR="00E16178">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sidR="00E16178">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2876DD" w:rsidRPr="00E16178" w:rsidRDefault="00E16178" w:rsidP="00E16178">
      <w:pPr>
        <w:tabs>
          <w:tab w:val="left" w:pos="284"/>
        </w:tabs>
        <w:spacing w:after="0" w:line="240" w:lineRule="auto"/>
        <w:jc w:val="center"/>
        <w:rPr>
          <w:rFonts w:ascii="Times New Roman" w:eastAsia="Calibri" w:hAnsi="Times New Roman" w:cs="Times New Roman"/>
          <w:b/>
          <w:sz w:val="12"/>
          <w:szCs w:val="12"/>
        </w:rPr>
      </w:pPr>
      <w:r w:rsidRPr="00E16178">
        <w:rPr>
          <w:rFonts w:ascii="Times New Roman" w:eastAsia="Calibri" w:hAnsi="Times New Roman" w:cs="Times New Roman"/>
          <w:b/>
          <w:sz w:val="12"/>
          <w:szCs w:val="12"/>
        </w:rPr>
        <w:t>Ведомственная структура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E16178" w:rsidRPr="00E16178" w:rsidTr="00E16178">
        <w:trPr>
          <w:trHeight w:val="20"/>
        </w:trPr>
        <w:tc>
          <w:tcPr>
            <w:tcW w:w="286" w:type="pct"/>
            <w:vMerge w:val="restart"/>
            <w:hideMark/>
          </w:tcPr>
          <w:p w:rsidR="00E16178" w:rsidRPr="00E16178" w:rsidRDefault="00E16178" w:rsidP="00E16178">
            <w:pPr>
              <w:tabs>
                <w:tab w:val="left" w:pos="284"/>
              </w:tabs>
              <w:rPr>
                <w:rFonts w:ascii="Times New Roman" w:eastAsia="Calibri" w:hAnsi="Times New Roman" w:cs="Times New Roman"/>
                <w:sz w:val="10"/>
                <w:szCs w:val="10"/>
              </w:rPr>
            </w:pPr>
            <w:bookmarkStart w:id="2" w:name="RANGE!A6:I375"/>
            <w:r w:rsidRPr="00E16178">
              <w:rPr>
                <w:rFonts w:ascii="Times New Roman" w:eastAsia="Calibri" w:hAnsi="Times New Roman" w:cs="Times New Roman"/>
                <w:sz w:val="10"/>
                <w:szCs w:val="10"/>
              </w:rPr>
              <w:t>Код главного распорядителя бюджетных средств</w:t>
            </w:r>
            <w:bookmarkEnd w:id="2"/>
          </w:p>
        </w:tc>
        <w:tc>
          <w:tcPr>
            <w:tcW w:w="2920"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Рз</w:t>
            </w:r>
          </w:p>
        </w:tc>
        <w:tc>
          <w:tcPr>
            <w:tcW w:w="189"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w:t>
            </w:r>
          </w:p>
        </w:tc>
        <w:tc>
          <w:tcPr>
            <w:tcW w:w="471"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ЦСР</w:t>
            </w:r>
          </w:p>
        </w:tc>
        <w:tc>
          <w:tcPr>
            <w:tcW w:w="188"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ВР</w:t>
            </w:r>
          </w:p>
        </w:tc>
        <w:tc>
          <w:tcPr>
            <w:tcW w:w="757" w:type="pct"/>
            <w:gridSpan w:val="2"/>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Сумма, тыс. рублей</w:t>
            </w:r>
          </w:p>
        </w:tc>
      </w:tr>
      <w:tr w:rsidR="00E16178" w:rsidRPr="00E16178" w:rsidTr="00E16178">
        <w:trPr>
          <w:trHeight w:val="20"/>
        </w:trPr>
        <w:tc>
          <w:tcPr>
            <w:tcW w:w="286"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292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88"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89"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471"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88"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Всего</w:t>
            </w:r>
          </w:p>
        </w:tc>
        <w:tc>
          <w:tcPr>
            <w:tcW w:w="380" w:type="pct"/>
            <w:hideMark/>
          </w:tcPr>
          <w:p w:rsidR="00E16178" w:rsidRPr="00E16178" w:rsidRDefault="00E16178" w:rsidP="00E16178">
            <w:pPr>
              <w:tabs>
                <w:tab w:val="left" w:pos="284"/>
              </w:tabs>
              <w:rPr>
                <w:rFonts w:ascii="Times New Roman" w:eastAsia="Calibri" w:hAnsi="Times New Roman" w:cs="Times New Roman"/>
                <w:sz w:val="10"/>
                <w:szCs w:val="10"/>
              </w:rPr>
            </w:pPr>
            <w:r w:rsidRPr="00E16178">
              <w:rPr>
                <w:rFonts w:ascii="Times New Roman" w:eastAsia="Calibri" w:hAnsi="Times New Roman" w:cs="Times New Roman"/>
                <w:sz w:val="10"/>
                <w:szCs w:val="10"/>
              </w:rPr>
              <w:t>в том числе за счет целевых средств вышестоящих бюджетов</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600</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Собрание Представителей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2 887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2 887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xml:space="preserve">Функционирование законодательных (представительных) органов государственной </w:t>
            </w:r>
            <w:r w:rsidRPr="00E16178">
              <w:rPr>
                <w:rFonts w:ascii="Times New Roman" w:eastAsia="Calibri" w:hAnsi="Times New Roman" w:cs="Times New Roman"/>
                <w:bCs/>
                <w:sz w:val="12"/>
                <w:szCs w:val="12"/>
              </w:rPr>
              <w:lastRenderedPageBreak/>
              <w:t>власти и представительных органов муниципальных образований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2 887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2 887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2 739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2 739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601</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1 541 332</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559 883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125 503</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314</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2 707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2 707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2 707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2 707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33 915</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33 915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31 457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31 457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2 394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2 394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Судебная система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18</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88 863</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296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1 722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1 722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1 722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14 181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13 124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13 124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64 826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10 235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10 235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4 498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4 498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44 793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15 125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29 668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5 300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Исполнение судебных актов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5 300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8 134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8 036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8 036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113 920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7 413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111 464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6 616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108 758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6 616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96 562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96 562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11 120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6 616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11 120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6 616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2 706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2 256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2 202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2 456</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797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Премии и гранты</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1 821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1 814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1 814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НАЦИОНАЛЬНАЯ ЭКОНОМИКА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758 889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352 458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Сельское хозяйство и рыболовство</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413 209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351 855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401 286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341 093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252 094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214 279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252 094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214 279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149 192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126 813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149 192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126 813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6 058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4 897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5 398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4 440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5 396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4 438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649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649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Транспорт</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13 391</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13 391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13 391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13 391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13 391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Дорожное хозяйство (дорожные фонды)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330 887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291 023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291 023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291 023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7 033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7 033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7 033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32 751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32 751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32 751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1 402</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751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602</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745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745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ЖИЛИЩНО-КОММУНАЛЬНОЕ ХОЗЯЙСТВО</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213 798</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Жилищное хозяйство</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75 210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524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524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524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74 480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74 480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74 480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Коммунальное хозяйство</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411</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Благоустройство</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75 177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19 212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19 212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19 212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33 143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33 143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33 143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"Формирование комфортной городской среды"</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22 822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22 822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22 822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63 000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ОХРАНА ОКРУЖАЮЩЕЙ СРЕДЫ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7 877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925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7 877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925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2 672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2 672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2 672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1 225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1 145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1 145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Премии и гранты</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"Обращение с отходами на территории м.р.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3 980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3 980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3 980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ОБРАЗОВАНИЕ</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93 119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24 608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Общее образование</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62 143</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62 143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62 143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62 143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Молодежная политика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7 426</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4 608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2 579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2 579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2 579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1 246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образования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23 529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20 000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23 529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23 529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23 529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 КИНЕМАТОГРАФИЯ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ЗДРАВООХРАНЕНИЕ</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170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здравоохранения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170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СОЦИАЛЬНАЯ ПОЛИТИКА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56 481</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50 718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Социальное обеспечение населения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817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817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Охрана семьи и детства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48 337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43 419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11 888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6 971</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11 888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6 971</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11 888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6 971</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29 999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29 999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социальной политики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7 327</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6 481</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5 524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5 516</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1 643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1 588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1 588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E16178">
              <w:rPr>
                <w:rFonts w:ascii="Times New Roman" w:eastAsia="Calibri" w:hAnsi="Times New Roman" w:cs="Times New Roman"/>
                <w:sz w:val="12"/>
                <w:szCs w:val="12"/>
              </w:rPr>
              <w:lastRenderedPageBreak/>
              <w:t>(муниципальных)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ФИЗИЧЕСКАЯ КУЛЬТУРА И СПОРТ</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171 334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123 447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Физическая культура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41 390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39 068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39 068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39 068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2 322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2 322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2 322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Массовый спорт</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129 944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123 447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603</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1 444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1 444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1 444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1 444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1 381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1 381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608</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11 528</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11 528</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11 028</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11 028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10 830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10 830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631</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124 502</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205</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205</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ОБРАЗОВАНИЕ</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25 305</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Дополнительное образование детей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25 305</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25 305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25 305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25 305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 КИНЕМАТОГРАФИЯ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98 992</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71 793</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71 793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71 793</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27 474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44 319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27 198</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26 498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23 991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23 991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318</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2 190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1 890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931</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171 919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51 090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14 572</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14 572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14 572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14 492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14 492</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Резервные фонды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Резервные средства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общегосударственные вопросы</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36 019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35 504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35 504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35 504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35 504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26</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26</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 КИНЕМАТОГРАФИЯ</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СОЦИАЛЬНАЯ ПОЛИТИКА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5 040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Пенсионное обеспечение</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5 040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5 040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5 040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5 040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ОБСЛУЖИВАНИЕ ГОСУДАРСТВЕННОГО (МУНИЦИПАЛЬНОГО) ДОЛГА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3 000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3 000</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Обслуживание государственного (муниципального) долга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Обслуживание муниципального долга</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112 753</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61 209</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61 209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61 209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Межбюджетные трансферты</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61 209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Дотации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61 209</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1 209</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Иные дотации</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51 544</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51 544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51 544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Межбюджетные трансферты</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51 544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межбюджетные трансферты</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51 544</w:t>
            </w:r>
          </w:p>
        </w:tc>
        <w:tc>
          <w:tcPr>
            <w:tcW w:w="38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8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92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ИТОГО</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1 853 612</w:t>
            </w:r>
          </w:p>
        </w:tc>
        <w:tc>
          <w:tcPr>
            <w:tcW w:w="38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561 092</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E16178" w:rsidRPr="005E1D99" w:rsidRDefault="00E16178"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E16178" w:rsidRPr="00E16178" w:rsidRDefault="00E16178" w:rsidP="00E16178">
      <w:pPr>
        <w:tabs>
          <w:tab w:val="left" w:pos="284"/>
        </w:tabs>
        <w:spacing w:after="0" w:line="240" w:lineRule="auto"/>
        <w:jc w:val="center"/>
        <w:rPr>
          <w:rFonts w:ascii="Times New Roman" w:eastAsia="Calibri" w:hAnsi="Times New Roman" w:cs="Times New Roman"/>
          <w:b/>
          <w:sz w:val="12"/>
          <w:szCs w:val="12"/>
        </w:rPr>
      </w:pPr>
      <w:r w:rsidRPr="00E16178">
        <w:rPr>
          <w:rFonts w:ascii="Times New Roman" w:eastAsia="Calibri" w:hAnsi="Times New Roman" w:cs="Times New Roman"/>
          <w:b/>
          <w:sz w:val="12"/>
          <w:szCs w:val="12"/>
        </w:rPr>
        <w:t>Ведомственная структура расходов бюджета муниципального района Сергиевский на плановый период 2025 и 2026 годов</w:t>
      </w:r>
    </w:p>
    <w:tbl>
      <w:tblPr>
        <w:tblStyle w:val="af1"/>
        <w:tblW w:w="4993" w:type="pct"/>
        <w:tblInd w:w="5" w:type="dxa"/>
        <w:tblLayout w:type="fixed"/>
        <w:tblCellMar>
          <w:left w:w="0" w:type="dxa"/>
          <w:right w:w="0" w:type="dxa"/>
        </w:tblCellMar>
        <w:tblLook w:val="04A0" w:firstRow="1" w:lastRow="0" w:firstColumn="1" w:lastColumn="0" w:noHBand="0" w:noVBand="1"/>
      </w:tblPr>
      <w:tblGrid>
        <w:gridCol w:w="437"/>
        <w:gridCol w:w="3251"/>
        <w:gridCol w:w="284"/>
        <w:gridCol w:w="285"/>
        <w:gridCol w:w="711"/>
        <w:gridCol w:w="285"/>
        <w:gridCol w:w="568"/>
        <w:gridCol w:w="566"/>
        <w:gridCol w:w="565"/>
        <w:gridCol w:w="560"/>
      </w:tblGrid>
      <w:tr w:rsidR="00E16178" w:rsidRPr="00E16178" w:rsidTr="00E16178">
        <w:trPr>
          <w:trHeight w:val="20"/>
        </w:trPr>
        <w:tc>
          <w:tcPr>
            <w:tcW w:w="290"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bookmarkStart w:id="3" w:name="RANGE!A6:K279"/>
            <w:r w:rsidRPr="00E16178">
              <w:rPr>
                <w:rFonts w:ascii="Times New Roman" w:eastAsia="Calibri" w:hAnsi="Times New Roman" w:cs="Times New Roman"/>
                <w:sz w:val="12"/>
                <w:szCs w:val="12"/>
              </w:rPr>
              <w:t>Код главного распорядителя бюджетных средств</w:t>
            </w:r>
            <w:bookmarkEnd w:id="3"/>
          </w:p>
        </w:tc>
        <w:tc>
          <w:tcPr>
            <w:tcW w:w="2164"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Рз</w:t>
            </w:r>
          </w:p>
        </w:tc>
        <w:tc>
          <w:tcPr>
            <w:tcW w:w="190"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w:t>
            </w:r>
          </w:p>
        </w:tc>
        <w:tc>
          <w:tcPr>
            <w:tcW w:w="473"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ЦСР</w:t>
            </w:r>
          </w:p>
        </w:tc>
        <w:tc>
          <w:tcPr>
            <w:tcW w:w="190"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ВР</w:t>
            </w:r>
          </w:p>
        </w:tc>
        <w:tc>
          <w:tcPr>
            <w:tcW w:w="755" w:type="pct"/>
            <w:gridSpan w:val="2"/>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2025 год</w:t>
            </w:r>
          </w:p>
        </w:tc>
        <w:tc>
          <w:tcPr>
            <w:tcW w:w="750" w:type="pct"/>
            <w:gridSpan w:val="2"/>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2026 год</w:t>
            </w:r>
          </w:p>
        </w:tc>
      </w:tr>
      <w:tr w:rsidR="00E16178" w:rsidRPr="00E16178" w:rsidTr="00E16178">
        <w:trPr>
          <w:trHeight w:val="20"/>
        </w:trPr>
        <w:tc>
          <w:tcPr>
            <w:tcW w:w="29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2164"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89"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9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473"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9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755" w:type="pct"/>
            <w:gridSpan w:val="2"/>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Сумма, тыс. рублей</w:t>
            </w:r>
          </w:p>
        </w:tc>
        <w:tc>
          <w:tcPr>
            <w:tcW w:w="750" w:type="pct"/>
            <w:gridSpan w:val="2"/>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Сумма, тыс. рублей</w:t>
            </w:r>
          </w:p>
        </w:tc>
      </w:tr>
      <w:tr w:rsidR="00E16178" w:rsidRPr="00E16178" w:rsidTr="00E16178">
        <w:trPr>
          <w:trHeight w:val="20"/>
        </w:trPr>
        <w:tc>
          <w:tcPr>
            <w:tcW w:w="29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2164"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89"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9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473"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90"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Всего</w:t>
            </w:r>
          </w:p>
        </w:tc>
        <w:tc>
          <w:tcPr>
            <w:tcW w:w="377" w:type="pct"/>
            <w:hideMark/>
          </w:tcPr>
          <w:p w:rsidR="00E16178" w:rsidRPr="00E16178" w:rsidRDefault="00E16178" w:rsidP="00E16178">
            <w:pPr>
              <w:tabs>
                <w:tab w:val="left" w:pos="284"/>
              </w:tabs>
              <w:rPr>
                <w:rFonts w:ascii="Times New Roman" w:eastAsia="Calibri" w:hAnsi="Times New Roman" w:cs="Times New Roman"/>
                <w:sz w:val="10"/>
                <w:szCs w:val="10"/>
              </w:rPr>
            </w:pPr>
            <w:r w:rsidRPr="00E16178">
              <w:rPr>
                <w:rFonts w:ascii="Times New Roman" w:eastAsia="Calibri" w:hAnsi="Times New Roman" w:cs="Times New Roman"/>
                <w:sz w:val="10"/>
                <w:szCs w:val="10"/>
              </w:rPr>
              <w:t>в том числе за счет целевых средств вышестоящих бюджетов</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Всего</w:t>
            </w:r>
          </w:p>
        </w:tc>
        <w:tc>
          <w:tcPr>
            <w:tcW w:w="374" w:type="pct"/>
            <w:hideMark/>
          </w:tcPr>
          <w:p w:rsidR="00E16178" w:rsidRPr="00E16178" w:rsidRDefault="00E16178" w:rsidP="00E16178">
            <w:pPr>
              <w:tabs>
                <w:tab w:val="left" w:pos="284"/>
              </w:tabs>
              <w:rPr>
                <w:rFonts w:ascii="Times New Roman" w:eastAsia="Calibri" w:hAnsi="Times New Roman" w:cs="Times New Roman"/>
                <w:sz w:val="10"/>
                <w:szCs w:val="10"/>
              </w:rPr>
            </w:pPr>
            <w:r w:rsidRPr="00E16178">
              <w:rPr>
                <w:rFonts w:ascii="Times New Roman" w:eastAsia="Calibri" w:hAnsi="Times New Roman" w:cs="Times New Roman"/>
                <w:sz w:val="10"/>
                <w:szCs w:val="10"/>
              </w:rPr>
              <w:t>в том числе за счет целевых средств вышестоящих бюджетов</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600</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Собрание Представителей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2 500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lastRenderedPageBreak/>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2 500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2 500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601</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574 041</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242 025</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375 976</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83 279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129 803</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11 844</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127 896</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45 650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55 700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45 650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55 700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55 050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55 050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81 153</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11 844</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69 196</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58 753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11 844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46 796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47 957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11 548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27 957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11 548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Исполнение судебных актов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830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7 300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Специальные расходы</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880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12 132</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8 941</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10 271</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7 453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10 180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8 144</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8 319</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6 656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10 180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8 144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8 319</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6 656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10 180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8 144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8 319</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6 656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10 180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8 144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8 319</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6 656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1 952</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797</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1 952</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797</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Премии и гранты</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797</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797</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790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НАЦИОНАЛЬНАЯ ЭКОНОМИКА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37 834</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9 410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Сельское хозяйство и рыболовство</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1 500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Дорожное хозяйство (дорожные фонды)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35 732</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7 308</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6 286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6 431</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6 286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6 431</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6 286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6 431</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28 569</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28 569</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28 569</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национальной экономики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602</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602</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602</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602</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602</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596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ЖИЛИЩНО-КОММУНАЛЬНОЕ ХОЗЯЙСТВО</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80 158</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25 111</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42 565</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Жилищное хозяйство</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26 611</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25 111</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25 111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25 111</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25 111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25 111</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25 111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25 111</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жилищно-коммунального хозяйства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53 547</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41 065</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53 547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41 065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53 547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41 065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53 547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41 065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ОХРАНА ОКРУЖАЮЩЕЙ СРЕДЫ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3 870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3 870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охраны окружающей среды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3 870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3 870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1 230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xml:space="preserve">Иные закупки товаров, работ и услуг для обеспечения </w:t>
            </w:r>
            <w:r w:rsidRPr="00E16178">
              <w:rPr>
                <w:rFonts w:ascii="Times New Roman" w:eastAsia="Calibri" w:hAnsi="Times New Roman" w:cs="Times New Roman"/>
                <w:sz w:val="12"/>
                <w:szCs w:val="12"/>
              </w:rPr>
              <w:lastRenderedPageBreak/>
              <w:t>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Премии и гранты</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"Обращение с отходами на территории м.р.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2 640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2 640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2 640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ОБРАЗОВАНИЕ</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106 684</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25 608</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109 304</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29 608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Общее образование</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75 031</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77 357</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75 031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77 357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75 031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77 357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75 031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77 357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Молодежная политика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6 847</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4 608</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6 847</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4 608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"Дети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1 246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1 008</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1 246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1 008</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образования</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24 706</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21 000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25 000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24 706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25 000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24 706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25 000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24 706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25 000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 КИНЕМАТОГРАФИЯ</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470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470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культуры, кинематографии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470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470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470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СОЦИАЛЬНАЯ ПОЛИТИКА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51 646</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46 471</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50 689</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45 320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Социальное обеспечение населения</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1 734</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1 534</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1 534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1 534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1 534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1 534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1 534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1 534</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Охрана семьи и детства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43 373</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38 456</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44 000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38 839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12 123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7 206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12 750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7 589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12 123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7 206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12 750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7 589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12 123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7 206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12 750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7 589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4 960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19 840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социальной политики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6 538</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6 481</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6 488</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6 481</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5 524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5 516</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5 524</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5 516</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965</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965</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ФИЗИЧЕСКАЯ КУЛЬТУРА И СПОРТ</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151 444</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123 447</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Физическая культура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21 500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Массовый спорт</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129 944</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123 447</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w:t>
            </w:r>
            <w:r w:rsidRPr="00E16178">
              <w:rPr>
                <w:rFonts w:ascii="Times New Roman" w:eastAsia="Calibri" w:hAnsi="Times New Roman" w:cs="Times New Roman"/>
                <w:sz w:val="12"/>
                <w:szCs w:val="12"/>
              </w:rPr>
              <w:lastRenderedPageBreak/>
              <w:t>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603</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1 937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1 937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1 937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1 937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608</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9 100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9 100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9 100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9 100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631</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101 720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101 720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ОБРАЗОВАНИЕ</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22 000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22 000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Дополнительное образование детей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22 000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22 000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 КИНЕМАТОГРАФИЯ</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79 720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79 720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53 000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53 000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культуры, кинематографии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26 720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26 720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26 490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26 490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w:t>
            </w:r>
            <w:r w:rsidRPr="00E16178">
              <w:rPr>
                <w:rFonts w:ascii="Times New Roman" w:eastAsia="Calibri" w:hAnsi="Times New Roman" w:cs="Times New Roman"/>
                <w:sz w:val="12"/>
                <w:szCs w:val="12"/>
              </w:rPr>
              <w:lastRenderedPageBreak/>
              <w:t>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298</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298</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298</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298</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1 390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1 390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1 390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931</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69 950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61 476</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49 730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50 500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15 000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15 000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14 990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14 990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14 990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14 990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Резервные фонды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Резервные средства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общегосударственные вопросы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34 230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34 230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КУЛЬТУРА, КИНЕМАТОГРАФИЯ</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Другие вопросы в области культуры, кинематографии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СОЦИАЛЬНАЯ ПОЛИТИКА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Пенсионное обеспечение</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Публичные нормативные социальные выплаты гражданам</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ОБСЛУЖИВАНИЕ ГОСУДАРСТВЕННОГО (МУНИЦИПАЛЬНОГО) ДОЛГА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Обслуживание государственного (муниципального) долга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Обслуживание муниципального долга</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730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1 000</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00</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14 210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4 966</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10 973</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2 973</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10 973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2 973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10 973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2 973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Межбюджетные трансферты</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10 973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2 973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Дотации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10 973</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2 973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973</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Иные дотации</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3 237</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1 993</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18 0 00 00000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3 237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1 993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3 237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1 993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Межбюджетные трансферты</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3 237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1 993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межбюджетные трансферты</w:t>
            </w:r>
          </w:p>
        </w:tc>
        <w:tc>
          <w:tcPr>
            <w:tcW w:w="189"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w:t>
            </w:r>
          </w:p>
        </w:tc>
        <w:tc>
          <w:tcPr>
            <w:tcW w:w="473"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90"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540</w:t>
            </w:r>
          </w:p>
        </w:tc>
        <w:tc>
          <w:tcPr>
            <w:tcW w:w="37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3 237</w:t>
            </w:r>
          </w:p>
        </w:tc>
        <w:tc>
          <w:tcPr>
            <w:tcW w:w="377"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1 993</w:t>
            </w:r>
          </w:p>
        </w:tc>
        <w:tc>
          <w:tcPr>
            <w:tcW w:w="37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ИТОГО</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759 311</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242 998</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552 771</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84 252</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Условно утвержденные расходы</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14 000</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25 000</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2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216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ВСЕГО с учетом условно утвержденных расходов</w:t>
            </w:r>
          </w:p>
        </w:tc>
        <w:tc>
          <w:tcPr>
            <w:tcW w:w="189"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473"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90"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773 311</w:t>
            </w:r>
          </w:p>
        </w:tc>
        <w:tc>
          <w:tcPr>
            <w:tcW w:w="377"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242 998</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577 771</w:t>
            </w:r>
          </w:p>
        </w:tc>
        <w:tc>
          <w:tcPr>
            <w:tcW w:w="37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84 252</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E16178" w:rsidRPr="005E1D99" w:rsidRDefault="00E16178"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E16178" w:rsidRDefault="00E16178" w:rsidP="00E16178">
      <w:pPr>
        <w:tabs>
          <w:tab w:val="left" w:pos="284"/>
        </w:tabs>
        <w:spacing w:after="0" w:line="240" w:lineRule="auto"/>
        <w:jc w:val="center"/>
        <w:rPr>
          <w:rFonts w:ascii="Times New Roman" w:eastAsia="Calibri" w:hAnsi="Times New Roman" w:cs="Times New Roman"/>
          <w:b/>
          <w:sz w:val="12"/>
          <w:szCs w:val="12"/>
        </w:rPr>
      </w:pPr>
      <w:r w:rsidRPr="00E16178">
        <w:rPr>
          <w:rFonts w:ascii="Times New Roman" w:eastAsia="Calibri" w:hAnsi="Times New Roman" w:cs="Times New Roman"/>
          <w:b/>
          <w:sz w:val="12"/>
          <w:szCs w:val="12"/>
        </w:rPr>
        <w:t xml:space="preserve">Распределение бюджетных ассигнований по целевым статьям </w:t>
      </w:r>
    </w:p>
    <w:p w:rsidR="00E16178" w:rsidRPr="00E16178" w:rsidRDefault="00E16178" w:rsidP="00E16178">
      <w:pPr>
        <w:tabs>
          <w:tab w:val="left" w:pos="284"/>
        </w:tabs>
        <w:spacing w:after="0" w:line="240" w:lineRule="auto"/>
        <w:jc w:val="center"/>
        <w:rPr>
          <w:rFonts w:ascii="Times New Roman" w:eastAsia="Calibri" w:hAnsi="Times New Roman" w:cs="Times New Roman"/>
          <w:b/>
          <w:sz w:val="12"/>
          <w:szCs w:val="12"/>
        </w:rPr>
      </w:pPr>
      <w:r w:rsidRPr="00E16178">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6"/>
        <w:gridCol w:w="573"/>
      </w:tblGrid>
      <w:tr w:rsidR="00E16178" w:rsidRPr="00E16178" w:rsidTr="00E16178">
        <w:trPr>
          <w:trHeight w:val="20"/>
        </w:trPr>
        <w:tc>
          <w:tcPr>
            <w:tcW w:w="3584"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bookmarkStart w:id="4" w:name="RANGE!A6:F187"/>
            <w:r w:rsidRPr="00E16178">
              <w:rPr>
                <w:rFonts w:ascii="Times New Roman" w:eastAsia="Calibri" w:hAnsi="Times New Roman" w:cs="Times New Roman"/>
                <w:sz w:val="12"/>
                <w:szCs w:val="12"/>
              </w:rPr>
              <w:t>Наименование целевой статьи, группы и подгруппы видов расходов</w:t>
            </w:r>
            <w:bookmarkEnd w:id="4"/>
          </w:p>
        </w:tc>
        <w:tc>
          <w:tcPr>
            <w:tcW w:w="471"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ЦСР</w:t>
            </w:r>
          </w:p>
        </w:tc>
        <w:tc>
          <w:tcPr>
            <w:tcW w:w="188" w:type="pct"/>
            <w:vMerge w:val="restar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ВР</w:t>
            </w:r>
          </w:p>
        </w:tc>
        <w:tc>
          <w:tcPr>
            <w:tcW w:w="757" w:type="pct"/>
            <w:gridSpan w:val="2"/>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Сумма, тыс. рублей</w:t>
            </w:r>
          </w:p>
        </w:tc>
      </w:tr>
      <w:tr w:rsidR="00E16178" w:rsidRPr="00E16178" w:rsidTr="00E16178">
        <w:trPr>
          <w:trHeight w:val="20"/>
        </w:trPr>
        <w:tc>
          <w:tcPr>
            <w:tcW w:w="3584"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471"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188" w:type="pct"/>
            <w:vMerge/>
            <w:hideMark/>
          </w:tcPr>
          <w:p w:rsidR="00E16178" w:rsidRPr="00E16178" w:rsidRDefault="00E16178" w:rsidP="00E16178">
            <w:pPr>
              <w:tabs>
                <w:tab w:val="left" w:pos="284"/>
              </w:tabs>
              <w:rPr>
                <w:rFonts w:ascii="Times New Roman" w:eastAsia="Calibri" w:hAnsi="Times New Roman" w:cs="Times New Roman"/>
                <w:sz w:val="12"/>
                <w:szCs w:val="12"/>
              </w:rPr>
            </w:pP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Всего</w:t>
            </w:r>
          </w:p>
        </w:tc>
        <w:tc>
          <w:tcPr>
            <w:tcW w:w="381" w:type="pct"/>
            <w:hideMark/>
          </w:tcPr>
          <w:p w:rsidR="00E16178" w:rsidRPr="00E16178" w:rsidRDefault="00E16178" w:rsidP="00E16178">
            <w:pPr>
              <w:tabs>
                <w:tab w:val="left" w:pos="284"/>
              </w:tabs>
              <w:rPr>
                <w:rFonts w:ascii="Times New Roman" w:eastAsia="Calibri" w:hAnsi="Times New Roman" w:cs="Times New Roman"/>
                <w:sz w:val="10"/>
                <w:szCs w:val="10"/>
              </w:rPr>
            </w:pPr>
            <w:r w:rsidRPr="00E16178">
              <w:rPr>
                <w:rFonts w:ascii="Times New Roman" w:eastAsia="Calibri" w:hAnsi="Times New Roman" w:cs="Times New Roman"/>
                <w:sz w:val="10"/>
                <w:szCs w:val="10"/>
              </w:rPr>
              <w:t>в том числе за счет целевых средств вышестоящих бюджетов</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01 0 00 00000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300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Премии и гранты</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02 0 00 00000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03 0 00 00000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651</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04 0 00 00000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524</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524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524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849 818</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341 910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271 306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214 279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271 306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214 279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817</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577 695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126 813</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577 695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126 813</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11 974</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11 966</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w:t>
            </w:r>
            <w:r w:rsidRPr="00E16178">
              <w:rPr>
                <w:rFonts w:ascii="Times New Roman" w:eastAsia="Calibri" w:hAnsi="Times New Roman" w:cs="Times New Roman"/>
                <w:sz w:val="12"/>
                <w:szCs w:val="12"/>
              </w:rPr>
              <w:lastRenderedPageBreak/>
              <w:t>(муниципальными)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Расходы на выплаты персоналу казенных учреждений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4 939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575</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6 450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123 607</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23 991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23 991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99 299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53 089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46 209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3 519</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3 519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2 819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09 0 00 00000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39 068</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39 068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39 068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280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411</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261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11 888</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6 971</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11 888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6 971</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11 888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6 971</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48 895</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14 1 00 00000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13 391</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13 391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13 391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14 2 00 00000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35 504</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35 504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35 504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158 032</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143 447</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28 088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28 088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20 000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129 944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123 447</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4 997</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4 608</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4 847</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4 608</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1 246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1 008</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3 601</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17 0 00 00000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7 033</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7 033</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7 033</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18 0 00 00000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130 325</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1 209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18 1 00 00000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3 000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Обслуживание муниципального долга</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18 1 00 00000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730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3 000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112 753</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1 209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Межбюджетные трансферты</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112 753</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1 209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Дотации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61 209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1 209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межбюджетные трансферты</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18 2 00 00000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51 544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14 572</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14 492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14 492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18 3 00 00000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14 181</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13 124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13 124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139</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108 758</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6 616</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96 562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96 562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11 120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6 616</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11 120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6 616</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65 894</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65 894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21 0 00 00000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65 894</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2 937</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455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2 482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бюджетным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136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2 346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218 082</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38 149</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67 446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7 311</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15 631</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4 438</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51 815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2 873</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8 323</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840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8 323</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840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5 198</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Бюджетные инвестиции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24 800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106 937</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lastRenderedPageBreak/>
              <w:t>Субсидии бюджетным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15 125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автономным учреждениям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91 812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5 377</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Исполнение судебных актов</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830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5 300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23 0 00 00000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77</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24 0 00 00000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25 0 00 00000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22 822</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22 822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22 822</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1 225</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1 145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1 145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Премии и гранты</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"Обращение с отходами на территории м.р.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28 0 00 00000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3 980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3 980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28 0 00 00000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3 980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30 0 00 00000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55</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32 0 00 00000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32 0 00 00000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34 0 00 00000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206</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34 0 00 00000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8 134</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8 036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8 036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35 0 00 00000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98</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36 0 00 00000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5 865</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5 865</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5 865</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37 0 00 00000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160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37 0 00 00000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360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160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56 0 00 00000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56 0 00 00000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9 870</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4 120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120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4 120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240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205</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5 040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310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5 040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Иные бюджетные ассигнования</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800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Уплата налогов, сборов и иных платежей</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850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6</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Резервные средства</w:t>
            </w:r>
          </w:p>
        </w:tc>
        <w:tc>
          <w:tcPr>
            <w:tcW w:w="47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99 0 00 00000</w:t>
            </w:r>
          </w:p>
        </w:tc>
        <w:tc>
          <w:tcPr>
            <w:tcW w:w="188"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870</w:t>
            </w:r>
          </w:p>
        </w:tc>
        <w:tc>
          <w:tcPr>
            <w:tcW w:w="376"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500</w:t>
            </w:r>
          </w:p>
        </w:tc>
        <w:tc>
          <w:tcPr>
            <w:tcW w:w="381" w:type="pct"/>
            <w:hideMark/>
          </w:tcPr>
          <w:p w:rsidR="00E16178" w:rsidRPr="00E16178" w:rsidRDefault="00E16178" w:rsidP="00E16178">
            <w:pPr>
              <w:tabs>
                <w:tab w:val="left" w:pos="284"/>
              </w:tabs>
              <w:rPr>
                <w:rFonts w:ascii="Times New Roman" w:eastAsia="Calibri" w:hAnsi="Times New Roman" w:cs="Times New Roman"/>
                <w:sz w:val="12"/>
                <w:szCs w:val="12"/>
              </w:rPr>
            </w:pPr>
            <w:r w:rsidRPr="00E16178">
              <w:rPr>
                <w:rFonts w:ascii="Times New Roman" w:eastAsia="Calibri" w:hAnsi="Times New Roman" w:cs="Times New Roman"/>
                <w:sz w:val="12"/>
                <w:szCs w:val="12"/>
              </w:rPr>
              <w:t>0</w:t>
            </w:r>
          </w:p>
        </w:tc>
      </w:tr>
      <w:tr w:rsidR="00E16178" w:rsidRPr="00E16178" w:rsidTr="00E16178">
        <w:trPr>
          <w:trHeight w:val="20"/>
        </w:trPr>
        <w:tc>
          <w:tcPr>
            <w:tcW w:w="3584"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ИТОГО</w:t>
            </w:r>
          </w:p>
        </w:tc>
        <w:tc>
          <w:tcPr>
            <w:tcW w:w="47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188"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 </w:t>
            </w:r>
          </w:p>
        </w:tc>
        <w:tc>
          <w:tcPr>
            <w:tcW w:w="376"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1 853 612</w:t>
            </w:r>
          </w:p>
        </w:tc>
        <w:tc>
          <w:tcPr>
            <w:tcW w:w="381" w:type="pct"/>
            <w:hideMark/>
          </w:tcPr>
          <w:p w:rsidR="00E16178" w:rsidRPr="00E16178" w:rsidRDefault="00E16178" w:rsidP="00E16178">
            <w:pPr>
              <w:tabs>
                <w:tab w:val="left" w:pos="284"/>
              </w:tabs>
              <w:rPr>
                <w:rFonts w:ascii="Times New Roman" w:eastAsia="Calibri" w:hAnsi="Times New Roman" w:cs="Times New Roman"/>
                <w:bCs/>
                <w:sz w:val="12"/>
                <w:szCs w:val="12"/>
              </w:rPr>
            </w:pPr>
            <w:r w:rsidRPr="00E16178">
              <w:rPr>
                <w:rFonts w:ascii="Times New Roman" w:eastAsia="Calibri" w:hAnsi="Times New Roman" w:cs="Times New Roman"/>
                <w:bCs/>
                <w:sz w:val="12"/>
                <w:szCs w:val="12"/>
              </w:rPr>
              <w:t>561 092</w:t>
            </w:r>
          </w:p>
        </w:tc>
      </w:tr>
    </w:tbl>
    <w:p w:rsidR="00E16178" w:rsidRPr="005E1D99" w:rsidRDefault="00E16178"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FB7C81" w:rsidRDefault="00E16178" w:rsidP="00E16178">
      <w:pPr>
        <w:tabs>
          <w:tab w:val="left" w:pos="284"/>
        </w:tabs>
        <w:spacing w:after="0" w:line="240" w:lineRule="auto"/>
        <w:jc w:val="center"/>
        <w:rPr>
          <w:rFonts w:ascii="Times New Roman" w:eastAsia="Calibri" w:hAnsi="Times New Roman" w:cs="Times New Roman"/>
          <w:b/>
          <w:sz w:val="12"/>
          <w:szCs w:val="12"/>
        </w:rPr>
      </w:pPr>
      <w:r w:rsidRPr="00E16178">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E16178" w:rsidRPr="00E16178" w:rsidRDefault="00E16178" w:rsidP="00E16178">
      <w:pPr>
        <w:tabs>
          <w:tab w:val="left" w:pos="284"/>
        </w:tabs>
        <w:spacing w:after="0" w:line="240" w:lineRule="auto"/>
        <w:jc w:val="center"/>
        <w:rPr>
          <w:rFonts w:ascii="Times New Roman" w:eastAsia="Calibri" w:hAnsi="Times New Roman" w:cs="Times New Roman"/>
          <w:b/>
          <w:sz w:val="12"/>
          <w:szCs w:val="12"/>
        </w:rPr>
      </w:pPr>
      <w:r w:rsidRPr="00E16178">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8"/>
        <w:gridCol w:w="709"/>
        <w:gridCol w:w="283"/>
        <w:gridCol w:w="567"/>
        <w:gridCol w:w="567"/>
        <w:gridCol w:w="567"/>
        <w:gridCol w:w="572"/>
      </w:tblGrid>
      <w:tr w:rsidR="00E16178" w:rsidRPr="00E16178" w:rsidTr="00FB7C81">
        <w:trPr>
          <w:trHeight w:val="20"/>
        </w:trPr>
        <w:tc>
          <w:tcPr>
            <w:tcW w:w="2830" w:type="pct"/>
            <w:vMerge w:val="restart"/>
            <w:hideMark/>
          </w:tcPr>
          <w:p w:rsidR="00E16178" w:rsidRPr="00FB7C81" w:rsidRDefault="00E16178" w:rsidP="00FB7C81">
            <w:pPr>
              <w:tabs>
                <w:tab w:val="left" w:pos="284"/>
              </w:tabs>
              <w:rPr>
                <w:rFonts w:ascii="Times New Roman" w:eastAsia="Calibri" w:hAnsi="Times New Roman" w:cs="Times New Roman"/>
                <w:sz w:val="12"/>
                <w:szCs w:val="12"/>
              </w:rPr>
            </w:pPr>
            <w:bookmarkStart w:id="5" w:name="RANGE!A6:H154"/>
            <w:r w:rsidRPr="00FB7C81">
              <w:rPr>
                <w:rFonts w:ascii="Times New Roman" w:eastAsia="Calibri" w:hAnsi="Times New Roman" w:cs="Times New Roman"/>
                <w:sz w:val="12"/>
                <w:szCs w:val="12"/>
              </w:rPr>
              <w:t>Наименование целевой статьи, группы и подгруппы видов расходов</w:t>
            </w:r>
            <w:bookmarkEnd w:id="5"/>
          </w:p>
        </w:tc>
        <w:tc>
          <w:tcPr>
            <w:tcW w:w="471" w:type="pct"/>
            <w:vMerge w:val="restar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ЦСР</w:t>
            </w:r>
          </w:p>
        </w:tc>
        <w:tc>
          <w:tcPr>
            <w:tcW w:w="188" w:type="pct"/>
            <w:vMerge w:val="restar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ВР</w:t>
            </w:r>
          </w:p>
        </w:tc>
        <w:tc>
          <w:tcPr>
            <w:tcW w:w="754" w:type="pct"/>
            <w:gridSpan w:val="2"/>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2025 год</w:t>
            </w:r>
          </w:p>
        </w:tc>
        <w:tc>
          <w:tcPr>
            <w:tcW w:w="757" w:type="pct"/>
            <w:gridSpan w:val="2"/>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2026 год</w:t>
            </w:r>
          </w:p>
        </w:tc>
      </w:tr>
      <w:tr w:rsidR="00E16178" w:rsidRPr="00E16178" w:rsidTr="00FB7C81">
        <w:trPr>
          <w:trHeight w:val="20"/>
        </w:trPr>
        <w:tc>
          <w:tcPr>
            <w:tcW w:w="2830" w:type="pct"/>
            <w:vMerge/>
            <w:hideMark/>
          </w:tcPr>
          <w:p w:rsidR="00E16178" w:rsidRPr="00FB7C81" w:rsidRDefault="00E16178" w:rsidP="00FB7C81">
            <w:pPr>
              <w:tabs>
                <w:tab w:val="left" w:pos="284"/>
              </w:tabs>
              <w:rPr>
                <w:rFonts w:ascii="Times New Roman" w:eastAsia="Calibri" w:hAnsi="Times New Roman" w:cs="Times New Roman"/>
                <w:sz w:val="12"/>
                <w:szCs w:val="12"/>
              </w:rPr>
            </w:pPr>
          </w:p>
        </w:tc>
        <w:tc>
          <w:tcPr>
            <w:tcW w:w="471" w:type="pct"/>
            <w:vMerge/>
            <w:hideMark/>
          </w:tcPr>
          <w:p w:rsidR="00E16178" w:rsidRPr="00FB7C81" w:rsidRDefault="00E16178" w:rsidP="00FB7C81">
            <w:pPr>
              <w:tabs>
                <w:tab w:val="left" w:pos="284"/>
              </w:tabs>
              <w:rPr>
                <w:rFonts w:ascii="Times New Roman" w:eastAsia="Calibri" w:hAnsi="Times New Roman" w:cs="Times New Roman"/>
                <w:sz w:val="12"/>
                <w:szCs w:val="12"/>
              </w:rPr>
            </w:pPr>
          </w:p>
        </w:tc>
        <w:tc>
          <w:tcPr>
            <w:tcW w:w="188" w:type="pct"/>
            <w:vMerge/>
            <w:hideMark/>
          </w:tcPr>
          <w:p w:rsidR="00E16178" w:rsidRPr="00FB7C81" w:rsidRDefault="00E16178" w:rsidP="00FB7C81">
            <w:pPr>
              <w:tabs>
                <w:tab w:val="left" w:pos="284"/>
              </w:tabs>
              <w:rPr>
                <w:rFonts w:ascii="Times New Roman" w:eastAsia="Calibri" w:hAnsi="Times New Roman" w:cs="Times New Roman"/>
                <w:sz w:val="12"/>
                <w:szCs w:val="12"/>
              </w:rPr>
            </w:pPr>
          </w:p>
        </w:tc>
        <w:tc>
          <w:tcPr>
            <w:tcW w:w="754" w:type="pct"/>
            <w:gridSpan w:val="2"/>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Сумма, тыс. рублей</w:t>
            </w:r>
          </w:p>
        </w:tc>
        <w:tc>
          <w:tcPr>
            <w:tcW w:w="757" w:type="pct"/>
            <w:gridSpan w:val="2"/>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Сумма, тыс. рублей</w:t>
            </w:r>
          </w:p>
        </w:tc>
      </w:tr>
      <w:tr w:rsidR="00FB7C81" w:rsidRPr="00E16178" w:rsidTr="00FB7C81">
        <w:trPr>
          <w:trHeight w:val="20"/>
        </w:trPr>
        <w:tc>
          <w:tcPr>
            <w:tcW w:w="2830" w:type="pct"/>
            <w:vMerge/>
            <w:hideMark/>
          </w:tcPr>
          <w:p w:rsidR="00E16178" w:rsidRPr="00FB7C81" w:rsidRDefault="00E16178" w:rsidP="00FB7C81">
            <w:pPr>
              <w:tabs>
                <w:tab w:val="left" w:pos="284"/>
              </w:tabs>
              <w:rPr>
                <w:rFonts w:ascii="Times New Roman" w:eastAsia="Calibri" w:hAnsi="Times New Roman" w:cs="Times New Roman"/>
                <w:sz w:val="12"/>
                <w:szCs w:val="12"/>
              </w:rPr>
            </w:pPr>
          </w:p>
        </w:tc>
        <w:tc>
          <w:tcPr>
            <w:tcW w:w="471" w:type="pct"/>
            <w:vMerge/>
            <w:hideMark/>
          </w:tcPr>
          <w:p w:rsidR="00E16178" w:rsidRPr="00FB7C81" w:rsidRDefault="00E16178" w:rsidP="00FB7C81">
            <w:pPr>
              <w:tabs>
                <w:tab w:val="left" w:pos="284"/>
              </w:tabs>
              <w:rPr>
                <w:rFonts w:ascii="Times New Roman" w:eastAsia="Calibri" w:hAnsi="Times New Roman" w:cs="Times New Roman"/>
                <w:sz w:val="12"/>
                <w:szCs w:val="12"/>
              </w:rPr>
            </w:pPr>
          </w:p>
        </w:tc>
        <w:tc>
          <w:tcPr>
            <w:tcW w:w="188" w:type="pct"/>
            <w:vMerge/>
            <w:hideMark/>
          </w:tcPr>
          <w:p w:rsidR="00E16178" w:rsidRPr="00FB7C81" w:rsidRDefault="00E16178" w:rsidP="00FB7C81">
            <w:pPr>
              <w:tabs>
                <w:tab w:val="left" w:pos="284"/>
              </w:tabs>
              <w:rPr>
                <w:rFonts w:ascii="Times New Roman" w:eastAsia="Calibri" w:hAnsi="Times New Roman" w:cs="Times New Roman"/>
                <w:sz w:val="12"/>
                <w:szCs w:val="12"/>
              </w:rPr>
            </w:pP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Всего</w:t>
            </w:r>
          </w:p>
        </w:tc>
        <w:tc>
          <w:tcPr>
            <w:tcW w:w="377" w:type="pct"/>
            <w:hideMark/>
          </w:tcPr>
          <w:p w:rsidR="00E16178" w:rsidRPr="00FB7C81" w:rsidRDefault="00E16178" w:rsidP="00FB7C81">
            <w:pPr>
              <w:tabs>
                <w:tab w:val="left" w:pos="284"/>
              </w:tabs>
              <w:rPr>
                <w:rFonts w:ascii="Times New Roman" w:eastAsia="Calibri" w:hAnsi="Times New Roman" w:cs="Times New Roman"/>
                <w:sz w:val="10"/>
                <w:szCs w:val="10"/>
              </w:rPr>
            </w:pPr>
            <w:r w:rsidRPr="00FB7C81">
              <w:rPr>
                <w:rFonts w:ascii="Times New Roman" w:eastAsia="Calibri" w:hAnsi="Times New Roman" w:cs="Times New Roman"/>
                <w:sz w:val="10"/>
                <w:szCs w:val="10"/>
              </w:rPr>
              <w:t>в том числе за счет целевых средств вышестоящих бюджетов</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Всего</w:t>
            </w:r>
          </w:p>
        </w:tc>
        <w:tc>
          <w:tcPr>
            <w:tcW w:w="380" w:type="pct"/>
            <w:hideMark/>
          </w:tcPr>
          <w:p w:rsidR="00E16178" w:rsidRPr="00FB7C81" w:rsidRDefault="00E16178" w:rsidP="00FB7C81">
            <w:pPr>
              <w:tabs>
                <w:tab w:val="left" w:pos="284"/>
              </w:tabs>
              <w:rPr>
                <w:rFonts w:ascii="Times New Roman" w:eastAsia="Calibri" w:hAnsi="Times New Roman" w:cs="Times New Roman"/>
                <w:sz w:val="10"/>
                <w:szCs w:val="10"/>
              </w:rPr>
            </w:pPr>
            <w:r w:rsidRPr="00FB7C81">
              <w:rPr>
                <w:rFonts w:ascii="Times New Roman" w:eastAsia="Calibri" w:hAnsi="Times New Roman" w:cs="Times New Roman"/>
                <w:sz w:val="10"/>
                <w:szCs w:val="10"/>
              </w:rPr>
              <w:t>в том числе за счет целевых средств вышестоящих бюджетов</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w:t>
            </w:r>
          </w:p>
        </w:tc>
      </w:tr>
      <w:tr w:rsidR="00FB7C81" w:rsidRPr="00E16178" w:rsidTr="00FB7C81">
        <w:trPr>
          <w:trHeight w:val="20"/>
        </w:trPr>
        <w:tc>
          <w:tcPr>
            <w:tcW w:w="2830" w:type="pct"/>
            <w:hideMark/>
          </w:tcPr>
          <w:p w:rsidR="00E16178"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w:t>
            </w:r>
            <w:r w:rsidR="00E16178" w:rsidRPr="00FB7C81">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Премии и гранты</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xml:space="preserve">Муниципальная </w:t>
            </w:r>
            <w:r w:rsidR="00FB7C81" w:rsidRPr="00FB7C81">
              <w:rPr>
                <w:rFonts w:ascii="Times New Roman" w:eastAsia="Calibri" w:hAnsi="Times New Roman" w:cs="Times New Roman"/>
                <w:bCs/>
                <w:sz w:val="12"/>
                <w:szCs w:val="12"/>
              </w:rPr>
              <w:t>программа «Повышение безопасности</w:t>
            </w:r>
            <w:r w:rsidRPr="00FB7C81">
              <w:rPr>
                <w:rFonts w:ascii="Times New Roman" w:eastAsia="Calibri" w:hAnsi="Times New Roman" w:cs="Times New Roman"/>
                <w:bCs/>
                <w:sz w:val="12"/>
                <w:szCs w:val="12"/>
              </w:rPr>
              <w:t xml:space="preserve"> дорожного движения в муниципальном районе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02 0 00 00000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877</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877</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02 0 00 00000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877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877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02 0 00 00000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877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877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04 0 00 00000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1 000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04 0 00 00000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04 0 00 00000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05 0 00 00000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55 081</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1 534</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41 065</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1 534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1 534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1 534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1 534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53 547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41 065</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инвестиции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53 547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41 065</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11 974</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11 966</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11 974</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11 966</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4 939</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575</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6 450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бюджетные ассигнования</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Уплата налогов, сборов и иных платежей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101 500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101 500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24 803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24 803</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24 803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24 803</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298</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298</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76 400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76 400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lastRenderedPageBreak/>
              <w:t>Субсидии бюджетным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40 010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40 110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автономным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36 390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36 290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08 0 00 00000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2 700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2 700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08 0 00 00000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2 700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2 700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бюджетным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08 0 00 00000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2 470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2 470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автономным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08 0 00 00000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09 0 00 00000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21 500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21 500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21 500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автономным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21 500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10 0 00 00000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25 111</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25 111</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25 111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25 111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инвестиции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25 111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25 111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11 0 00 00000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600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муниципального</w:t>
            </w:r>
            <w:r w:rsidR="00E16178" w:rsidRPr="00FB7C81">
              <w:rPr>
                <w:rFonts w:ascii="Times New Roman" w:eastAsia="Calibri" w:hAnsi="Times New Roman" w:cs="Times New Roman"/>
                <w:bCs/>
                <w:sz w:val="12"/>
                <w:szCs w:val="12"/>
              </w:rPr>
              <w:t xml:space="preserve"> района Сергиевский "Молодой семье-доступное жилье"</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13 0 00 00000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12 123</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7 206</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12 750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7 589</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12 123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7 206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12 750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7 589</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12 123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7 206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12 750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7 589</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14 0 00 00000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34 230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35 000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14 2 00 00000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34 230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35 000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14 2 00 00000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34 230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бюджетным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14 2 00 00000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34 230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15 0 00 00000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154 650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144 447</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25 000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25 000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24 706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25 000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24 706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25 000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129 944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123 447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инвестиции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129 944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123 447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16 0 00 00000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4 847</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4 608</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4 847</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4 608</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4 847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4 608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4 847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4 608</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бюджетным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1 246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1 246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1 008</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автономным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3 601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3 601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3 601</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3 601</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17 0 00 00000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6 286</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6 431</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6 286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6 431</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6 286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6 431</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18 0 00 00000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30 210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973</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20 966</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973</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18 1 00 00000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1 000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18 1 00 00000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Обслуживание муниципального долга</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18 1 00 00000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730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18 2 00 00000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14 210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973</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4 966</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973</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Межбюджетные трансферты</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18 2 00 00000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14 210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973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973</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Дотации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18 2 00 00000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10 973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973</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2 973</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973</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межбюджетные трансферты</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18 2 00 00000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3 237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1 993</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lastRenderedPageBreak/>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18 3 00 00000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15 000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15 000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18 3 00 00000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14 990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14 990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18 3 00 00000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14 990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14 990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18 3 00 00000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18 3 00 00000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19 0 00 00000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15 100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15 100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20 0 00 00000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10 180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8 144</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8 319</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6 656</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10 180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8 144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8 319</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6 656</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автономным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10 180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8 144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8 319</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6 656</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21 0 00 00000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28 569</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28 569</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21 0 00 00000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28 569</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r w:rsidR="00FB7C81" w:rsidRPr="00FB7C81">
              <w:rPr>
                <w:rFonts w:ascii="Times New Roman" w:eastAsia="Calibri" w:hAnsi="Times New Roman" w:cs="Times New Roman"/>
                <w:bCs/>
                <w:sz w:val="12"/>
                <w:szCs w:val="12"/>
              </w:rPr>
              <w:t>привлекательности муниципального</w:t>
            </w:r>
            <w:r w:rsidRPr="00FB7C81">
              <w:rPr>
                <w:rFonts w:ascii="Times New Roman" w:eastAsia="Calibri" w:hAnsi="Times New Roman" w:cs="Times New Roman"/>
                <w:bCs/>
                <w:sz w:val="12"/>
                <w:szCs w:val="12"/>
              </w:rPr>
              <w:t xml:space="preserve">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220 198</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39 009</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220 618</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27 461</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70 796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2 296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80 846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2 296</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11 500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11 500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59 296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2 296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69 346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2 296</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1 414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364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1 414</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364</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1 414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364</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1 414</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364</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инвестиции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19 840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122 988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11 548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113 357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бюджетным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27 957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11 548</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16 000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Субсидии автономным учреждениям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95 031</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97 357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бюджетные ассигнования</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Исполнение судебных актов</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23 0 00 00000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830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24 0 00 00000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26 0 00 00000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26 0 00 00000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xml:space="preserve">Муниципальная программа "Экологическая программа </w:t>
            </w:r>
            <w:r w:rsidR="00FB7C81" w:rsidRPr="00FB7C81">
              <w:rPr>
                <w:rFonts w:ascii="Times New Roman" w:eastAsia="Calibri" w:hAnsi="Times New Roman" w:cs="Times New Roman"/>
                <w:bCs/>
                <w:sz w:val="12"/>
                <w:szCs w:val="12"/>
              </w:rPr>
              <w:t>территории муниципального района</w:t>
            </w:r>
            <w:r w:rsidRPr="00FB7C81">
              <w:rPr>
                <w:rFonts w:ascii="Times New Roman" w:eastAsia="Calibri" w:hAnsi="Times New Roman" w:cs="Times New Roman"/>
                <w:bCs/>
                <w:sz w:val="12"/>
                <w:szCs w:val="12"/>
              </w:rPr>
              <w:t xml:space="preserve">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27 0 00 00000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1 230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1 230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1 150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1 150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Премии и гранты</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27 0 00 00000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"Обращение с отходами на территории м.р.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28 0 00 00000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2 640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2 640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28 0 00 00000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2 640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2 640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28 0 00 00000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2 640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2 640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30 0 00 00000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55</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55</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55</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55</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55</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32 0 00 00000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32 0 00 00000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32 0 00 00000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34 0 00 00000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34 0 00 00000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34 0 00 00000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35 0 00 00000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7 300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7 300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бюджетные ассигнования</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Специальные расходы</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35 0 00 00000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880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24 000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35 000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4 437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4 437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120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4 437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4 437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240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57</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310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5 000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5 000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Иные бюджетные ассигнования</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Уплата налогов, сборов и иных платежей</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850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Резервные средства</w:t>
            </w:r>
          </w:p>
        </w:tc>
        <w:tc>
          <w:tcPr>
            <w:tcW w:w="471"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99 0 00 00000</w:t>
            </w:r>
          </w:p>
        </w:tc>
        <w:tc>
          <w:tcPr>
            <w:tcW w:w="188"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870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500</w:t>
            </w:r>
          </w:p>
        </w:tc>
        <w:tc>
          <w:tcPr>
            <w:tcW w:w="380" w:type="pct"/>
            <w:hideMark/>
          </w:tcPr>
          <w:p w:rsidR="00E16178" w:rsidRPr="00FB7C81" w:rsidRDefault="00E16178"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ИТОГО</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759 311</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242 998</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552 771</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84 252</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Условно утвержденные расходы</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14 000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25 000</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E16178" w:rsidTr="00FB7C81">
        <w:trPr>
          <w:trHeight w:val="20"/>
        </w:trPr>
        <w:tc>
          <w:tcPr>
            <w:tcW w:w="283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188"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773 311</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242 998</w:t>
            </w:r>
          </w:p>
        </w:tc>
        <w:tc>
          <w:tcPr>
            <w:tcW w:w="377"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577 771</w:t>
            </w:r>
          </w:p>
        </w:tc>
        <w:tc>
          <w:tcPr>
            <w:tcW w:w="380" w:type="pct"/>
            <w:hideMark/>
          </w:tcPr>
          <w:p w:rsidR="00E16178" w:rsidRPr="00FB7C81" w:rsidRDefault="00E16178"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84 252</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E16178" w:rsidRPr="005E1D99" w:rsidRDefault="00FB7C81"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FB7C81" w:rsidRDefault="00FB7C81" w:rsidP="00FB7C81">
      <w:pPr>
        <w:tabs>
          <w:tab w:val="left" w:pos="284"/>
        </w:tabs>
        <w:spacing w:after="0" w:line="240" w:lineRule="auto"/>
        <w:jc w:val="center"/>
        <w:rPr>
          <w:rFonts w:ascii="Times New Roman" w:eastAsia="Calibri" w:hAnsi="Times New Roman" w:cs="Times New Roman"/>
          <w:b/>
          <w:sz w:val="12"/>
          <w:szCs w:val="12"/>
        </w:rPr>
      </w:pPr>
      <w:r w:rsidRPr="00FB7C81">
        <w:rPr>
          <w:rFonts w:ascii="Times New Roman" w:eastAsia="Calibri" w:hAnsi="Times New Roman" w:cs="Times New Roman"/>
          <w:b/>
          <w:sz w:val="12"/>
          <w:szCs w:val="12"/>
        </w:rPr>
        <w:t>Распределение межбюджетных трансфертов, предоставляемых бюджетам городских, сельских поселений</w:t>
      </w:r>
    </w:p>
    <w:p w:rsidR="00E16178" w:rsidRPr="00FB7C81" w:rsidRDefault="00FB7C81" w:rsidP="00FB7C81">
      <w:pPr>
        <w:tabs>
          <w:tab w:val="left" w:pos="284"/>
        </w:tabs>
        <w:spacing w:after="0" w:line="240" w:lineRule="auto"/>
        <w:jc w:val="center"/>
        <w:rPr>
          <w:rFonts w:ascii="Times New Roman" w:eastAsia="Calibri" w:hAnsi="Times New Roman" w:cs="Times New Roman"/>
          <w:b/>
          <w:sz w:val="12"/>
          <w:szCs w:val="12"/>
        </w:rPr>
      </w:pPr>
      <w:r w:rsidRPr="00FB7C81">
        <w:rPr>
          <w:rFonts w:ascii="Times New Roman" w:eastAsia="Calibri" w:hAnsi="Times New Roman" w:cs="Times New Roman"/>
          <w:b/>
          <w:sz w:val="12"/>
          <w:szCs w:val="12"/>
        </w:rPr>
        <w:t xml:space="preserve"> из бюджета муниципального района Сергиевский, на 2024 год и на плановый период 2025 и 2026 годов</w:t>
      </w:r>
    </w:p>
    <w:p w:rsidR="00E16178" w:rsidRDefault="00FB7C81" w:rsidP="00FB7C81">
      <w:pPr>
        <w:tabs>
          <w:tab w:val="left" w:pos="284"/>
        </w:tabs>
        <w:spacing w:after="0" w:line="240" w:lineRule="auto"/>
        <w:jc w:val="right"/>
        <w:rPr>
          <w:rFonts w:ascii="Times New Roman" w:eastAsia="Calibri" w:hAnsi="Times New Roman" w:cs="Times New Roman"/>
          <w:sz w:val="12"/>
          <w:szCs w:val="12"/>
        </w:rPr>
      </w:pPr>
      <w:r w:rsidRPr="00FB7C81">
        <w:rPr>
          <w:rFonts w:ascii="Times New Roman" w:eastAsia="Calibri" w:hAnsi="Times New Roman" w:cs="Times New Roman"/>
          <w:sz w:val="12"/>
          <w:szCs w:val="12"/>
        </w:rPr>
        <w:t>(тыс. руб.)</w:t>
      </w:r>
    </w:p>
    <w:tbl>
      <w:tblPr>
        <w:tblStyle w:val="af1"/>
        <w:tblW w:w="5000" w:type="pct"/>
        <w:tblCellMar>
          <w:left w:w="0" w:type="dxa"/>
          <w:right w:w="0" w:type="dxa"/>
        </w:tblCellMar>
        <w:tblLook w:val="04A0" w:firstRow="1" w:lastRow="0" w:firstColumn="1" w:lastColumn="0" w:noHBand="0" w:noVBand="1"/>
      </w:tblPr>
      <w:tblGrid>
        <w:gridCol w:w="3832"/>
        <w:gridCol w:w="1231"/>
        <w:gridCol w:w="1231"/>
        <w:gridCol w:w="1229"/>
      </w:tblGrid>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bookmarkStart w:id="6" w:name="RANGE!A7:E25"/>
            <w:r w:rsidRPr="00FB7C81">
              <w:rPr>
                <w:rFonts w:ascii="Times New Roman" w:eastAsia="Calibri" w:hAnsi="Times New Roman" w:cs="Times New Roman"/>
                <w:sz w:val="12"/>
                <w:szCs w:val="12"/>
              </w:rPr>
              <w:t>Наименование муниципального образования</w:t>
            </w:r>
            <w:bookmarkEnd w:id="6"/>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2024 год</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2025 год</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2026 год</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Городское поселение Суходол</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2 900</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Антоновка</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929</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Верхняя Орлянка</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281</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Елшанка</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4 966</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Захаркино</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1 891</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lastRenderedPageBreak/>
              <w:t>Сельское поселение Калиновка</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1 194</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Кандабулак</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2 344</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Кармало-Аделяково</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3 179</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Красносельское</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3 034</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Кутузовский</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2 843</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Липовка</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2 283</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Светлодольск</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9 583</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3 237</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1 993</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Серноводск</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7 141</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Сургут</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7 927</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Сельское поселение Черновка</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1 049</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Всего распределено между муниципальными образованиями</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51 544</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3 237</w:t>
            </w:r>
          </w:p>
        </w:tc>
        <w:tc>
          <w:tcPr>
            <w:tcW w:w="81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1 993</w:t>
            </w:r>
          </w:p>
        </w:tc>
      </w:tr>
      <w:tr w:rsidR="00FB7C81" w:rsidRPr="00FB7C81" w:rsidTr="00FB7C81">
        <w:trPr>
          <w:trHeight w:val="20"/>
        </w:trPr>
        <w:tc>
          <w:tcPr>
            <w:tcW w:w="25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ИТОГО</w:t>
            </w:r>
          </w:p>
        </w:tc>
        <w:tc>
          <w:tcPr>
            <w:tcW w:w="818"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51 544</w:t>
            </w:r>
          </w:p>
        </w:tc>
        <w:tc>
          <w:tcPr>
            <w:tcW w:w="818"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3 237</w:t>
            </w:r>
          </w:p>
        </w:tc>
        <w:tc>
          <w:tcPr>
            <w:tcW w:w="818"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1 993</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E16178" w:rsidRPr="005E1D99" w:rsidRDefault="00FB7C81"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E16178" w:rsidRPr="00FB7C81" w:rsidRDefault="00FB7C81" w:rsidP="00FB7C81">
      <w:pPr>
        <w:tabs>
          <w:tab w:val="left" w:pos="284"/>
        </w:tabs>
        <w:spacing w:after="0" w:line="240" w:lineRule="auto"/>
        <w:jc w:val="center"/>
        <w:rPr>
          <w:rFonts w:ascii="Times New Roman" w:eastAsia="Calibri" w:hAnsi="Times New Roman" w:cs="Times New Roman"/>
          <w:b/>
          <w:sz w:val="12"/>
          <w:szCs w:val="12"/>
        </w:rPr>
      </w:pPr>
      <w:r w:rsidRPr="00FB7C81">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sidRPr="00FB7C81">
        <w:rPr>
          <w:b/>
        </w:rPr>
        <w:t xml:space="preserve"> </w:t>
      </w:r>
      <w:r w:rsidRPr="00FB7C81">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0"/>
                <w:szCs w:val="10"/>
              </w:rPr>
            </w:pPr>
            <w:r w:rsidRPr="00FB7C81">
              <w:rPr>
                <w:rFonts w:ascii="Times New Roman" w:eastAsia="Calibri" w:hAnsi="Times New Roman" w:cs="Times New Roman"/>
                <w:sz w:val="10"/>
                <w:szCs w:val="10"/>
              </w:rPr>
              <w:t>Код администратора</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Код бюджетной классификации</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Сумма, тыс. рублей</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01 00 00 00 00 0000 000</w:t>
            </w:r>
          </w:p>
        </w:tc>
        <w:tc>
          <w:tcPr>
            <w:tcW w:w="3392"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65 473</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01 02 00 00 00 0000 000</w:t>
            </w:r>
          </w:p>
        </w:tc>
        <w:tc>
          <w:tcPr>
            <w:tcW w:w="3392"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Кредиты кредитных организаций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7 771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01 02 00 00 00 0000 700</w:t>
            </w:r>
          </w:p>
        </w:tc>
        <w:tc>
          <w:tcPr>
            <w:tcW w:w="3392"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7 771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01 02 00 00 05 0000 710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7 771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01 03 00 00 00 0000 000</w:t>
            </w:r>
          </w:p>
        </w:tc>
        <w:tc>
          <w:tcPr>
            <w:tcW w:w="3392"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33 325</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01 03 01 00 00 0000 000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33 325</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01 03 01 00 00 0000 700</w:t>
            </w:r>
          </w:p>
        </w:tc>
        <w:tc>
          <w:tcPr>
            <w:tcW w:w="3392"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72 500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01 03 01 00 05 0000 710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72 500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01 03 01 00 00 0000 800</w:t>
            </w:r>
          </w:p>
        </w:tc>
        <w:tc>
          <w:tcPr>
            <w:tcW w:w="3392"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-39 175</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01 03 01 00 05 0000 810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-39 175</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01 05 00 00 00 0000 000</w:t>
            </w:r>
          </w:p>
        </w:tc>
        <w:tc>
          <w:tcPr>
            <w:tcW w:w="3392"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24 377</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01 05 02 00 00 0000 500</w:t>
            </w:r>
          </w:p>
        </w:tc>
        <w:tc>
          <w:tcPr>
            <w:tcW w:w="3392"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-1 868 409</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01 05 02 01 00 0000 510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-1 868 409</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01 05 02 01 05 0000 510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-1 868 409</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01 05 02 00 00 0000 600</w:t>
            </w:r>
          </w:p>
        </w:tc>
        <w:tc>
          <w:tcPr>
            <w:tcW w:w="3392"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1 892 787</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01 05 02 01 00 0000 610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1 892 787</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01 05 02 01 05 0000 610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1 892 787</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E16178" w:rsidRPr="005E1D99" w:rsidRDefault="00FB7C81"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E16178" w:rsidRPr="00FB7C81" w:rsidRDefault="00FB7C81" w:rsidP="00FB7C81">
      <w:pPr>
        <w:tabs>
          <w:tab w:val="left" w:pos="284"/>
        </w:tabs>
        <w:spacing w:after="0" w:line="240" w:lineRule="auto"/>
        <w:jc w:val="center"/>
        <w:rPr>
          <w:rFonts w:ascii="Times New Roman" w:eastAsia="Calibri" w:hAnsi="Times New Roman" w:cs="Times New Roman"/>
          <w:b/>
          <w:sz w:val="12"/>
          <w:szCs w:val="12"/>
        </w:rPr>
      </w:pPr>
      <w:r w:rsidRPr="00FB7C81">
        <w:rPr>
          <w:rFonts w:ascii="Times New Roman" w:eastAsia="Calibri" w:hAnsi="Times New Roman" w:cs="Times New Roman"/>
          <w:b/>
          <w:sz w:val="12"/>
          <w:szCs w:val="12"/>
        </w:rPr>
        <w:t>Источники финансирования дефицита бюджета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FB7C81" w:rsidRPr="00FB7C81" w:rsidTr="00FB7C81">
        <w:trPr>
          <w:trHeight w:val="20"/>
        </w:trPr>
        <w:tc>
          <w:tcPr>
            <w:tcW w:w="286" w:type="pct"/>
            <w:vMerge w:val="restart"/>
            <w:hideMark/>
          </w:tcPr>
          <w:p w:rsidR="00FB7C81" w:rsidRPr="00FB7C81" w:rsidRDefault="00FB7C81" w:rsidP="00FB7C81">
            <w:pPr>
              <w:tabs>
                <w:tab w:val="left" w:pos="284"/>
              </w:tabs>
              <w:rPr>
                <w:rFonts w:ascii="Times New Roman" w:eastAsia="Calibri" w:hAnsi="Times New Roman" w:cs="Times New Roman"/>
                <w:sz w:val="10"/>
                <w:szCs w:val="10"/>
              </w:rPr>
            </w:pPr>
            <w:bookmarkStart w:id="7" w:name="RANGE!A7:F26"/>
            <w:r w:rsidRPr="00FB7C81">
              <w:rPr>
                <w:rFonts w:ascii="Times New Roman" w:eastAsia="Calibri" w:hAnsi="Times New Roman" w:cs="Times New Roman"/>
                <w:sz w:val="10"/>
                <w:szCs w:val="10"/>
              </w:rPr>
              <w:t>Код администратора</w:t>
            </w:r>
            <w:bookmarkEnd w:id="7"/>
          </w:p>
        </w:tc>
        <w:tc>
          <w:tcPr>
            <w:tcW w:w="847" w:type="pct"/>
            <w:vMerge w:val="restar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Код бюджетной классификации</w:t>
            </w:r>
          </w:p>
        </w:tc>
        <w:tc>
          <w:tcPr>
            <w:tcW w:w="3110" w:type="pct"/>
            <w:vMerge w:val="restar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Сумма, тыс. рублей</w:t>
            </w:r>
          </w:p>
        </w:tc>
      </w:tr>
      <w:tr w:rsidR="00FB7C81" w:rsidRPr="00FB7C81" w:rsidTr="00FB7C81">
        <w:trPr>
          <w:trHeight w:val="20"/>
        </w:trPr>
        <w:tc>
          <w:tcPr>
            <w:tcW w:w="286" w:type="pct"/>
            <w:vMerge/>
            <w:hideMark/>
          </w:tcPr>
          <w:p w:rsidR="00FB7C81" w:rsidRPr="00FB7C81" w:rsidRDefault="00FB7C81" w:rsidP="00FB7C81">
            <w:pPr>
              <w:tabs>
                <w:tab w:val="left" w:pos="284"/>
              </w:tabs>
              <w:rPr>
                <w:rFonts w:ascii="Times New Roman" w:eastAsia="Calibri" w:hAnsi="Times New Roman" w:cs="Times New Roman"/>
                <w:sz w:val="12"/>
                <w:szCs w:val="12"/>
              </w:rPr>
            </w:pPr>
          </w:p>
        </w:tc>
        <w:tc>
          <w:tcPr>
            <w:tcW w:w="847" w:type="pct"/>
            <w:vMerge/>
            <w:hideMark/>
          </w:tcPr>
          <w:p w:rsidR="00FB7C81" w:rsidRPr="00FB7C81" w:rsidRDefault="00FB7C81" w:rsidP="00FB7C81">
            <w:pPr>
              <w:tabs>
                <w:tab w:val="left" w:pos="284"/>
              </w:tabs>
              <w:rPr>
                <w:rFonts w:ascii="Times New Roman" w:eastAsia="Calibri" w:hAnsi="Times New Roman" w:cs="Times New Roman"/>
                <w:sz w:val="12"/>
                <w:szCs w:val="12"/>
              </w:rPr>
            </w:pPr>
          </w:p>
        </w:tc>
        <w:tc>
          <w:tcPr>
            <w:tcW w:w="3110" w:type="pct"/>
            <w:vMerge/>
            <w:hideMark/>
          </w:tcPr>
          <w:p w:rsidR="00FB7C81" w:rsidRPr="00FB7C81" w:rsidRDefault="00FB7C81" w:rsidP="00FB7C81">
            <w:pPr>
              <w:tabs>
                <w:tab w:val="left" w:pos="284"/>
              </w:tabs>
              <w:rPr>
                <w:rFonts w:ascii="Times New Roman" w:eastAsia="Calibri" w:hAnsi="Times New Roman" w:cs="Times New Roman"/>
                <w:sz w:val="12"/>
                <w:szCs w:val="12"/>
              </w:rPr>
            </w:pP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2025 год</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2026 год</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 </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01 00 00 00 00 0000 000</w:t>
            </w:r>
          </w:p>
        </w:tc>
        <w:tc>
          <w:tcPr>
            <w:tcW w:w="311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8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01 02 00 00 00 0000 000</w:t>
            </w:r>
          </w:p>
        </w:tc>
        <w:tc>
          <w:tcPr>
            <w:tcW w:w="311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Кредиты кредитных организаций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47 100</w:t>
            </w:r>
          </w:p>
        </w:tc>
        <w:tc>
          <w:tcPr>
            <w:tcW w:w="38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01 02 00 00 00 0000 700</w:t>
            </w:r>
          </w:p>
        </w:tc>
        <w:tc>
          <w:tcPr>
            <w:tcW w:w="311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54 871</w:t>
            </w:r>
          </w:p>
        </w:tc>
        <w:tc>
          <w:tcPr>
            <w:tcW w:w="38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69 460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01 02 00 00 05 0000 710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54 871</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01 02 00 00 00 0000 800</w:t>
            </w:r>
          </w:p>
        </w:tc>
        <w:tc>
          <w:tcPr>
            <w:tcW w:w="311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Погашение кредитов, предоставленных кредитными организациями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-7 771</w:t>
            </w:r>
          </w:p>
        </w:tc>
        <w:tc>
          <w:tcPr>
            <w:tcW w:w="38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-40 000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01 02 00 00 05 0000 810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Погашение муниципальными районами кредитов от кредитных организаций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-7 771</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-40 000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01 03 00 00 00 0000 000</w:t>
            </w:r>
          </w:p>
        </w:tc>
        <w:tc>
          <w:tcPr>
            <w:tcW w:w="311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-47 100</w:t>
            </w:r>
          </w:p>
        </w:tc>
        <w:tc>
          <w:tcPr>
            <w:tcW w:w="38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-29 460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01 03 01 00 00 0000 000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-47 100</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01 03 01 00 00 0000 800</w:t>
            </w:r>
          </w:p>
        </w:tc>
        <w:tc>
          <w:tcPr>
            <w:tcW w:w="311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-47 100</w:t>
            </w:r>
          </w:p>
        </w:tc>
        <w:tc>
          <w:tcPr>
            <w:tcW w:w="38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-29 460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01 03 01 00 05 0000 810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-47 100</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-29 460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01 05 00 00 00 0000 000</w:t>
            </w:r>
          </w:p>
        </w:tc>
        <w:tc>
          <w:tcPr>
            <w:tcW w:w="311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c>
          <w:tcPr>
            <w:tcW w:w="380" w:type="pct"/>
            <w:hideMark/>
          </w:tcPr>
          <w:p w:rsidR="00FB7C81" w:rsidRPr="00FB7C81" w:rsidRDefault="00FB7C81" w:rsidP="00FB7C81">
            <w:pPr>
              <w:tabs>
                <w:tab w:val="left" w:pos="284"/>
              </w:tabs>
              <w:rPr>
                <w:rFonts w:ascii="Times New Roman" w:eastAsia="Calibri" w:hAnsi="Times New Roman" w:cs="Times New Roman"/>
                <w:bCs/>
                <w:sz w:val="12"/>
                <w:szCs w:val="12"/>
              </w:rPr>
            </w:pPr>
            <w:r w:rsidRPr="00FB7C81">
              <w:rPr>
                <w:rFonts w:ascii="Times New Roman" w:eastAsia="Calibri" w:hAnsi="Times New Roman" w:cs="Times New Roman"/>
                <w:bCs/>
                <w:sz w:val="12"/>
                <w:szCs w:val="12"/>
              </w:rPr>
              <w:t>0</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01 05 02 00 00 0000 500</w:t>
            </w:r>
          </w:p>
        </w:tc>
        <w:tc>
          <w:tcPr>
            <w:tcW w:w="311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-788 182</w:t>
            </w:r>
          </w:p>
        </w:tc>
        <w:tc>
          <w:tcPr>
            <w:tcW w:w="38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-647 231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lastRenderedPageBreak/>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01 05 02 01 00 0000 510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-788 182</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-647 231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01 05 02 01 05 0000 510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-788 182</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-647 231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01 05 02 00 00 0000 600</w:t>
            </w:r>
          </w:p>
        </w:tc>
        <w:tc>
          <w:tcPr>
            <w:tcW w:w="311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788 182</w:t>
            </w:r>
          </w:p>
        </w:tc>
        <w:tc>
          <w:tcPr>
            <w:tcW w:w="380" w:type="pct"/>
            <w:hideMark/>
          </w:tcPr>
          <w:p w:rsidR="00FB7C81" w:rsidRPr="00FB7C81" w:rsidRDefault="00FB7C81" w:rsidP="00FB7C81">
            <w:pPr>
              <w:tabs>
                <w:tab w:val="left" w:pos="284"/>
              </w:tabs>
              <w:rPr>
                <w:rFonts w:ascii="Times New Roman" w:eastAsia="Calibri" w:hAnsi="Times New Roman" w:cs="Times New Roman"/>
                <w:iCs/>
                <w:sz w:val="12"/>
                <w:szCs w:val="12"/>
              </w:rPr>
            </w:pPr>
            <w:r w:rsidRPr="00FB7C81">
              <w:rPr>
                <w:rFonts w:ascii="Times New Roman" w:eastAsia="Calibri" w:hAnsi="Times New Roman" w:cs="Times New Roman"/>
                <w:iCs/>
                <w:sz w:val="12"/>
                <w:szCs w:val="12"/>
              </w:rPr>
              <w:t>647 231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01 05 02 01 00 0000 610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788 182</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647 231</w:t>
            </w:r>
          </w:p>
        </w:tc>
      </w:tr>
      <w:tr w:rsidR="00FB7C81" w:rsidRPr="00FB7C81" w:rsidTr="00FB7C81">
        <w:trPr>
          <w:trHeight w:val="20"/>
        </w:trPr>
        <w:tc>
          <w:tcPr>
            <w:tcW w:w="286"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931</w:t>
            </w:r>
          </w:p>
        </w:tc>
        <w:tc>
          <w:tcPr>
            <w:tcW w:w="84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01 05 02 01 05 0000 610</w:t>
            </w:r>
          </w:p>
        </w:tc>
        <w:tc>
          <w:tcPr>
            <w:tcW w:w="311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7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788 182</w:t>
            </w:r>
          </w:p>
        </w:tc>
        <w:tc>
          <w:tcPr>
            <w:tcW w:w="38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647 231</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E16178" w:rsidRPr="005E1D99" w:rsidRDefault="00FB7C81" w:rsidP="00E16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E16178" w:rsidRPr="005E1D99" w:rsidRDefault="00E16178" w:rsidP="00E16178">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E16178" w:rsidRPr="005E1D99" w:rsidRDefault="00E16178" w:rsidP="00E16178">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tbl>
      <w:tblPr>
        <w:tblStyle w:val="af1"/>
        <w:tblW w:w="5000" w:type="pct"/>
        <w:tblCellMar>
          <w:left w:w="0" w:type="dxa"/>
          <w:right w:w="0" w:type="dxa"/>
        </w:tblCellMar>
        <w:tblLook w:val="04A0" w:firstRow="1" w:lastRow="0" w:firstColumn="1" w:lastColumn="0" w:noHBand="0" w:noVBand="1"/>
      </w:tblPr>
      <w:tblGrid>
        <w:gridCol w:w="3461"/>
        <w:gridCol w:w="1366"/>
        <w:gridCol w:w="1339"/>
        <w:gridCol w:w="1357"/>
      </w:tblGrid>
      <w:tr w:rsidR="00FB7C81" w:rsidRPr="00FB7C81" w:rsidTr="00FB7C81">
        <w:trPr>
          <w:trHeight w:val="20"/>
        </w:trPr>
        <w:tc>
          <w:tcPr>
            <w:tcW w:w="5000" w:type="pct"/>
            <w:gridSpan w:val="4"/>
            <w:hideMark/>
          </w:tcPr>
          <w:p w:rsidR="00FB7C81" w:rsidRPr="00FB7C81" w:rsidRDefault="00FB7C81" w:rsidP="00FB7C81">
            <w:pPr>
              <w:tabs>
                <w:tab w:val="left" w:pos="284"/>
              </w:tabs>
              <w:jc w:val="center"/>
              <w:rPr>
                <w:rFonts w:ascii="Times New Roman" w:eastAsia="Calibri" w:hAnsi="Times New Roman" w:cs="Times New Roman"/>
                <w:b/>
                <w:bCs/>
                <w:sz w:val="12"/>
                <w:szCs w:val="12"/>
              </w:rPr>
            </w:pPr>
            <w:r w:rsidRPr="00FB7C81">
              <w:rPr>
                <w:rFonts w:ascii="Times New Roman" w:eastAsia="Calibri" w:hAnsi="Times New Roman" w:cs="Times New Roman"/>
                <w:b/>
                <w:bCs/>
                <w:sz w:val="12"/>
                <w:szCs w:val="12"/>
              </w:rPr>
              <w:t>Программа муниципальных внутренних заимствований муниципального района Сергиевский на 2024 год</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bookmarkStart w:id="8" w:name="RANGE!A6:E11"/>
            <w:r w:rsidRPr="00FB7C81">
              <w:rPr>
                <w:rFonts w:ascii="Times New Roman" w:eastAsia="Calibri" w:hAnsi="Times New Roman" w:cs="Times New Roman"/>
                <w:sz w:val="12"/>
                <w:szCs w:val="12"/>
              </w:rPr>
              <w:t>Вид и наименование заимствований</w:t>
            </w:r>
            <w:bookmarkEnd w:id="8"/>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Объем привлечения средств, тыс. рублей</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Объем погашения средств, тыс. рублей</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Предельные сроки погашения, лет</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Кредиты кредитных организаций в валюте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7 771</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72 500</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39 175</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Итого:</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80 271</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39 175</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5000" w:type="pct"/>
            <w:gridSpan w:val="4"/>
            <w:hideMark/>
          </w:tcPr>
          <w:p w:rsidR="00FB7C81" w:rsidRPr="00FB7C81" w:rsidRDefault="00FB7C81" w:rsidP="00FB7C81">
            <w:pPr>
              <w:tabs>
                <w:tab w:val="left" w:pos="284"/>
              </w:tabs>
              <w:rPr>
                <w:rFonts w:ascii="Times New Roman" w:eastAsia="Calibri" w:hAnsi="Times New Roman" w:cs="Times New Roman"/>
                <w:sz w:val="12"/>
                <w:szCs w:val="12"/>
              </w:rPr>
            </w:pPr>
          </w:p>
        </w:tc>
      </w:tr>
      <w:tr w:rsidR="00FB7C81" w:rsidRPr="00FB7C81" w:rsidTr="00FB7C81">
        <w:trPr>
          <w:trHeight w:val="20"/>
        </w:trPr>
        <w:tc>
          <w:tcPr>
            <w:tcW w:w="5000" w:type="pct"/>
            <w:gridSpan w:val="4"/>
            <w:hideMark/>
          </w:tcPr>
          <w:p w:rsidR="00FB7C81" w:rsidRPr="00FB7C81" w:rsidRDefault="00FB7C81" w:rsidP="00FB7C81">
            <w:pPr>
              <w:tabs>
                <w:tab w:val="left" w:pos="284"/>
              </w:tabs>
              <w:jc w:val="center"/>
              <w:rPr>
                <w:rFonts w:ascii="Times New Roman" w:eastAsia="Calibri" w:hAnsi="Times New Roman" w:cs="Times New Roman"/>
                <w:b/>
                <w:bCs/>
                <w:sz w:val="12"/>
                <w:szCs w:val="12"/>
              </w:rPr>
            </w:pPr>
            <w:r w:rsidRPr="00FB7C81">
              <w:rPr>
                <w:rFonts w:ascii="Times New Roman" w:eastAsia="Calibri" w:hAnsi="Times New Roman" w:cs="Times New Roman"/>
                <w:b/>
                <w:bCs/>
                <w:sz w:val="12"/>
                <w:szCs w:val="12"/>
              </w:rPr>
              <w:t>Программа муниципальных внутренних заимствований муниципального района Сергиевский на 2025 год</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bookmarkStart w:id="9" w:name="RANGE!A15:E20"/>
            <w:r w:rsidRPr="00FB7C81">
              <w:rPr>
                <w:rFonts w:ascii="Times New Roman" w:eastAsia="Calibri" w:hAnsi="Times New Roman" w:cs="Times New Roman"/>
                <w:sz w:val="12"/>
                <w:szCs w:val="12"/>
              </w:rPr>
              <w:t>Вид и наименование заимствований</w:t>
            </w:r>
            <w:bookmarkEnd w:id="9"/>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Объем привлечения средств, тыс. рублей</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Объем погашения средств, тыс. рублей</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Предельные сроки погашения, лет</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Кредиты кредитных организаций в валюте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54 871</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7 771</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47 100</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Итого:</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54 871</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54 871</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5000" w:type="pct"/>
            <w:gridSpan w:val="4"/>
            <w:hideMark/>
          </w:tcPr>
          <w:p w:rsidR="00FB7C81" w:rsidRPr="00FB7C81" w:rsidRDefault="00FB7C81" w:rsidP="00FB7C81">
            <w:pPr>
              <w:tabs>
                <w:tab w:val="left" w:pos="284"/>
              </w:tabs>
              <w:rPr>
                <w:rFonts w:ascii="Times New Roman" w:eastAsia="Calibri" w:hAnsi="Times New Roman" w:cs="Times New Roman"/>
                <w:sz w:val="12"/>
                <w:szCs w:val="12"/>
              </w:rPr>
            </w:pPr>
          </w:p>
        </w:tc>
      </w:tr>
      <w:tr w:rsidR="00FB7C81" w:rsidRPr="00FB7C81" w:rsidTr="00FB7C81">
        <w:trPr>
          <w:trHeight w:val="20"/>
        </w:trPr>
        <w:tc>
          <w:tcPr>
            <w:tcW w:w="5000" w:type="pct"/>
            <w:gridSpan w:val="4"/>
            <w:hideMark/>
          </w:tcPr>
          <w:p w:rsidR="00FB7C81" w:rsidRPr="00FB7C81" w:rsidRDefault="00FB7C81" w:rsidP="00FB7C81">
            <w:pPr>
              <w:tabs>
                <w:tab w:val="left" w:pos="284"/>
              </w:tabs>
              <w:jc w:val="center"/>
              <w:rPr>
                <w:rFonts w:ascii="Times New Roman" w:eastAsia="Calibri" w:hAnsi="Times New Roman" w:cs="Times New Roman"/>
                <w:b/>
                <w:bCs/>
                <w:sz w:val="12"/>
                <w:szCs w:val="12"/>
              </w:rPr>
            </w:pPr>
            <w:r w:rsidRPr="00FB7C81">
              <w:rPr>
                <w:rFonts w:ascii="Times New Roman" w:eastAsia="Calibri" w:hAnsi="Times New Roman" w:cs="Times New Roman"/>
                <w:b/>
                <w:bCs/>
                <w:sz w:val="12"/>
                <w:szCs w:val="12"/>
              </w:rPr>
              <w:t>Программа муниципальных внутренних заимствований муниципального района Сергиевский на 2026 год</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bookmarkStart w:id="10" w:name="RANGE!A24:E29"/>
            <w:r w:rsidRPr="00FB7C81">
              <w:rPr>
                <w:rFonts w:ascii="Times New Roman" w:eastAsia="Calibri" w:hAnsi="Times New Roman" w:cs="Times New Roman"/>
                <w:sz w:val="12"/>
                <w:szCs w:val="12"/>
              </w:rPr>
              <w:t>Вид и наименование заимствований</w:t>
            </w:r>
            <w:bookmarkEnd w:id="10"/>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Объем привлечения средств, тыс. рублей</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Объем погашения средств, тыс. рублей</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Предельные сроки погашения, лет</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Кредиты кредитных организаций в валюте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69 460</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40 000</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29 460</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r w:rsidR="00FB7C81" w:rsidRPr="00FB7C81" w:rsidTr="00FB7C81">
        <w:trPr>
          <w:trHeight w:val="20"/>
        </w:trPr>
        <w:tc>
          <w:tcPr>
            <w:tcW w:w="230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Итого:</w:t>
            </w:r>
          </w:p>
        </w:tc>
        <w:tc>
          <w:tcPr>
            <w:tcW w:w="908"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69 460</w:t>
            </w:r>
          </w:p>
        </w:tc>
        <w:tc>
          <w:tcPr>
            <w:tcW w:w="890"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69 460</w:t>
            </w:r>
          </w:p>
        </w:tc>
        <w:tc>
          <w:tcPr>
            <w:tcW w:w="90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FB7C81" w:rsidRPr="005E1D99" w:rsidRDefault="00FB7C81" w:rsidP="00FB7C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FB7C81" w:rsidRPr="005E1D99" w:rsidRDefault="00FB7C81" w:rsidP="00FB7C81">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к решению Собрания Представителей</w:t>
      </w:r>
    </w:p>
    <w:p w:rsidR="00FB7C81" w:rsidRPr="005E1D99" w:rsidRDefault="00FB7C81" w:rsidP="00FB7C81">
      <w:pPr>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муниципального района Сергиевский Самарской области</w:t>
      </w:r>
    </w:p>
    <w:p w:rsidR="00FB7C81" w:rsidRPr="005E1D99" w:rsidRDefault="00FB7C81" w:rsidP="00FB7C81">
      <w:pPr>
        <w:tabs>
          <w:tab w:val="left" w:pos="284"/>
        </w:tabs>
        <w:spacing w:after="0" w:line="240" w:lineRule="auto"/>
        <w:jc w:val="right"/>
        <w:rPr>
          <w:rFonts w:ascii="Times New Roman" w:eastAsia="Calibri" w:hAnsi="Times New Roman" w:cs="Times New Roman"/>
          <w:i/>
          <w:sz w:val="12"/>
          <w:szCs w:val="12"/>
        </w:rPr>
      </w:pPr>
      <w:r w:rsidRPr="005E1D99">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5E1D9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5E1D99">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5E1D99">
        <w:rPr>
          <w:rFonts w:ascii="Times New Roman" w:eastAsia="Calibri" w:hAnsi="Times New Roman" w:cs="Times New Roman"/>
          <w:i/>
          <w:sz w:val="12"/>
          <w:szCs w:val="12"/>
        </w:rPr>
        <w:t xml:space="preserve"> г.</w:t>
      </w:r>
    </w:p>
    <w:p w:rsidR="00E16178" w:rsidRPr="00FB7C81" w:rsidRDefault="00FB7C81" w:rsidP="00FB7C81">
      <w:pPr>
        <w:tabs>
          <w:tab w:val="left" w:pos="284"/>
        </w:tabs>
        <w:spacing w:after="0" w:line="240" w:lineRule="auto"/>
        <w:jc w:val="center"/>
        <w:rPr>
          <w:rFonts w:ascii="Times New Roman" w:eastAsia="Calibri" w:hAnsi="Times New Roman" w:cs="Times New Roman"/>
          <w:b/>
          <w:sz w:val="12"/>
          <w:szCs w:val="12"/>
        </w:rPr>
      </w:pPr>
      <w:r w:rsidRPr="00FB7C81">
        <w:rPr>
          <w:rFonts w:ascii="Times New Roman" w:eastAsia="Calibri" w:hAnsi="Times New Roman" w:cs="Times New Roman"/>
          <w:b/>
          <w:sz w:val="12"/>
          <w:szCs w:val="12"/>
        </w:rPr>
        <w:t>Нормативы распределения доходов между бюджетами городских, сельских поселений на 2024 год и плановый период 2025 и 2026 год</w:t>
      </w:r>
    </w:p>
    <w:tbl>
      <w:tblPr>
        <w:tblStyle w:val="af1"/>
        <w:tblW w:w="5000" w:type="pct"/>
        <w:tblCellMar>
          <w:left w:w="0" w:type="dxa"/>
          <w:right w:w="0" w:type="dxa"/>
        </w:tblCellMar>
        <w:tblLook w:val="04A0" w:firstRow="1" w:lastRow="0" w:firstColumn="1" w:lastColumn="0" w:noHBand="0" w:noVBand="1"/>
      </w:tblPr>
      <w:tblGrid>
        <w:gridCol w:w="1280"/>
        <w:gridCol w:w="5104"/>
        <w:gridCol w:w="1139"/>
      </w:tblGrid>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bookmarkStart w:id="11" w:name="RANGE!A6:D17"/>
            <w:r w:rsidRPr="00FB7C81">
              <w:rPr>
                <w:rFonts w:ascii="Times New Roman" w:eastAsia="Calibri" w:hAnsi="Times New Roman" w:cs="Times New Roman"/>
                <w:sz w:val="12"/>
                <w:szCs w:val="12"/>
              </w:rPr>
              <w:t>Код классификации доходов</w:t>
            </w:r>
            <w:bookmarkEnd w:id="11"/>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Наименование доходов</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Бюджеты городских, сельских поселений, в процентах</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2</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3</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1 17 01050 10 0000 180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Невыясненные поступления, зачисляемые в бюджеты сельских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1 17 01050 13 0000 180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Невыясненные поступления, зачисляемые в бюджеты городских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1 17 05050 10 0000 180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Прочие неналоговые доходы бюджетов сельских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1 17 05050 13 0000 180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Прочие неналоговые доходы бюджетов городских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1 13 02065 10 0000 130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1 13 02065 13 0000 130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городских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1 13 02995 10 0000 130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Прочие доходы от компенсации затрат бюджетов сельских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1 13 02995 13 0000 130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Прочие доходы от компенсации затрат бюджетов городских поселений</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1 16 10061 13 0000 140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r w:rsidR="00FB7C81" w:rsidRPr="00FB7C81" w:rsidTr="00FB7C81">
        <w:trPr>
          <w:trHeight w:val="20"/>
        </w:trPr>
        <w:tc>
          <w:tcPr>
            <w:tcW w:w="851"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1 16 10061 10 0000 140</w:t>
            </w:r>
          </w:p>
        </w:tc>
        <w:tc>
          <w:tcPr>
            <w:tcW w:w="3392"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w:t>
            </w:r>
            <w:r w:rsidRPr="00FB7C81">
              <w:rPr>
                <w:rFonts w:ascii="Times New Roman" w:eastAsia="Calibri" w:hAnsi="Times New Roman" w:cs="Times New Roman"/>
                <w:sz w:val="12"/>
                <w:szCs w:val="12"/>
              </w:rPr>
              <w:lastRenderedPageBreak/>
              <w:t>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57" w:type="pct"/>
            <w:hideMark/>
          </w:tcPr>
          <w:p w:rsidR="00FB7C81" w:rsidRPr="00FB7C81" w:rsidRDefault="00FB7C81" w:rsidP="00FB7C81">
            <w:pPr>
              <w:tabs>
                <w:tab w:val="left" w:pos="284"/>
              </w:tabs>
              <w:rPr>
                <w:rFonts w:ascii="Times New Roman" w:eastAsia="Calibri" w:hAnsi="Times New Roman" w:cs="Times New Roman"/>
                <w:sz w:val="12"/>
                <w:szCs w:val="12"/>
              </w:rPr>
            </w:pPr>
            <w:r w:rsidRPr="00FB7C81">
              <w:rPr>
                <w:rFonts w:ascii="Times New Roman" w:eastAsia="Calibri" w:hAnsi="Times New Roman" w:cs="Times New Roman"/>
                <w:sz w:val="12"/>
                <w:szCs w:val="12"/>
              </w:rPr>
              <w:t>100,00</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СЕЛЬСКОГО ПОСЕЛЕНИЯ АНТОНОВКА</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№03</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на 2024 год</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Антоновка муниципального района Сергиевский, в целях исполнения обязательств, предусмотренных Соглашением от 07.12.2023 года № 57 «О мерах по социально-экономическому развитию и оздоровлению муниципальных финансов муниципальных образований Самарской области» </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b/>
          <w:sz w:val="12"/>
          <w:szCs w:val="12"/>
        </w:rPr>
      </w:pPr>
      <w:r w:rsidRPr="00874423">
        <w:rPr>
          <w:rFonts w:ascii="Times New Roman" w:eastAsia="Calibri" w:hAnsi="Times New Roman" w:cs="Times New Roman"/>
          <w:b/>
          <w:sz w:val="12"/>
          <w:szCs w:val="12"/>
        </w:rPr>
        <w:t>ПОСТАНОВЛЯЕТ:</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 (далее - План мероприятий) в соответствии с приложением №1.</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 от 25.01.2023 года № 1а «Об утверждении плана мероприятий по социально-экономическому развитию и оздоровлению муниципальных финансов сельского (городского) поселения Антоновка муниципального района Сергиевский Самарской области» признать утратившим силу.</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Настоящее постановление вступает в силу со дня его подписания.</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sz w:val="12"/>
          <w:szCs w:val="12"/>
        </w:rPr>
        <w:t>И.о. Главы сельского поселения Антоновка</w:t>
      </w:r>
    </w:p>
    <w:p w:rsid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sz w:val="12"/>
          <w:szCs w:val="12"/>
        </w:rPr>
        <w:t>И.А. Секуняева</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  </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к постановлению администрации сельского поселения Антоновка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874423">
        <w:rPr>
          <w:rFonts w:ascii="Times New Roman" w:eastAsia="Calibri" w:hAnsi="Times New Roman" w:cs="Times New Roman"/>
          <w:i/>
          <w:sz w:val="12"/>
          <w:szCs w:val="12"/>
        </w:rPr>
        <w:t>3 от “</w:t>
      </w:r>
      <w:r>
        <w:rPr>
          <w:rFonts w:ascii="Times New Roman" w:eastAsia="Calibri" w:hAnsi="Times New Roman" w:cs="Times New Roman"/>
          <w:i/>
          <w:sz w:val="12"/>
          <w:szCs w:val="12"/>
        </w:rPr>
        <w:t>23</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E16178"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90"/>
        <w:gridCol w:w="2137"/>
        <w:gridCol w:w="773"/>
        <w:gridCol w:w="916"/>
        <w:gridCol w:w="1702"/>
        <w:gridCol w:w="1705"/>
      </w:tblGrid>
      <w:tr w:rsidR="00874423" w:rsidRPr="00874423" w:rsidTr="00874423">
        <w:trPr>
          <w:trHeight w:val="138"/>
        </w:trPr>
        <w:tc>
          <w:tcPr>
            <w:tcW w:w="193" w:type="pct"/>
            <w:vMerge w:val="restar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 п/п</w:t>
            </w:r>
          </w:p>
        </w:tc>
        <w:tc>
          <w:tcPr>
            <w:tcW w:w="1420" w:type="pct"/>
            <w:vMerge w:val="restar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Наименование мероприятия</w:t>
            </w:r>
          </w:p>
        </w:tc>
        <w:tc>
          <w:tcPr>
            <w:tcW w:w="514" w:type="pct"/>
            <w:vMerge w:val="restar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Срок исполнения</w:t>
            </w:r>
          </w:p>
        </w:tc>
        <w:tc>
          <w:tcPr>
            <w:tcW w:w="609" w:type="pct"/>
            <w:vMerge w:val="restar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ответственный за исполнение</w:t>
            </w:r>
          </w:p>
        </w:tc>
        <w:tc>
          <w:tcPr>
            <w:tcW w:w="1131" w:type="pct"/>
            <w:vMerge w:val="restar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ожидаемый результат</w:t>
            </w:r>
          </w:p>
        </w:tc>
        <w:tc>
          <w:tcPr>
            <w:tcW w:w="1134" w:type="pct"/>
            <w:vMerge w:val="restar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Целевой показатель</w:t>
            </w:r>
          </w:p>
        </w:tc>
      </w:tr>
      <w:tr w:rsidR="00874423" w:rsidRPr="00874423" w:rsidTr="00874423">
        <w:trPr>
          <w:trHeight w:val="138"/>
        </w:trPr>
        <w:tc>
          <w:tcPr>
            <w:tcW w:w="193" w:type="pct"/>
            <w:vMerge/>
            <w:hideMark/>
          </w:tcPr>
          <w:p w:rsidR="00874423" w:rsidRPr="00874423" w:rsidRDefault="00874423" w:rsidP="00874423">
            <w:pPr>
              <w:tabs>
                <w:tab w:val="left" w:pos="284"/>
              </w:tabs>
              <w:rPr>
                <w:rFonts w:ascii="Times New Roman" w:eastAsia="Calibri" w:hAnsi="Times New Roman" w:cs="Times New Roman"/>
                <w:sz w:val="12"/>
                <w:szCs w:val="12"/>
              </w:rPr>
            </w:pPr>
          </w:p>
        </w:tc>
        <w:tc>
          <w:tcPr>
            <w:tcW w:w="1420" w:type="pct"/>
            <w:vMerge/>
            <w:hideMark/>
          </w:tcPr>
          <w:p w:rsidR="00874423" w:rsidRPr="00874423" w:rsidRDefault="00874423" w:rsidP="00874423">
            <w:pPr>
              <w:tabs>
                <w:tab w:val="left" w:pos="284"/>
              </w:tabs>
              <w:rPr>
                <w:rFonts w:ascii="Times New Roman" w:eastAsia="Calibri" w:hAnsi="Times New Roman" w:cs="Times New Roman"/>
                <w:sz w:val="12"/>
                <w:szCs w:val="12"/>
              </w:rPr>
            </w:pPr>
          </w:p>
        </w:tc>
        <w:tc>
          <w:tcPr>
            <w:tcW w:w="514" w:type="pct"/>
            <w:vMerge/>
            <w:hideMark/>
          </w:tcPr>
          <w:p w:rsidR="00874423" w:rsidRPr="00874423" w:rsidRDefault="00874423" w:rsidP="00874423">
            <w:pPr>
              <w:tabs>
                <w:tab w:val="left" w:pos="284"/>
              </w:tabs>
              <w:rPr>
                <w:rFonts w:ascii="Times New Roman" w:eastAsia="Calibri" w:hAnsi="Times New Roman" w:cs="Times New Roman"/>
                <w:sz w:val="12"/>
                <w:szCs w:val="12"/>
              </w:rPr>
            </w:pPr>
          </w:p>
        </w:tc>
        <w:tc>
          <w:tcPr>
            <w:tcW w:w="609" w:type="pct"/>
            <w:vMerge/>
            <w:hideMark/>
          </w:tcPr>
          <w:p w:rsidR="00874423" w:rsidRPr="00874423" w:rsidRDefault="00874423" w:rsidP="00874423">
            <w:pPr>
              <w:tabs>
                <w:tab w:val="left" w:pos="284"/>
              </w:tabs>
              <w:rPr>
                <w:rFonts w:ascii="Times New Roman" w:eastAsia="Calibri" w:hAnsi="Times New Roman" w:cs="Times New Roman"/>
                <w:sz w:val="12"/>
                <w:szCs w:val="12"/>
              </w:rPr>
            </w:pPr>
          </w:p>
        </w:tc>
        <w:tc>
          <w:tcPr>
            <w:tcW w:w="1131" w:type="pct"/>
            <w:vMerge/>
            <w:hideMark/>
          </w:tcPr>
          <w:p w:rsidR="00874423" w:rsidRPr="00874423" w:rsidRDefault="00874423" w:rsidP="00874423">
            <w:pPr>
              <w:tabs>
                <w:tab w:val="left" w:pos="284"/>
              </w:tabs>
              <w:rPr>
                <w:rFonts w:ascii="Times New Roman" w:eastAsia="Calibri" w:hAnsi="Times New Roman" w:cs="Times New Roman"/>
                <w:sz w:val="12"/>
                <w:szCs w:val="12"/>
              </w:rPr>
            </w:pPr>
          </w:p>
        </w:tc>
        <w:tc>
          <w:tcPr>
            <w:tcW w:w="1134" w:type="pct"/>
            <w:vMerge/>
            <w:hideMark/>
          </w:tcPr>
          <w:p w:rsidR="00874423" w:rsidRPr="00874423" w:rsidRDefault="00874423" w:rsidP="00874423">
            <w:pPr>
              <w:tabs>
                <w:tab w:val="left" w:pos="284"/>
              </w:tabs>
              <w:rPr>
                <w:rFonts w:ascii="Times New Roman" w:eastAsia="Calibri" w:hAnsi="Times New Roman" w:cs="Times New Roman"/>
                <w:sz w:val="12"/>
                <w:szCs w:val="12"/>
              </w:rPr>
            </w:pPr>
          </w:p>
        </w:tc>
      </w:tr>
      <w:tr w:rsidR="00874423" w:rsidRPr="00874423" w:rsidTr="00874423">
        <w:trPr>
          <w:trHeight w:val="20"/>
        </w:trPr>
        <w:tc>
          <w:tcPr>
            <w:tcW w:w="193" w:type="pct"/>
            <w:noWrap/>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2.1.1.</w:t>
            </w:r>
          </w:p>
        </w:tc>
        <w:tc>
          <w:tcPr>
            <w:tcW w:w="1420"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609"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Глава сельского поселения Антоновка муни</w:t>
            </w:r>
            <w:r>
              <w:rPr>
                <w:rFonts w:ascii="Times New Roman" w:eastAsia="Calibri" w:hAnsi="Times New Roman" w:cs="Times New Roman"/>
                <w:sz w:val="12"/>
                <w:szCs w:val="12"/>
              </w:rPr>
              <w:t>ци</w:t>
            </w:r>
            <w:r w:rsidRPr="00874423">
              <w:rPr>
                <w:rFonts w:ascii="Times New Roman" w:eastAsia="Calibri" w:hAnsi="Times New Roman" w:cs="Times New Roman"/>
                <w:sz w:val="12"/>
                <w:szCs w:val="12"/>
              </w:rPr>
              <w:t>пального района Сергиевский Самарской области</w:t>
            </w:r>
          </w:p>
        </w:tc>
        <w:tc>
          <w:tcPr>
            <w:tcW w:w="1131"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74423" w:rsidRPr="00874423" w:rsidTr="00874423">
        <w:trPr>
          <w:trHeight w:val="20"/>
        </w:trPr>
        <w:tc>
          <w:tcPr>
            <w:tcW w:w="193" w:type="pct"/>
            <w:noWrap/>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2.1.2.</w:t>
            </w:r>
          </w:p>
        </w:tc>
        <w:tc>
          <w:tcPr>
            <w:tcW w:w="1420"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Мониторинг кредиторской задолженности</w:t>
            </w:r>
          </w:p>
        </w:tc>
        <w:tc>
          <w:tcPr>
            <w:tcW w:w="51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ежемесячно, ежегодно</w:t>
            </w:r>
          </w:p>
        </w:tc>
        <w:tc>
          <w:tcPr>
            <w:tcW w:w="609"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Отсутствие просроченной кредиторской задолженности</w:t>
            </w:r>
          </w:p>
        </w:tc>
      </w:tr>
      <w:tr w:rsidR="00874423" w:rsidRPr="00874423" w:rsidTr="00874423">
        <w:trPr>
          <w:trHeight w:val="20"/>
        </w:trPr>
        <w:tc>
          <w:tcPr>
            <w:tcW w:w="193" w:type="pct"/>
            <w:noWrap/>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2.1.3.</w:t>
            </w:r>
          </w:p>
        </w:tc>
        <w:tc>
          <w:tcPr>
            <w:tcW w:w="1420"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ежеквартально</w:t>
            </w:r>
          </w:p>
        </w:tc>
        <w:tc>
          <w:tcPr>
            <w:tcW w:w="609"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74423" w:rsidRPr="00874423" w:rsidTr="00874423">
        <w:trPr>
          <w:trHeight w:val="20"/>
        </w:trPr>
        <w:tc>
          <w:tcPr>
            <w:tcW w:w="193" w:type="pct"/>
            <w:noWrap/>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2.1.4.</w:t>
            </w:r>
          </w:p>
        </w:tc>
        <w:tc>
          <w:tcPr>
            <w:tcW w:w="1420"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w:t>
            </w:r>
            <w:r w:rsidRPr="00874423">
              <w:rPr>
                <w:rFonts w:ascii="Times New Roman" w:eastAsia="Calibri" w:hAnsi="Times New Roman" w:cs="Times New Roman"/>
                <w:sz w:val="12"/>
                <w:szCs w:val="12"/>
              </w:rPr>
              <w:lastRenderedPageBreak/>
              <w:t>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1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lastRenderedPageBreak/>
              <w:t>ежемесячно, ежегодно</w:t>
            </w:r>
          </w:p>
        </w:tc>
        <w:tc>
          <w:tcPr>
            <w:tcW w:w="609"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w:t>
            </w:r>
            <w:r w:rsidRPr="00874423">
              <w:rPr>
                <w:rFonts w:ascii="Times New Roman" w:eastAsia="Calibri" w:hAnsi="Times New Roman" w:cs="Times New Roman"/>
                <w:sz w:val="12"/>
                <w:szCs w:val="12"/>
              </w:rPr>
              <w:lastRenderedPageBreak/>
              <w:t>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lastRenderedPageBreak/>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w:t>
            </w:r>
            <w:r w:rsidRPr="00874423">
              <w:rPr>
                <w:rFonts w:ascii="Times New Roman" w:eastAsia="Calibri" w:hAnsi="Times New Roman" w:cs="Times New Roman"/>
                <w:sz w:val="12"/>
                <w:szCs w:val="12"/>
              </w:rPr>
              <w:lastRenderedPageBreak/>
              <w:t>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74423" w:rsidRPr="00874423" w:rsidTr="00874423">
        <w:trPr>
          <w:trHeight w:val="20"/>
        </w:trPr>
        <w:tc>
          <w:tcPr>
            <w:tcW w:w="193" w:type="pct"/>
            <w:noWrap/>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lastRenderedPageBreak/>
              <w:t>2.1.5.</w:t>
            </w:r>
          </w:p>
        </w:tc>
        <w:tc>
          <w:tcPr>
            <w:tcW w:w="1420"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1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до 1 февраля текущего года</w:t>
            </w:r>
          </w:p>
        </w:tc>
        <w:tc>
          <w:tcPr>
            <w:tcW w:w="609"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31"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74423" w:rsidRPr="00874423" w:rsidTr="00874423">
        <w:trPr>
          <w:trHeight w:val="20"/>
        </w:trPr>
        <w:tc>
          <w:tcPr>
            <w:tcW w:w="193" w:type="pct"/>
            <w:noWrap/>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2.1.6.</w:t>
            </w:r>
          </w:p>
        </w:tc>
        <w:tc>
          <w:tcPr>
            <w:tcW w:w="1420"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Сохранение объема муниципального долга сельского поселения Антоновка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Антоновка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1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в течении текущего года</w:t>
            </w:r>
          </w:p>
        </w:tc>
        <w:tc>
          <w:tcPr>
            <w:tcW w:w="609"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74423" w:rsidRPr="00874423" w:rsidRDefault="00874423" w:rsidP="00874423">
            <w:pPr>
              <w:tabs>
                <w:tab w:val="left" w:pos="284"/>
              </w:tabs>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A47900">
        <w:rPr>
          <w:rFonts w:ascii="Times New Roman" w:eastAsia="Calibri" w:hAnsi="Times New Roman" w:cs="Times New Roman"/>
          <w:sz w:val="12"/>
          <w:szCs w:val="12"/>
        </w:rPr>
        <w:t xml:space="preserve">                             №02</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на 2024 год</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Верхняя Орлянка муниципального района Сергиевский, в целях исполнения обязательств, предусмотренных Соглашением от 07.12.2023 года № 64 «О мерах по социально-экономическому развитию и оздоровлению муниципальных финансов муниципальных образований Самарской области» </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b/>
          <w:sz w:val="12"/>
          <w:szCs w:val="12"/>
        </w:rPr>
        <w:t>ПОСТАНОВЛЯЕТ</w:t>
      </w:r>
      <w:r w:rsidRPr="00874423">
        <w:rPr>
          <w:rFonts w:ascii="Times New Roman" w:eastAsia="Calibri" w:hAnsi="Times New Roman" w:cs="Times New Roman"/>
          <w:sz w:val="12"/>
          <w:szCs w:val="12"/>
        </w:rPr>
        <w:t>:</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Верхняя Орлянка муниципального района Сергиевский Самарской области (далее - План мероприятий) в соответствии с приложением №1.</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Постановление администрации сельского поселения Верхняя Орлянка муниципального района Сергиевский Самарской области от 07.02.2022 года № 2 «Об утверждении плана мероприятий по социально-экономическому развитию и оздоровлению муниципальных финансов сельского (городского) поселения Верхняя Орлянка муниципального района Сергиевский Самарской области» признать утратившим силу.</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Настоящее постановление вступает в силу со дня его подписания.</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74423" w:rsidRPr="00874423" w:rsidRDefault="00874423" w:rsidP="00874423">
      <w:pPr>
        <w:tabs>
          <w:tab w:val="left" w:pos="284"/>
        </w:tabs>
        <w:spacing w:after="0" w:line="240" w:lineRule="auto"/>
        <w:ind w:firstLine="284"/>
        <w:jc w:val="both"/>
        <w:rPr>
          <w:rFonts w:ascii="Times New Roman" w:eastAsia="Calibri" w:hAnsi="Times New Roman" w:cs="Times New Roman"/>
          <w:sz w:val="12"/>
          <w:szCs w:val="12"/>
        </w:rPr>
      </w:pPr>
      <w:r w:rsidRPr="0087442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74423">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74423" w:rsidRPr="00874423" w:rsidRDefault="00874423" w:rsidP="00A47900">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sz w:val="12"/>
          <w:szCs w:val="12"/>
        </w:rPr>
        <w:t>Глава сельского поселения Верхняя Орлянка</w:t>
      </w:r>
    </w:p>
    <w:p w:rsidR="00A47900" w:rsidRDefault="00874423" w:rsidP="00A47900">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sz w:val="12"/>
          <w:szCs w:val="12"/>
        </w:rPr>
        <w:t>муниципального района Сергиевский</w:t>
      </w:r>
    </w:p>
    <w:p w:rsidR="00874423" w:rsidRPr="00874423" w:rsidRDefault="00874423" w:rsidP="00A47900">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sz w:val="12"/>
          <w:szCs w:val="12"/>
        </w:rPr>
        <w:t>Р.Р.Исмагилов</w:t>
      </w:r>
    </w:p>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A47900" w:rsidRPr="00A47900">
        <w:rPr>
          <w:rFonts w:ascii="Times New Roman" w:eastAsia="Calibri" w:hAnsi="Times New Roman" w:cs="Times New Roman"/>
          <w:i/>
          <w:sz w:val="12"/>
          <w:szCs w:val="12"/>
        </w:rPr>
        <w:t>Верхняя Орлянка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A47900">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23</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E16178" w:rsidRP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90"/>
        <w:gridCol w:w="2137"/>
        <w:gridCol w:w="773"/>
        <w:gridCol w:w="916"/>
        <w:gridCol w:w="1702"/>
        <w:gridCol w:w="1705"/>
      </w:tblGrid>
      <w:tr w:rsidR="00A47900" w:rsidRPr="00A47900" w:rsidTr="00A47900">
        <w:trPr>
          <w:trHeight w:val="138"/>
        </w:trPr>
        <w:tc>
          <w:tcPr>
            <w:tcW w:w="193"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lastRenderedPageBreak/>
              <w:t>№ п/п</w:t>
            </w:r>
          </w:p>
        </w:tc>
        <w:tc>
          <w:tcPr>
            <w:tcW w:w="1420"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Наименование мероприятия</w:t>
            </w:r>
          </w:p>
        </w:tc>
        <w:tc>
          <w:tcPr>
            <w:tcW w:w="514"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Срок исполнения</w:t>
            </w:r>
          </w:p>
        </w:tc>
        <w:tc>
          <w:tcPr>
            <w:tcW w:w="609"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ответственный за исполнение</w:t>
            </w:r>
          </w:p>
        </w:tc>
        <w:tc>
          <w:tcPr>
            <w:tcW w:w="1131"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ожидаемый результат</w:t>
            </w:r>
          </w:p>
        </w:tc>
        <w:tc>
          <w:tcPr>
            <w:tcW w:w="1134"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Целевой показатель</w:t>
            </w:r>
          </w:p>
        </w:tc>
      </w:tr>
      <w:tr w:rsidR="00A47900" w:rsidRPr="00A47900" w:rsidTr="00A47900">
        <w:trPr>
          <w:trHeight w:val="138"/>
        </w:trPr>
        <w:tc>
          <w:tcPr>
            <w:tcW w:w="193"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1420"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514"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609"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1131"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1134"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r>
      <w:tr w:rsidR="00A47900" w:rsidRPr="00A47900" w:rsidTr="00A47900">
        <w:trPr>
          <w:trHeight w:val="20"/>
        </w:trPr>
        <w:tc>
          <w:tcPr>
            <w:tcW w:w="193"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2.1.1.</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60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Глава сельского поселения Верхняя Орлянка муни</w:t>
            </w:r>
            <w:r>
              <w:rPr>
                <w:rFonts w:ascii="Times New Roman" w:eastAsia="Calibri" w:hAnsi="Times New Roman" w:cs="Times New Roman"/>
                <w:sz w:val="12"/>
                <w:szCs w:val="12"/>
              </w:rPr>
              <w:t>ци</w:t>
            </w:r>
            <w:r w:rsidRPr="00A47900">
              <w:rPr>
                <w:rFonts w:ascii="Times New Roman" w:eastAsia="Calibri" w:hAnsi="Times New Roman" w:cs="Times New Roman"/>
                <w:sz w:val="12"/>
                <w:szCs w:val="12"/>
              </w:rPr>
              <w:t>пального района Сергиевский Самарской области</w:t>
            </w:r>
          </w:p>
        </w:tc>
        <w:tc>
          <w:tcPr>
            <w:tcW w:w="1131"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A47900" w:rsidRPr="00A47900" w:rsidTr="00A47900">
        <w:trPr>
          <w:trHeight w:val="20"/>
        </w:trPr>
        <w:tc>
          <w:tcPr>
            <w:tcW w:w="193"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2.1.2.</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Мониторинг кредиторской задолженности</w:t>
            </w:r>
          </w:p>
        </w:tc>
        <w:tc>
          <w:tcPr>
            <w:tcW w:w="51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ежемесячно, ежегодно</w:t>
            </w:r>
          </w:p>
        </w:tc>
        <w:tc>
          <w:tcPr>
            <w:tcW w:w="60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Отсутствие просроченной кредиторской задолженности</w:t>
            </w:r>
          </w:p>
        </w:tc>
      </w:tr>
      <w:tr w:rsidR="00A47900" w:rsidRPr="00A47900" w:rsidTr="00A47900">
        <w:trPr>
          <w:trHeight w:val="20"/>
        </w:trPr>
        <w:tc>
          <w:tcPr>
            <w:tcW w:w="193"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2.1.3.</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ежеквартально</w:t>
            </w:r>
          </w:p>
        </w:tc>
        <w:tc>
          <w:tcPr>
            <w:tcW w:w="60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A47900" w:rsidRPr="00A47900" w:rsidTr="00A47900">
        <w:trPr>
          <w:trHeight w:val="20"/>
        </w:trPr>
        <w:tc>
          <w:tcPr>
            <w:tcW w:w="193"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2.1.4.</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1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ежемесячно, ежегодно</w:t>
            </w:r>
          </w:p>
        </w:tc>
        <w:tc>
          <w:tcPr>
            <w:tcW w:w="60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A47900" w:rsidRPr="00A47900" w:rsidTr="00A47900">
        <w:trPr>
          <w:trHeight w:val="20"/>
        </w:trPr>
        <w:tc>
          <w:tcPr>
            <w:tcW w:w="193"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2.1.5.</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1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до 1 февраля текущего года</w:t>
            </w:r>
          </w:p>
        </w:tc>
        <w:tc>
          <w:tcPr>
            <w:tcW w:w="60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31"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A47900" w:rsidRPr="00A47900" w:rsidTr="00A47900">
        <w:trPr>
          <w:trHeight w:val="20"/>
        </w:trPr>
        <w:tc>
          <w:tcPr>
            <w:tcW w:w="193"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2.1.6.</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Сохранение объема муниципального долга сельского поселения Верхняя Орлянка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Верхняя Орлянка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1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в течении текущего года</w:t>
            </w:r>
          </w:p>
        </w:tc>
        <w:tc>
          <w:tcPr>
            <w:tcW w:w="60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47900">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№03</w:t>
      </w:r>
    </w:p>
    <w:p w:rsidR="00A47900" w:rsidRP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A47900" w:rsidRP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на 2024 год</w:t>
      </w:r>
    </w:p>
    <w:p w:rsidR="00A47900" w:rsidRPr="00A47900" w:rsidRDefault="00A47900" w:rsidP="00A47900">
      <w:pPr>
        <w:tabs>
          <w:tab w:val="left" w:pos="284"/>
        </w:tabs>
        <w:spacing w:after="0" w:line="240" w:lineRule="auto"/>
        <w:jc w:val="both"/>
        <w:rPr>
          <w:rFonts w:ascii="Times New Roman" w:eastAsia="Calibri" w:hAnsi="Times New Roman" w:cs="Times New Roman"/>
          <w:sz w:val="12"/>
          <w:szCs w:val="12"/>
        </w:rPr>
      </w:pP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lastRenderedPageBreak/>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Воротнее муниципального района Сергиевский, в целях исполнения обязательств, предусмотренных Соглашением от 07.12.2023 года № 79 «О мерах по социально-экономическому развитию и оздоровлению муниципальных финансов муниципальных образований Самарской области» </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b/>
          <w:sz w:val="12"/>
          <w:szCs w:val="12"/>
        </w:rPr>
      </w:pPr>
      <w:r w:rsidRPr="00A47900">
        <w:rPr>
          <w:rFonts w:ascii="Times New Roman" w:eastAsia="Calibri" w:hAnsi="Times New Roman" w:cs="Times New Roman"/>
          <w:b/>
          <w:sz w:val="12"/>
          <w:szCs w:val="12"/>
        </w:rPr>
        <w:t>ПОСТАНОВЛЯЕТ:</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 (далее - План мероприятий) в соответствии с приложением №1.</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Постановление администрации сельского поселения Воротнее муниципального района Сергиевский Самарской области от 25.01.2023 года №2а «Об утверждении плана мероприятий по социально-экономическому развитию и оздоровлению муниципальных финансов сельского (городского) поселения Воротнее муниципального района Сергиевский Самарской области» признать утратившим силу.</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Настоящее постановление вступает в силу со дня его подписания.</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A47900" w:rsidRPr="00A47900" w:rsidRDefault="00A47900" w:rsidP="00A47900">
      <w:pPr>
        <w:tabs>
          <w:tab w:val="left" w:pos="284"/>
        </w:tabs>
        <w:spacing w:after="0" w:line="240" w:lineRule="auto"/>
        <w:jc w:val="right"/>
        <w:rPr>
          <w:rFonts w:ascii="Times New Roman" w:eastAsia="Calibri" w:hAnsi="Times New Roman" w:cs="Times New Roman"/>
          <w:sz w:val="12"/>
          <w:szCs w:val="12"/>
        </w:rPr>
      </w:pPr>
      <w:r w:rsidRPr="00A47900">
        <w:rPr>
          <w:rFonts w:ascii="Times New Roman" w:eastAsia="Calibri" w:hAnsi="Times New Roman" w:cs="Times New Roman"/>
          <w:sz w:val="12"/>
          <w:szCs w:val="12"/>
        </w:rPr>
        <w:t>Глава сельского поселения Воротнее</w:t>
      </w:r>
    </w:p>
    <w:p w:rsidR="00A47900" w:rsidRDefault="00A47900" w:rsidP="00A47900">
      <w:pPr>
        <w:tabs>
          <w:tab w:val="left" w:pos="284"/>
        </w:tabs>
        <w:spacing w:after="0" w:line="240" w:lineRule="auto"/>
        <w:jc w:val="right"/>
        <w:rPr>
          <w:rFonts w:ascii="Times New Roman" w:eastAsia="Calibri" w:hAnsi="Times New Roman" w:cs="Times New Roman"/>
          <w:sz w:val="12"/>
          <w:szCs w:val="12"/>
        </w:rPr>
      </w:pPr>
      <w:r w:rsidRPr="00A47900">
        <w:rPr>
          <w:rFonts w:ascii="Times New Roman" w:eastAsia="Calibri" w:hAnsi="Times New Roman" w:cs="Times New Roman"/>
          <w:sz w:val="12"/>
          <w:szCs w:val="12"/>
        </w:rPr>
        <w:t>муниципального района Сергиевский</w:t>
      </w:r>
    </w:p>
    <w:p w:rsidR="00A47900" w:rsidRPr="00A47900" w:rsidRDefault="00A47900" w:rsidP="00A47900">
      <w:pPr>
        <w:tabs>
          <w:tab w:val="left" w:pos="284"/>
        </w:tabs>
        <w:spacing w:after="0" w:line="240" w:lineRule="auto"/>
        <w:jc w:val="right"/>
        <w:rPr>
          <w:rFonts w:ascii="Times New Roman" w:eastAsia="Calibri" w:hAnsi="Times New Roman" w:cs="Times New Roman"/>
          <w:sz w:val="12"/>
          <w:szCs w:val="12"/>
        </w:rPr>
      </w:pPr>
      <w:r w:rsidRPr="00A47900">
        <w:rPr>
          <w:rFonts w:ascii="Times New Roman" w:eastAsia="Calibri" w:hAnsi="Times New Roman" w:cs="Times New Roman"/>
          <w:sz w:val="12"/>
          <w:szCs w:val="12"/>
        </w:rPr>
        <w:t>С.А.Никитин</w:t>
      </w:r>
    </w:p>
    <w:p w:rsidR="00874423" w:rsidRDefault="00874423" w:rsidP="00A47900">
      <w:pPr>
        <w:tabs>
          <w:tab w:val="left" w:pos="284"/>
        </w:tabs>
        <w:spacing w:after="0" w:line="240" w:lineRule="auto"/>
        <w:jc w:val="right"/>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A47900" w:rsidRPr="00A47900">
        <w:rPr>
          <w:rFonts w:ascii="Times New Roman" w:eastAsia="Calibri" w:hAnsi="Times New Roman" w:cs="Times New Roman"/>
          <w:i/>
          <w:sz w:val="12"/>
          <w:szCs w:val="12"/>
        </w:rPr>
        <w:t>Воротнее</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A47900">
        <w:rPr>
          <w:rFonts w:ascii="Times New Roman" w:eastAsia="Calibri" w:hAnsi="Times New Roman" w:cs="Times New Roman"/>
          <w:i/>
          <w:sz w:val="12"/>
          <w:szCs w:val="12"/>
        </w:rPr>
        <w:t>3</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A47900">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A47900" w:rsidRPr="00A47900" w:rsidTr="00A47900">
        <w:trPr>
          <w:trHeight w:val="138"/>
        </w:trPr>
        <w:tc>
          <w:tcPr>
            <w:tcW w:w="191"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п/п</w:t>
            </w:r>
          </w:p>
        </w:tc>
        <w:tc>
          <w:tcPr>
            <w:tcW w:w="1420"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Наименование мероприятия</w:t>
            </w:r>
          </w:p>
        </w:tc>
        <w:tc>
          <w:tcPr>
            <w:tcW w:w="558"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Срок исполнения</w:t>
            </w:r>
          </w:p>
        </w:tc>
        <w:tc>
          <w:tcPr>
            <w:tcW w:w="578"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ответственный за исполнение</w:t>
            </w:r>
          </w:p>
        </w:tc>
        <w:tc>
          <w:tcPr>
            <w:tcW w:w="1119"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ожидаемый результат</w:t>
            </w:r>
          </w:p>
        </w:tc>
        <w:tc>
          <w:tcPr>
            <w:tcW w:w="1134" w:type="pct"/>
            <w:vMerge w:val="restar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Целевой показатель</w:t>
            </w:r>
          </w:p>
        </w:tc>
      </w:tr>
      <w:tr w:rsidR="00A47900" w:rsidRPr="00A47900" w:rsidTr="00A47900">
        <w:trPr>
          <w:trHeight w:val="138"/>
        </w:trPr>
        <w:tc>
          <w:tcPr>
            <w:tcW w:w="191"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1420"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558"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578"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1119"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c>
          <w:tcPr>
            <w:tcW w:w="1134" w:type="pct"/>
            <w:vMerge/>
            <w:hideMark/>
          </w:tcPr>
          <w:p w:rsidR="00A47900" w:rsidRPr="00A47900" w:rsidRDefault="00A47900" w:rsidP="00A47900">
            <w:pPr>
              <w:tabs>
                <w:tab w:val="left" w:pos="284"/>
              </w:tabs>
              <w:rPr>
                <w:rFonts w:ascii="Times New Roman" w:eastAsia="Calibri" w:hAnsi="Times New Roman" w:cs="Times New Roman"/>
                <w:sz w:val="12"/>
                <w:szCs w:val="12"/>
              </w:rPr>
            </w:pPr>
          </w:p>
        </w:tc>
      </w:tr>
      <w:tr w:rsidR="00A47900" w:rsidRPr="00A47900" w:rsidTr="00A47900">
        <w:trPr>
          <w:trHeight w:val="20"/>
        </w:trPr>
        <w:tc>
          <w:tcPr>
            <w:tcW w:w="191"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2.1.1.</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Глава сельского поселения Воротнее муни</w:t>
            </w:r>
            <w:r>
              <w:rPr>
                <w:rFonts w:ascii="Times New Roman" w:eastAsia="Calibri" w:hAnsi="Times New Roman" w:cs="Times New Roman"/>
                <w:sz w:val="12"/>
                <w:szCs w:val="12"/>
              </w:rPr>
              <w:t>ци</w:t>
            </w:r>
            <w:r w:rsidRPr="00A47900">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A47900" w:rsidRPr="00A47900" w:rsidTr="00A47900">
        <w:trPr>
          <w:trHeight w:val="20"/>
        </w:trPr>
        <w:tc>
          <w:tcPr>
            <w:tcW w:w="191"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2.1.2.</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Мониторинг кредиторской задолженности</w:t>
            </w:r>
          </w:p>
        </w:tc>
        <w:tc>
          <w:tcPr>
            <w:tcW w:w="55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ежемесячно, ежегодно</w:t>
            </w:r>
          </w:p>
        </w:tc>
        <w:tc>
          <w:tcPr>
            <w:tcW w:w="57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Отсутствие просроченной кредиторской задолженности</w:t>
            </w:r>
          </w:p>
        </w:tc>
      </w:tr>
      <w:tr w:rsidR="00A47900" w:rsidRPr="00A47900" w:rsidTr="00A47900">
        <w:trPr>
          <w:trHeight w:val="20"/>
        </w:trPr>
        <w:tc>
          <w:tcPr>
            <w:tcW w:w="191"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2.1.3.</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ежеквартально</w:t>
            </w:r>
          </w:p>
        </w:tc>
        <w:tc>
          <w:tcPr>
            <w:tcW w:w="57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A47900" w:rsidRPr="00A47900" w:rsidTr="00A47900">
        <w:trPr>
          <w:trHeight w:val="20"/>
        </w:trPr>
        <w:tc>
          <w:tcPr>
            <w:tcW w:w="191"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2.1.4.</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ежемесячно, ежегодно</w:t>
            </w:r>
          </w:p>
        </w:tc>
        <w:tc>
          <w:tcPr>
            <w:tcW w:w="57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A47900" w:rsidRPr="00A47900" w:rsidTr="00A47900">
        <w:trPr>
          <w:trHeight w:val="20"/>
        </w:trPr>
        <w:tc>
          <w:tcPr>
            <w:tcW w:w="191"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2.1.5.</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w:t>
            </w:r>
            <w:r w:rsidRPr="00A47900">
              <w:rPr>
                <w:rFonts w:ascii="Times New Roman" w:eastAsia="Calibri" w:hAnsi="Times New Roman" w:cs="Times New Roman"/>
                <w:sz w:val="12"/>
                <w:szCs w:val="12"/>
              </w:rPr>
              <w:lastRenderedPageBreak/>
              <w:t>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до 1 февраля текущего года</w:t>
            </w:r>
          </w:p>
        </w:tc>
        <w:tc>
          <w:tcPr>
            <w:tcW w:w="57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A47900" w:rsidRPr="00A47900" w:rsidTr="00A47900">
        <w:trPr>
          <w:trHeight w:val="20"/>
        </w:trPr>
        <w:tc>
          <w:tcPr>
            <w:tcW w:w="191" w:type="pct"/>
            <w:noWrap/>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2.1.6.</w:t>
            </w:r>
          </w:p>
        </w:tc>
        <w:tc>
          <w:tcPr>
            <w:tcW w:w="1420"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Сохранение объема муниципального долга сельского поселения Воротнее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Воротнее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в течении текущего года</w:t>
            </w:r>
          </w:p>
        </w:tc>
        <w:tc>
          <w:tcPr>
            <w:tcW w:w="578"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A47900" w:rsidRPr="00A47900" w:rsidRDefault="00A47900" w:rsidP="00A4790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47900">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№03</w:t>
      </w:r>
    </w:p>
    <w:p w:rsidR="00A47900" w:rsidRP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A47900" w:rsidRPr="00A47900" w:rsidRDefault="00A47900" w:rsidP="00A47900">
      <w:pPr>
        <w:tabs>
          <w:tab w:val="left" w:pos="284"/>
        </w:tabs>
        <w:spacing w:after="0" w:line="240" w:lineRule="auto"/>
        <w:jc w:val="center"/>
        <w:rPr>
          <w:rFonts w:ascii="Times New Roman" w:eastAsia="Calibri" w:hAnsi="Times New Roman" w:cs="Times New Roman"/>
          <w:b/>
          <w:sz w:val="12"/>
          <w:szCs w:val="12"/>
        </w:rPr>
      </w:pPr>
      <w:r w:rsidRPr="00A47900">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на 2024 год</w:t>
      </w:r>
    </w:p>
    <w:p w:rsidR="00A47900" w:rsidRPr="00A47900" w:rsidRDefault="00A47900" w:rsidP="00A47900">
      <w:pPr>
        <w:tabs>
          <w:tab w:val="left" w:pos="284"/>
        </w:tabs>
        <w:spacing w:after="0" w:line="240" w:lineRule="auto"/>
        <w:jc w:val="both"/>
        <w:rPr>
          <w:rFonts w:ascii="Times New Roman" w:eastAsia="Calibri" w:hAnsi="Times New Roman" w:cs="Times New Roman"/>
          <w:sz w:val="12"/>
          <w:szCs w:val="12"/>
        </w:rPr>
      </w:pP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Елшанка муниципального района Сергиевский, в целях исполнения обязательств, предусмотренных Соглашением от 07.12.2023 года № 80 «О мерах по социально-экономическому развитию и оздоровлению муниципальных финансов муниципальных образований Самарской области» </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b/>
          <w:sz w:val="12"/>
          <w:szCs w:val="12"/>
        </w:rPr>
      </w:pPr>
      <w:r w:rsidRPr="00A47900">
        <w:rPr>
          <w:rFonts w:ascii="Times New Roman" w:eastAsia="Calibri" w:hAnsi="Times New Roman" w:cs="Times New Roman"/>
          <w:b/>
          <w:sz w:val="12"/>
          <w:szCs w:val="12"/>
        </w:rPr>
        <w:t>ПОСТАНОВЛЯЕТ:</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муниципального района Сергиевский Самарской области (далее - План мероприятий) в соответствии с приложением №1.</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Постановление администрации сельского поселения Елшанка муниципального района Сергиевский Самарской области от 04.02.2022 года № 3 «Об утверждении плана мероприятий по социально-экономическому развитию и оздоровлению муниципальных финансов сельского (городского) поселения Елшанка муниципального района Сергиевский Самарской области» признать утратившим силу.</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Ответственным за исполнение Плана мероприятий, в пределах предоставленных полномочий, обеспечить достижение ожидаемых результа</w:t>
      </w:r>
      <w:r w:rsidR="00E54095">
        <w:rPr>
          <w:rFonts w:ascii="Times New Roman" w:eastAsia="Calibri" w:hAnsi="Times New Roman" w:cs="Times New Roman"/>
          <w:sz w:val="12"/>
          <w:szCs w:val="12"/>
        </w:rPr>
        <w:t>т</w:t>
      </w:r>
      <w:r w:rsidRPr="00A47900">
        <w:rPr>
          <w:rFonts w:ascii="Times New Roman" w:eastAsia="Calibri" w:hAnsi="Times New Roman" w:cs="Times New Roman"/>
          <w:sz w:val="12"/>
          <w:szCs w:val="12"/>
        </w:rPr>
        <w:t>ов, установленных Планом мероприятий.</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4.</w:t>
      </w:r>
      <w:r w:rsidR="008F6A90">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5.</w:t>
      </w:r>
      <w:r w:rsidR="008F6A90">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Настоящее постановление вступает в силу со дня его подписания.</w:t>
      </w:r>
    </w:p>
    <w:p w:rsidR="00A47900" w:rsidRPr="00A47900" w:rsidRDefault="00A47900" w:rsidP="00A4790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6.</w:t>
      </w:r>
      <w:r w:rsidR="008F6A90">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47900" w:rsidRPr="00A47900" w:rsidRDefault="00A47900" w:rsidP="008F6A90">
      <w:pPr>
        <w:tabs>
          <w:tab w:val="left" w:pos="284"/>
        </w:tabs>
        <w:spacing w:after="0" w:line="240" w:lineRule="auto"/>
        <w:ind w:firstLine="284"/>
        <w:jc w:val="both"/>
        <w:rPr>
          <w:rFonts w:ascii="Times New Roman" w:eastAsia="Calibri" w:hAnsi="Times New Roman" w:cs="Times New Roman"/>
          <w:sz w:val="12"/>
          <w:szCs w:val="12"/>
        </w:rPr>
      </w:pPr>
      <w:r w:rsidRPr="00A47900">
        <w:rPr>
          <w:rFonts w:ascii="Times New Roman" w:eastAsia="Calibri" w:hAnsi="Times New Roman" w:cs="Times New Roman"/>
          <w:sz w:val="12"/>
          <w:szCs w:val="12"/>
        </w:rPr>
        <w:t>7.</w:t>
      </w:r>
      <w:r w:rsidR="008F6A90">
        <w:rPr>
          <w:rFonts w:ascii="Times New Roman" w:eastAsia="Calibri" w:hAnsi="Times New Roman" w:cs="Times New Roman"/>
          <w:sz w:val="12"/>
          <w:szCs w:val="12"/>
        </w:rPr>
        <w:t xml:space="preserve"> </w:t>
      </w:r>
      <w:r w:rsidRPr="00A47900">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A47900" w:rsidRPr="00A47900" w:rsidRDefault="00A47900" w:rsidP="008F6A90">
      <w:pPr>
        <w:tabs>
          <w:tab w:val="left" w:pos="284"/>
        </w:tabs>
        <w:spacing w:after="0" w:line="240" w:lineRule="auto"/>
        <w:jc w:val="right"/>
        <w:rPr>
          <w:rFonts w:ascii="Times New Roman" w:eastAsia="Calibri" w:hAnsi="Times New Roman" w:cs="Times New Roman"/>
          <w:sz w:val="12"/>
          <w:szCs w:val="12"/>
        </w:rPr>
      </w:pPr>
      <w:r w:rsidRPr="00A47900">
        <w:rPr>
          <w:rFonts w:ascii="Times New Roman" w:eastAsia="Calibri" w:hAnsi="Times New Roman" w:cs="Times New Roman"/>
          <w:sz w:val="12"/>
          <w:szCs w:val="12"/>
        </w:rPr>
        <w:t>Глава сельского поселения Елшанка</w:t>
      </w:r>
    </w:p>
    <w:p w:rsidR="008F6A90" w:rsidRDefault="00A47900" w:rsidP="008F6A90">
      <w:pPr>
        <w:tabs>
          <w:tab w:val="left" w:pos="284"/>
        </w:tabs>
        <w:spacing w:after="0" w:line="240" w:lineRule="auto"/>
        <w:jc w:val="right"/>
        <w:rPr>
          <w:rFonts w:ascii="Times New Roman" w:eastAsia="Calibri" w:hAnsi="Times New Roman" w:cs="Times New Roman"/>
          <w:sz w:val="12"/>
          <w:szCs w:val="12"/>
        </w:rPr>
      </w:pPr>
      <w:r w:rsidRPr="00A47900">
        <w:rPr>
          <w:rFonts w:ascii="Times New Roman" w:eastAsia="Calibri" w:hAnsi="Times New Roman" w:cs="Times New Roman"/>
          <w:sz w:val="12"/>
          <w:szCs w:val="12"/>
        </w:rPr>
        <w:t>муниципального района Сергиевский</w:t>
      </w:r>
    </w:p>
    <w:p w:rsidR="00A47900" w:rsidRPr="00A47900" w:rsidRDefault="00A47900" w:rsidP="008F6A90">
      <w:pPr>
        <w:tabs>
          <w:tab w:val="left" w:pos="284"/>
        </w:tabs>
        <w:spacing w:after="0" w:line="240" w:lineRule="auto"/>
        <w:jc w:val="right"/>
        <w:rPr>
          <w:rFonts w:ascii="Times New Roman" w:eastAsia="Calibri" w:hAnsi="Times New Roman" w:cs="Times New Roman"/>
          <w:sz w:val="12"/>
          <w:szCs w:val="12"/>
        </w:rPr>
      </w:pPr>
      <w:r w:rsidRPr="00A47900">
        <w:rPr>
          <w:rFonts w:ascii="Times New Roman" w:eastAsia="Calibri" w:hAnsi="Times New Roman" w:cs="Times New Roman"/>
          <w:sz w:val="12"/>
          <w:szCs w:val="12"/>
        </w:rPr>
        <w:t>А.В.Барабанов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F6A90" w:rsidRPr="008F6A90">
        <w:rPr>
          <w:rFonts w:ascii="Times New Roman" w:eastAsia="Calibri" w:hAnsi="Times New Roman" w:cs="Times New Roman"/>
          <w:i/>
          <w:sz w:val="12"/>
          <w:szCs w:val="12"/>
        </w:rPr>
        <w:t>Елшанка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874423">
        <w:rPr>
          <w:rFonts w:ascii="Times New Roman" w:eastAsia="Calibri" w:hAnsi="Times New Roman" w:cs="Times New Roman"/>
          <w:i/>
          <w:sz w:val="12"/>
          <w:szCs w:val="12"/>
        </w:rPr>
        <w:t>3 от “</w:t>
      </w:r>
      <w:r>
        <w:rPr>
          <w:rFonts w:ascii="Times New Roman" w:eastAsia="Calibri" w:hAnsi="Times New Roman" w:cs="Times New Roman"/>
          <w:i/>
          <w:sz w:val="12"/>
          <w:szCs w:val="12"/>
        </w:rPr>
        <w:t>2</w:t>
      </w:r>
      <w:r w:rsidR="008F6A90">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F6A90" w:rsidRDefault="00A4790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874423" w:rsidRPr="008F6A90" w:rsidRDefault="00A4790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A47900" w:rsidRPr="00A47900" w:rsidTr="008F6A90">
        <w:trPr>
          <w:trHeight w:val="138"/>
        </w:trPr>
        <w:tc>
          <w:tcPr>
            <w:tcW w:w="191" w:type="pct"/>
            <w:vMerge w:val="restar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п/п</w:t>
            </w:r>
          </w:p>
        </w:tc>
        <w:tc>
          <w:tcPr>
            <w:tcW w:w="1420" w:type="pct"/>
            <w:vMerge w:val="restar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Наименование мероприятия</w:t>
            </w:r>
          </w:p>
        </w:tc>
        <w:tc>
          <w:tcPr>
            <w:tcW w:w="558" w:type="pct"/>
            <w:vMerge w:val="restar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Срок исполнения</w:t>
            </w:r>
          </w:p>
        </w:tc>
        <w:tc>
          <w:tcPr>
            <w:tcW w:w="578" w:type="pct"/>
            <w:vMerge w:val="restar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ответственный за исполнение</w:t>
            </w:r>
          </w:p>
        </w:tc>
        <w:tc>
          <w:tcPr>
            <w:tcW w:w="1119" w:type="pct"/>
            <w:vMerge w:val="restar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ожидаемый результат</w:t>
            </w:r>
          </w:p>
        </w:tc>
        <w:tc>
          <w:tcPr>
            <w:tcW w:w="1134" w:type="pct"/>
            <w:vMerge w:val="restar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Целевой показатель</w:t>
            </w:r>
          </w:p>
        </w:tc>
      </w:tr>
      <w:tr w:rsidR="00A47900" w:rsidRPr="00A47900" w:rsidTr="008F6A90">
        <w:trPr>
          <w:trHeight w:val="138"/>
        </w:trPr>
        <w:tc>
          <w:tcPr>
            <w:tcW w:w="191" w:type="pct"/>
            <w:vMerge/>
            <w:hideMark/>
          </w:tcPr>
          <w:p w:rsidR="00A47900" w:rsidRPr="00A47900" w:rsidRDefault="00A47900" w:rsidP="008F6A90">
            <w:pPr>
              <w:tabs>
                <w:tab w:val="left" w:pos="284"/>
              </w:tabs>
              <w:rPr>
                <w:rFonts w:ascii="Times New Roman" w:eastAsia="Calibri" w:hAnsi="Times New Roman" w:cs="Times New Roman"/>
                <w:sz w:val="12"/>
                <w:szCs w:val="12"/>
              </w:rPr>
            </w:pPr>
          </w:p>
        </w:tc>
        <w:tc>
          <w:tcPr>
            <w:tcW w:w="1420" w:type="pct"/>
            <w:vMerge/>
            <w:hideMark/>
          </w:tcPr>
          <w:p w:rsidR="00A47900" w:rsidRPr="00A47900" w:rsidRDefault="00A47900" w:rsidP="008F6A90">
            <w:pPr>
              <w:tabs>
                <w:tab w:val="left" w:pos="284"/>
              </w:tabs>
              <w:rPr>
                <w:rFonts w:ascii="Times New Roman" w:eastAsia="Calibri" w:hAnsi="Times New Roman" w:cs="Times New Roman"/>
                <w:sz w:val="12"/>
                <w:szCs w:val="12"/>
              </w:rPr>
            </w:pPr>
          </w:p>
        </w:tc>
        <w:tc>
          <w:tcPr>
            <w:tcW w:w="558" w:type="pct"/>
            <w:vMerge/>
            <w:hideMark/>
          </w:tcPr>
          <w:p w:rsidR="00A47900" w:rsidRPr="00A47900" w:rsidRDefault="00A47900" w:rsidP="008F6A90">
            <w:pPr>
              <w:tabs>
                <w:tab w:val="left" w:pos="284"/>
              </w:tabs>
              <w:rPr>
                <w:rFonts w:ascii="Times New Roman" w:eastAsia="Calibri" w:hAnsi="Times New Roman" w:cs="Times New Roman"/>
                <w:sz w:val="12"/>
                <w:szCs w:val="12"/>
              </w:rPr>
            </w:pPr>
          </w:p>
        </w:tc>
        <w:tc>
          <w:tcPr>
            <w:tcW w:w="578" w:type="pct"/>
            <w:vMerge/>
            <w:hideMark/>
          </w:tcPr>
          <w:p w:rsidR="00A47900" w:rsidRPr="00A47900" w:rsidRDefault="00A47900" w:rsidP="008F6A90">
            <w:pPr>
              <w:tabs>
                <w:tab w:val="left" w:pos="284"/>
              </w:tabs>
              <w:rPr>
                <w:rFonts w:ascii="Times New Roman" w:eastAsia="Calibri" w:hAnsi="Times New Roman" w:cs="Times New Roman"/>
                <w:sz w:val="12"/>
                <w:szCs w:val="12"/>
              </w:rPr>
            </w:pPr>
          </w:p>
        </w:tc>
        <w:tc>
          <w:tcPr>
            <w:tcW w:w="1119" w:type="pct"/>
            <w:vMerge/>
            <w:hideMark/>
          </w:tcPr>
          <w:p w:rsidR="00A47900" w:rsidRPr="00A47900" w:rsidRDefault="00A47900" w:rsidP="008F6A90">
            <w:pPr>
              <w:tabs>
                <w:tab w:val="left" w:pos="284"/>
              </w:tabs>
              <w:rPr>
                <w:rFonts w:ascii="Times New Roman" w:eastAsia="Calibri" w:hAnsi="Times New Roman" w:cs="Times New Roman"/>
                <w:sz w:val="12"/>
                <w:szCs w:val="12"/>
              </w:rPr>
            </w:pPr>
          </w:p>
        </w:tc>
        <w:tc>
          <w:tcPr>
            <w:tcW w:w="1134" w:type="pct"/>
            <w:vMerge/>
            <w:hideMark/>
          </w:tcPr>
          <w:p w:rsidR="00A47900" w:rsidRPr="00A47900" w:rsidRDefault="00A47900" w:rsidP="008F6A90">
            <w:pPr>
              <w:tabs>
                <w:tab w:val="left" w:pos="284"/>
              </w:tabs>
              <w:rPr>
                <w:rFonts w:ascii="Times New Roman" w:eastAsia="Calibri" w:hAnsi="Times New Roman" w:cs="Times New Roman"/>
                <w:sz w:val="12"/>
                <w:szCs w:val="12"/>
              </w:rPr>
            </w:pPr>
          </w:p>
        </w:tc>
      </w:tr>
      <w:tr w:rsidR="00A47900" w:rsidRPr="00A47900" w:rsidTr="008F6A90">
        <w:trPr>
          <w:trHeight w:val="20"/>
        </w:trPr>
        <w:tc>
          <w:tcPr>
            <w:tcW w:w="191" w:type="pct"/>
            <w:noWrap/>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2.1.1.</w:t>
            </w:r>
          </w:p>
        </w:tc>
        <w:tc>
          <w:tcPr>
            <w:tcW w:w="1420"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Глава сельского поселения Елшанка муни</w:t>
            </w:r>
            <w:r w:rsidR="008F6A90">
              <w:rPr>
                <w:rFonts w:ascii="Times New Roman" w:eastAsia="Calibri" w:hAnsi="Times New Roman" w:cs="Times New Roman"/>
                <w:sz w:val="12"/>
                <w:szCs w:val="12"/>
              </w:rPr>
              <w:t>ци</w:t>
            </w:r>
            <w:r w:rsidRPr="00A47900">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A47900" w:rsidRPr="00A47900" w:rsidTr="008F6A90">
        <w:trPr>
          <w:trHeight w:val="20"/>
        </w:trPr>
        <w:tc>
          <w:tcPr>
            <w:tcW w:w="191" w:type="pct"/>
            <w:noWrap/>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2.1.2.</w:t>
            </w:r>
          </w:p>
        </w:tc>
        <w:tc>
          <w:tcPr>
            <w:tcW w:w="1420" w:type="pct"/>
            <w:hideMark/>
          </w:tcPr>
          <w:p w:rsidR="00A47900" w:rsidRPr="00A47900" w:rsidRDefault="008F6A9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Мониторинг кредиторской</w:t>
            </w:r>
            <w:r w:rsidR="00A47900" w:rsidRPr="00A47900">
              <w:rPr>
                <w:rFonts w:ascii="Times New Roman" w:eastAsia="Calibri" w:hAnsi="Times New Roman" w:cs="Times New Roman"/>
                <w:sz w:val="12"/>
                <w:szCs w:val="12"/>
              </w:rPr>
              <w:t xml:space="preserve"> задолженности</w:t>
            </w:r>
          </w:p>
        </w:tc>
        <w:tc>
          <w:tcPr>
            <w:tcW w:w="55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ежемесячно, ежегодно</w:t>
            </w:r>
          </w:p>
        </w:tc>
        <w:tc>
          <w:tcPr>
            <w:tcW w:w="57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Управление финансами администрации </w:t>
            </w:r>
            <w:r w:rsidRPr="00A47900">
              <w:rPr>
                <w:rFonts w:ascii="Times New Roman" w:eastAsia="Calibri" w:hAnsi="Times New Roman" w:cs="Times New Roman"/>
                <w:sz w:val="12"/>
                <w:szCs w:val="12"/>
              </w:rPr>
              <w:lastRenderedPageBreak/>
              <w:t>муниципального района Сергиевский</w:t>
            </w:r>
          </w:p>
        </w:tc>
        <w:tc>
          <w:tcPr>
            <w:tcW w:w="1119"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lastRenderedPageBreak/>
              <w:t>Отсутствие просроченной кредиторской задолженности</w:t>
            </w:r>
          </w:p>
        </w:tc>
        <w:tc>
          <w:tcPr>
            <w:tcW w:w="1134"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Отсутствие просроченной кредиторской задолженности</w:t>
            </w:r>
          </w:p>
        </w:tc>
      </w:tr>
      <w:tr w:rsidR="00A47900" w:rsidRPr="00A47900" w:rsidTr="008F6A90">
        <w:trPr>
          <w:trHeight w:val="20"/>
        </w:trPr>
        <w:tc>
          <w:tcPr>
            <w:tcW w:w="191" w:type="pct"/>
            <w:noWrap/>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lastRenderedPageBreak/>
              <w:t>2.1.3.</w:t>
            </w:r>
          </w:p>
        </w:tc>
        <w:tc>
          <w:tcPr>
            <w:tcW w:w="1420"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ежеквартально</w:t>
            </w:r>
          </w:p>
        </w:tc>
        <w:tc>
          <w:tcPr>
            <w:tcW w:w="57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Не </w:t>
            </w:r>
            <w:r w:rsidR="008F6A90" w:rsidRPr="00A47900">
              <w:rPr>
                <w:rFonts w:ascii="Times New Roman" w:eastAsia="Calibri" w:hAnsi="Times New Roman" w:cs="Times New Roman"/>
                <w:sz w:val="12"/>
                <w:szCs w:val="12"/>
              </w:rPr>
              <w:t>превышение норматива</w:t>
            </w:r>
            <w:r w:rsidRPr="00A47900">
              <w:rPr>
                <w:rFonts w:ascii="Times New Roman" w:eastAsia="Calibri" w:hAnsi="Times New Roman" w:cs="Times New Roman"/>
                <w:sz w:val="12"/>
                <w:szCs w:val="12"/>
              </w:rPr>
              <w:t xml:space="preserve">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Не </w:t>
            </w:r>
            <w:r w:rsidR="008F6A90" w:rsidRPr="00A47900">
              <w:rPr>
                <w:rFonts w:ascii="Times New Roman" w:eastAsia="Calibri" w:hAnsi="Times New Roman" w:cs="Times New Roman"/>
                <w:sz w:val="12"/>
                <w:szCs w:val="12"/>
              </w:rPr>
              <w:t>превышение норматива</w:t>
            </w:r>
            <w:r w:rsidRPr="00A47900">
              <w:rPr>
                <w:rFonts w:ascii="Times New Roman" w:eastAsia="Calibri" w:hAnsi="Times New Roman" w:cs="Times New Roman"/>
                <w:sz w:val="12"/>
                <w:szCs w:val="12"/>
              </w:rPr>
              <w:t xml:space="preserve"> формирования расходов на содержание органов местного самоуправления, установленного Правительством Самарской области</w:t>
            </w:r>
          </w:p>
        </w:tc>
      </w:tr>
      <w:tr w:rsidR="00A47900" w:rsidRPr="00A47900" w:rsidTr="008F6A90">
        <w:trPr>
          <w:trHeight w:val="20"/>
        </w:trPr>
        <w:tc>
          <w:tcPr>
            <w:tcW w:w="191" w:type="pct"/>
            <w:noWrap/>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2.1.4.</w:t>
            </w:r>
          </w:p>
        </w:tc>
        <w:tc>
          <w:tcPr>
            <w:tcW w:w="1420"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ежемесячно, ежегодно</w:t>
            </w:r>
          </w:p>
        </w:tc>
        <w:tc>
          <w:tcPr>
            <w:tcW w:w="57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A47900" w:rsidRPr="00A47900" w:rsidTr="008F6A90">
        <w:trPr>
          <w:trHeight w:val="20"/>
        </w:trPr>
        <w:tc>
          <w:tcPr>
            <w:tcW w:w="191" w:type="pct"/>
            <w:noWrap/>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2.1.5.</w:t>
            </w:r>
          </w:p>
        </w:tc>
        <w:tc>
          <w:tcPr>
            <w:tcW w:w="1420"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до 1 февраля текущего года</w:t>
            </w:r>
          </w:p>
        </w:tc>
        <w:tc>
          <w:tcPr>
            <w:tcW w:w="57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A47900" w:rsidRPr="00A47900" w:rsidTr="008F6A90">
        <w:trPr>
          <w:trHeight w:val="20"/>
        </w:trPr>
        <w:tc>
          <w:tcPr>
            <w:tcW w:w="191" w:type="pct"/>
            <w:noWrap/>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2.1.6.</w:t>
            </w:r>
          </w:p>
        </w:tc>
        <w:tc>
          <w:tcPr>
            <w:tcW w:w="1420"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Сохранение объема муниципального долга </w:t>
            </w:r>
            <w:r w:rsidR="008F6A90" w:rsidRPr="00A47900">
              <w:rPr>
                <w:rFonts w:ascii="Times New Roman" w:eastAsia="Calibri" w:hAnsi="Times New Roman" w:cs="Times New Roman"/>
                <w:sz w:val="12"/>
                <w:szCs w:val="12"/>
              </w:rPr>
              <w:t>сельского</w:t>
            </w:r>
            <w:r w:rsidRPr="00A47900">
              <w:rPr>
                <w:rFonts w:ascii="Times New Roman" w:eastAsia="Calibri" w:hAnsi="Times New Roman" w:cs="Times New Roman"/>
                <w:sz w:val="12"/>
                <w:szCs w:val="12"/>
              </w:rPr>
              <w:t xml:space="preserve"> поселения Елшанка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w:t>
            </w:r>
            <w:r w:rsidR="008F6A90" w:rsidRPr="00A47900">
              <w:rPr>
                <w:rFonts w:ascii="Times New Roman" w:eastAsia="Calibri" w:hAnsi="Times New Roman" w:cs="Times New Roman"/>
                <w:sz w:val="12"/>
                <w:szCs w:val="12"/>
              </w:rPr>
              <w:t>Елшанка муниципального</w:t>
            </w:r>
            <w:r w:rsidRPr="00A47900">
              <w:rPr>
                <w:rFonts w:ascii="Times New Roman" w:eastAsia="Calibri" w:hAnsi="Times New Roman" w:cs="Times New Roman"/>
                <w:sz w:val="12"/>
                <w:szCs w:val="12"/>
              </w:rPr>
              <w:t xml:space="preserve">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в течении текущего года</w:t>
            </w:r>
          </w:p>
        </w:tc>
        <w:tc>
          <w:tcPr>
            <w:tcW w:w="578"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A47900" w:rsidRPr="00A47900" w:rsidRDefault="00A47900" w:rsidP="008F6A90">
            <w:pPr>
              <w:tabs>
                <w:tab w:val="left" w:pos="284"/>
              </w:tabs>
              <w:rPr>
                <w:rFonts w:ascii="Times New Roman" w:eastAsia="Calibri" w:hAnsi="Times New Roman" w:cs="Times New Roman"/>
                <w:sz w:val="12"/>
                <w:szCs w:val="12"/>
              </w:rPr>
            </w:pPr>
            <w:r w:rsidRPr="00A47900">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F6A90">
        <w:rPr>
          <w:rFonts w:ascii="Times New Roman" w:eastAsia="Calibri" w:hAnsi="Times New Roman" w:cs="Times New Roman"/>
          <w:sz w:val="12"/>
          <w:szCs w:val="12"/>
        </w:rPr>
        <w:t>5</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F6A90">
        <w:rPr>
          <w:rFonts w:ascii="Times New Roman" w:eastAsia="Calibri" w:hAnsi="Times New Roman" w:cs="Times New Roman"/>
          <w:sz w:val="12"/>
          <w:szCs w:val="12"/>
        </w:rPr>
        <w:t xml:space="preserve">                             №01</w:t>
      </w:r>
    </w:p>
    <w:p w:rsidR="008F6A90" w:rsidRP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F6A90" w:rsidRP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на 2023 год</w:t>
      </w:r>
    </w:p>
    <w:p w:rsidR="008F6A90" w:rsidRPr="008F6A90" w:rsidRDefault="008F6A90" w:rsidP="008F6A90">
      <w:pPr>
        <w:tabs>
          <w:tab w:val="left" w:pos="284"/>
        </w:tabs>
        <w:spacing w:after="0" w:line="240" w:lineRule="auto"/>
        <w:jc w:val="both"/>
        <w:rPr>
          <w:rFonts w:ascii="Times New Roman" w:eastAsia="Calibri" w:hAnsi="Times New Roman" w:cs="Times New Roman"/>
          <w:sz w:val="12"/>
          <w:szCs w:val="12"/>
        </w:rPr>
      </w:pP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Захаркино муниципального района Сергиевский, в целях исполнения обязательств, предусмотренных Соглашением от 07.12.2022 года № 65 «О мерах по социально-экономическому развитию и оздоровлению муниципальных финансов муниципальных образований Самарской области» </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b/>
          <w:sz w:val="12"/>
          <w:szCs w:val="12"/>
        </w:rPr>
      </w:pPr>
      <w:r w:rsidRPr="008F6A90">
        <w:rPr>
          <w:rFonts w:ascii="Times New Roman" w:eastAsia="Calibri" w:hAnsi="Times New Roman" w:cs="Times New Roman"/>
          <w:b/>
          <w:sz w:val="12"/>
          <w:szCs w:val="12"/>
        </w:rPr>
        <w:t>ПОСТАНОВЛЯЕТ:</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 (далее - План мероприятий) в соответствии с приложением №1.</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Постановление администрации сельского поселения Захаркино муниципального района Сергиевский Самарской области от 07.02.2022 года №3 «Об утверждении плана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 признать утратившим силу.</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Настоящее постановление вступает в силу со дня его подписания.</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F6A90" w:rsidRPr="008F6A90" w:rsidRDefault="008F6A90" w:rsidP="008F6A90">
      <w:pPr>
        <w:tabs>
          <w:tab w:val="left" w:pos="284"/>
        </w:tabs>
        <w:spacing w:after="0" w:line="240" w:lineRule="auto"/>
        <w:jc w:val="right"/>
        <w:rPr>
          <w:rFonts w:ascii="Times New Roman" w:eastAsia="Calibri" w:hAnsi="Times New Roman" w:cs="Times New Roman"/>
          <w:sz w:val="12"/>
          <w:szCs w:val="12"/>
        </w:rPr>
      </w:pPr>
      <w:r w:rsidRPr="008F6A90">
        <w:rPr>
          <w:rFonts w:ascii="Times New Roman" w:eastAsia="Calibri" w:hAnsi="Times New Roman" w:cs="Times New Roman"/>
          <w:sz w:val="12"/>
          <w:szCs w:val="12"/>
        </w:rPr>
        <w:t>Глава сельского поселения Захаркино</w:t>
      </w:r>
    </w:p>
    <w:p w:rsidR="008F6A90" w:rsidRDefault="008F6A90" w:rsidP="008F6A90">
      <w:pPr>
        <w:tabs>
          <w:tab w:val="left" w:pos="284"/>
        </w:tabs>
        <w:spacing w:after="0" w:line="240" w:lineRule="auto"/>
        <w:jc w:val="right"/>
        <w:rPr>
          <w:rFonts w:ascii="Times New Roman" w:eastAsia="Calibri" w:hAnsi="Times New Roman" w:cs="Times New Roman"/>
          <w:sz w:val="12"/>
          <w:szCs w:val="12"/>
        </w:rPr>
      </w:pPr>
      <w:r w:rsidRPr="008F6A90">
        <w:rPr>
          <w:rFonts w:ascii="Times New Roman" w:eastAsia="Calibri" w:hAnsi="Times New Roman" w:cs="Times New Roman"/>
          <w:sz w:val="12"/>
          <w:szCs w:val="12"/>
        </w:rPr>
        <w:t>муниципального района Сергиевский</w:t>
      </w:r>
    </w:p>
    <w:p w:rsidR="008F6A90" w:rsidRPr="008F6A90" w:rsidRDefault="008F6A90" w:rsidP="008F6A90">
      <w:pPr>
        <w:tabs>
          <w:tab w:val="left" w:pos="284"/>
        </w:tabs>
        <w:spacing w:after="0" w:line="240" w:lineRule="auto"/>
        <w:jc w:val="right"/>
        <w:rPr>
          <w:rFonts w:ascii="Times New Roman" w:eastAsia="Calibri" w:hAnsi="Times New Roman" w:cs="Times New Roman"/>
          <w:sz w:val="12"/>
          <w:szCs w:val="12"/>
        </w:rPr>
      </w:pPr>
      <w:r w:rsidRPr="008F6A90">
        <w:rPr>
          <w:rFonts w:ascii="Times New Roman" w:eastAsia="Calibri" w:hAnsi="Times New Roman" w:cs="Times New Roman"/>
          <w:sz w:val="12"/>
          <w:szCs w:val="12"/>
        </w:rPr>
        <w:t>Д.П. Больсунов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F6A90" w:rsidRPr="008F6A90">
        <w:rPr>
          <w:rFonts w:ascii="Times New Roman" w:eastAsia="Calibri" w:hAnsi="Times New Roman" w:cs="Times New Roman"/>
          <w:i/>
          <w:sz w:val="12"/>
          <w:szCs w:val="12"/>
        </w:rPr>
        <w:t>Захаркино</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F6A90">
        <w:rPr>
          <w:rFonts w:ascii="Times New Roman" w:eastAsia="Calibri" w:hAnsi="Times New Roman" w:cs="Times New Roman"/>
          <w:i/>
          <w:sz w:val="12"/>
          <w:szCs w:val="12"/>
        </w:rPr>
        <w:t>1</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8F6A90">
        <w:rPr>
          <w:rFonts w:ascii="Times New Roman" w:eastAsia="Calibri" w:hAnsi="Times New Roman" w:cs="Times New Roman"/>
          <w:i/>
          <w:sz w:val="12"/>
          <w:szCs w:val="12"/>
        </w:rPr>
        <w:t>5</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874423" w:rsidRP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8F6A90" w:rsidRPr="008F6A90" w:rsidTr="008F6A90">
        <w:trPr>
          <w:trHeight w:val="138"/>
        </w:trPr>
        <w:tc>
          <w:tcPr>
            <w:tcW w:w="190"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п/п</w:t>
            </w:r>
          </w:p>
        </w:tc>
        <w:tc>
          <w:tcPr>
            <w:tcW w:w="1420"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Наименование мероприятия</w:t>
            </w:r>
          </w:p>
        </w:tc>
        <w:tc>
          <w:tcPr>
            <w:tcW w:w="558"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Срок исполнения</w:t>
            </w:r>
          </w:p>
        </w:tc>
        <w:tc>
          <w:tcPr>
            <w:tcW w:w="578"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ответственный за исполнение</w:t>
            </w:r>
          </w:p>
        </w:tc>
        <w:tc>
          <w:tcPr>
            <w:tcW w:w="1119"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ожидаемый результат</w:t>
            </w:r>
          </w:p>
        </w:tc>
        <w:tc>
          <w:tcPr>
            <w:tcW w:w="1134"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Целевой показатель</w:t>
            </w:r>
          </w:p>
        </w:tc>
      </w:tr>
      <w:tr w:rsidR="008F6A90" w:rsidRPr="008F6A90" w:rsidTr="008F6A90">
        <w:trPr>
          <w:trHeight w:val="138"/>
        </w:trPr>
        <w:tc>
          <w:tcPr>
            <w:tcW w:w="190"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1420"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558"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578"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1119"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1134"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r>
      <w:tr w:rsidR="008F6A90" w:rsidRPr="008F6A90" w:rsidTr="008F6A90">
        <w:trPr>
          <w:trHeight w:val="20"/>
        </w:trPr>
        <w:tc>
          <w:tcPr>
            <w:tcW w:w="190"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2.1.1.</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Глава сельского поселения Захаркино муни</w:t>
            </w:r>
            <w:r>
              <w:rPr>
                <w:rFonts w:ascii="Times New Roman" w:eastAsia="Calibri" w:hAnsi="Times New Roman" w:cs="Times New Roman"/>
                <w:sz w:val="12"/>
                <w:szCs w:val="12"/>
              </w:rPr>
              <w:t>ци</w:t>
            </w:r>
            <w:r w:rsidRPr="008F6A90">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F6A90" w:rsidRPr="008F6A90" w:rsidTr="008F6A90">
        <w:trPr>
          <w:trHeight w:val="20"/>
        </w:trPr>
        <w:tc>
          <w:tcPr>
            <w:tcW w:w="190"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2.1.2.</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Мониторинг кредиторской задолженности</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ежемесячно, ежегодно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Отсутствие просроченной кредиторской задолженности</w:t>
            </w:r>
          </w:p>
        </w:tc>
      </w:tr>
      <w:tr w:rsidR="008F6A90" w:rsidRPr="008F6A90" w:rsidTr="008F6A90">
        <w:trPr>
          <w:trHeight w:val="20"/>
        </w:trPr>
        <w:tc>
          <w:tcPr>
            <w:tcW w:w="190"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2.1.3.</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ежеквартально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F6A90" w:rsidRPr="008F6A90" w:rsidTr="008F6A90">
        <w:trPr>
          <w:trHeight w:val="20"/>
        </w:trPr>
        <w:tc>
          <w:tcPr>
            <w:tcW w:w="190"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2.1.4.</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ежемесячно, ежегодно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F6A90" w:rsidRPr="008F6A90" w:rsidTr="008F6A90">
        <w:trPr>
          <w:trHeight w:val="20"/>
        </w:trPr>
        <w:tc>
          <w:tcPr>
            <w:tcW w:w="190"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2.1.5.</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до 1 февраля текущего года</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F6A90" w:rsidRPr="008F6A90" w:rsidTr="008F6A90">
        <w:trPr>
          <w:trHeight w:val="20"/>
        </w:trPr>
        <w:tc>
          <w:tcPr>
            <w:tcW w:w="190"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2.1.6.</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Сохранение объема муниципального долга сельского поселения Захаркино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Захаркино муниципального района Сергиевский на текущий год и плановый </w:t>
            </w:r>
            <w:r w:rsidRPr="008F6A90">
              <w:rPr>
                <w:rFonts w:ascii="Times New Roman" w:eastAsia="Calibri" w:hAnsi="Times New Roman" w:cs="Times New Roman"/>
                <w:sz w:val="12"/>
                <w:szCs w:val="12"/>
              </w:rPr>
              <w:lastRenderedPageBreak/>
              <w:t>период" в случае увеличения объема муниципального долга бюджета поселения в части кредитов кредитных организаций</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lastRenderedPageBreak/>
              <w:t>в течении текущего года</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tabs>
          <w:tab w:val="left" w:pos="284"/>
          <w:tab w:val="left" w:pos="3828"/>
        </w:tabs>
        <w:spacing w:after="0" w:line="240" w:lineRule="auto"/>
        <w:jc w:val="center"/>
        <w:rPr>
          <w:rFonts w:ascii="Times New Roman" w:eastAsia="Calibri" w:hAnsi="Times New Roman" w:cs="Times New Roman"/>
          <w:b/>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F6A90">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F6A90">
        <w:rPr>
          <w:rFonts w:ascii="Times New Roman" w:eastAsia="Calibri" w:hAnsi="Times New Roman" w:cs="Times New Roman"/>
          <w:sz w:val="12"/>
          <w:szCs w:val="12"/>
        </w:rPr>
        <w:t xml:space="preserve">                             №01</w:t>
      </w:r>
    </w:p>
    <w:p w:rsidR="008F6A90" w:rsidRP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F6A90" w:rsidRP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на 2024 год</w:t>
      </w:r>
    </w:p>
    <w:p w:rsidR="008F6A90" w:rsidRPr="008F6A90" w:rsidRDefault="008F6A90" w:rsidP="008F6A90">
      <w:pPr>
        <w:tabs>
          <w:tab w:val="left" w:pos="284"/>
        </w:tabs>
        <w:spacing w:after="0" w:line="240" w:lineRule="auto"/>
        <w:jc w:val="both"/>
        <w:rPr>
          <w:rFonts w:ascii="Times New Roman" w:eastAsia="Calibri" w:hAnsi="Times New Roman" w:cs="Times New Roman"/>
          <w:sz w:val="12"/>
          <w:szCs w:val="12"/>
        </w:rPr>
      </w:pP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Кармало-Аделяково муниципального района Сергиевский, в целях исполнения обязательств, предусмотренных Соглашением от 07.12.2023 года № 72 «О мерах по социально-экономическому развитию и оздоровлению муниципальных финансов муниципальных образований Самарской области» </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b/>
          <w:sz w:val="12"/>
          <w:szCs w:val="12"/>
        </w:rPr>
      </w:pPr>
      <w:r w:rsidRPr="008F6A90">
        <w:rPr>
          <w:rFonts w:ascii="Times New Roman" w:eastAsia="Calibri" w:hAnsi="Times New Roman" w:cs="Times New Roman"/>
          <w:b/>
          <w:sz w:val="12"/>
          <w:szCs w:val="12"/>
        </w:rPr>
        <w:t>ПОСТАНОВЛЯЕТ:</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Кармало-Аделяково муниципального района Сергиевский Самарской области (далее - План мероприятий) в соответствии с приложением №1.</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Постановление администрации сельского поселения Кармало-Аделяково муниципального района Сергиевский Самарской области от 07.02.2022 года № 2 «Об утверждении плана мероприятий по социально-экономическому развитию и оздоровлению муниципальных финансов сельского (городского) поселения Кармало-Аделяково муниципального района Сергиевский Самарской области» признать утратившим силу.</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Настоящее постановление вступает в силу со дня его подписания.</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F6A90" w:rsidRPr="008F6A90" w:rsidRDefault="008F6A90" w:rsidP="008F6A90">
      <w:pPr>
        <w:tabs>
          <w:tab w:val="left" w:pos="284"/>
        </w:tabs>
        <w:spacing w:after="0" w:line="240" w:lineRule="auto"/>
        <w:ind w:firstLine="284"/>
        <w:jc w:val="both"/>
        <w:rPr>
          <w:rFonts w:ascii="Times New Roman" w:eastAsia="Calibri" w:hAnsi="Times New Roman" w:cs="Times New Roman"/>
          <w:sz w:val="12"/>
          <w:szCs w:val="12"/>
        </w:rPr>
      </w:pPr>
      <w:r w:rsidRPr="008F6A9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F6A90">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F6A90" w:rsidRPr="008F6A90" w:rsidRDefault="008F6A90" w:rsidP="008F6A90">
      <w:pPr>
        <w:tabs>
          <w:tab w:val="left" w:pos="284"/>
        </w:tabs>
        <w:spacing w:after="0" w:line="240" w:lineRule="auto"/>
        <w:jc w:val="right"/>
        <w:rPr>
          <w:rFonts w:ascii="Times New Roman" w:eastAsia="Calibri" w:hAnsi="Times New Roman" w:cs="Times New Roman"/>
          <w:sz w:val="12"/>
          <w:szCs w:val="12"/>
        </w:rPr>
      </w:pPr>
      <w:r w:rsidRPr="008F6A90">
        <w:rPr>
          <w:rFonts w:ascii="Times New Roman" w:eastAsia="Calibri" w:hAnsi="Times New Roman" w:cs="Times New Roman"/>
          <w:sz w:val="12"/>
          <w:szCs w:val="12"/>
        </w:rPr>
        <w:t>И.о главы сельского поселения Кармало-Аделяково</w:t>
      </w:r>
    </w:p>
    <w:p w:rsidR="008F6A90" w:rsidRDefault="008F6A90" w:rsidP="008F6A90">
      <w:pPr>
        <w:tabs>
          <w:tab w:val="left" w:pos="284"/>
        </w:tabs>
        <w:spacing w:after="0" w:line="240" w:lineRule="auto"/>
        <w:jc w:val="right"/>
        <w:rPr>
          <w:rFonts w:ascii="Times New Roman" w:eastAsia="Calibri" w:hAnsi="Times New Roman" w:cs="Times New Roman"/>
          <w:sz w:val="12"/>
          <w:szCs w:val="12"/>
        </w:rPr>
      </w:pPr>
      <w:r w:rsidRPr="008F6A90">
        <w:rPr>
          <w:rFonts w:ascii="Times New Roman" w:eastAsia="Calibri" w:hAnsi="Times New Roman" w:cs="Times New Roman"/>
          <w:sz w:val="12"/>
          <w:szCs w:val="12"/>
        </w:rPr>
        <w:t>муниципального района Сергиевский</w:t>
      </w:r>
    </w:p>
    <w:p w:rsidR="008F6A90" w:rsidRPr="008F6A90" w:rsidRDefault="008F6A90" w:rsidP="008F6A90">
      <w:pPr>
        <w:tabs>
          <w:tab w:val="left" w:pos="284"/>
        </w:tabs>
        <w:spacing w:after="0" w:line="240" w:lineRule="auto"/>
        <w:jc w:val="right"/>
        <w:rPr>
          <w:rFonts w:ascii="Times New Roman" w:eastAsia="Calibri" w:hAnsi="Times New Roman" w:cs="Times New Roman"/>
          <w:sz w:val="12"/>
          <w:szCs w:val="12"/>
        </w:rPr>
      </w:pPr>
      <w:r w:rsidRPr="008F6A90">
        <w:rPr>
          <w:rFonts w:ascii="Times New Roman" w:eastAsia="Calibri" w:hAnsi="Times New Roman" w:cs="Times New Roman"/>
          <w:sz w:val="12"/>
          <w:szCs w:val="12"/>
        </w:rPr>
        <w:t>Г.И. Гаврилова</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F6A90" w:rsidRPr="008F6A90">
        <w:rPr>
          <w:rFonts w:ascii="Times New Roman" w:eastAsia="Calibri" w:hAnsi="Times New Roman" w:cs="Times New Roman"/>
          <w:i/>
          <w:sz w:val="12"/>
          <w:szCs w:val="12"/>
        </w:rPr>
        <w:t>Кармало-Аделяково</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F6A90">
        <w:rPr>
          <w:rFonts w:ascii="Times New Roman" w:eastAsia="Calibri" w:hAnsi="Times New Roman" w:cs="Times New Roman"/>
          <w:i/>
          <w:sz w:val="12"/>
          <w:szCs w:val="12"/>
        </w:rPr>
        <w:t>1</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8F6A90">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8F6A90" w:rsidRDefault="008F6A90" w:rsidP="008F6A90">
      <w:pPr>
        <w:tabs>
          <w:tab w:val="left" w:pos="284"/>
        </w:tabs>
        <w:spacing w:after="0" w:line="240" w:lineRule="auto"/>
        <w:jc w:val="center"/>
        <w:rPr>
          <w:rFonts w:ascii="Times New Roman" w:eastAsia="Calibri" w:hAnsi="Times New Roman" w:cs="Times New Roman"/>
          <w:b/>
          <w:sz w:val="12"/>
          <w:szCs w:val="12"/>
        </w:rPr>
      </w:pPr>
      <w:r w:rsidRPr="008F6A90">
        <w:rPr>
          <w:rFonts w:ascii="Times New Roman" w:eastAsia="Calibri" w:hAnsi="Times New Roman" w:cs="Times New Roman"/>
          <w:b/>
          <w:sz w:val="12"/>
          <w:szCs w:val="12"/>
        </w:rPr>
        <w:t xml:space="preserve"> сельского поселения</w:t>
      </w:r>
      <w:r>
        <w:rPr>
          <w:rFonts w:ascii="Times New Roman" w:eastAsia="Calibri" w:hAnsi="Times New Roman" w:cs="Times New Roman"/>
          <w:b/>
          <w:sz w:val="12"/>
          <w:szCs w:val="12"/>
        </w:rPr>
        <w:t xml:space="preserve"> </w:t>
      </w:r>
      <w:r w:rsidRPr="008F6A90">
        <w:rPr>
          <w:rFonts w:ascii="Times New Roman" w:eastAsia="Calibri" w:hAnsi="Times New Roman" w:cs="Times New Roman"/>
          <w:b/>
          <w:sz w:val="12"/>
          <w:szCs w:val="12"/>
        </w:rPr>
        <w:t>Кармало-Аделяково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8F6A90" w:rsidRPr="008F6A90" w:rsidTr="008F6A90">
        <w:trPr>
          <w:trHeight w:val="138"/>
        </w:trPr>
        <w:tc>
          <w:tcPr>
            <w:tcW w:w="191"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п/п</w:t>
            </w:r>
          </w:p>
        </w:tc>
        <w:tc>
          <w:tcPr>
            <w:tcW w:w="1420"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Наименование мероприятия</w:t>
            </w:r>
          </w:p>
        </w:tc>
        <w:tc>
          <w:tcPr>
            <w:tcW w:w="558"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Срок исполнения</w:t>
            </w:r>
          </w:p>
        </w:tc>
        <w:tc>
          <w:tcPr>
            <w:tcW w:w="578"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ответственный за исполнение</w:t>
            </w:r>
          </w:p>
        </w:tc>
        <w:tc>
          <w:tcPr>
            <w:tcW w:w="1119"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ожидаемый результат</w:t>
            </w:r>
          </w:p>
        </w:tc>
        <w:tc>
          <w:tcPr>
            <w:tcW w:w="1134" w:type="pct"/>
            <w:vMerge w:val="restar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Целевой показатель</w:t>
            </w:r>
          </w:p>
        </w:tc>
      </w:tr>
      <w:tr w:rsidR="008F6A90" w:rsidRPr="008F6A90" w:rsidTr="008F6A90">
        <w:trPr>
          <w:trHeight w:val="138"/>
        </w:trPr>
        <w:tc>
          <w:tcPr>
            <w:tcW w:w="191"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1420"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558"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578"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1119"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c>
          <w:tcPr>
            <w:tcW w:w="1134" w:type="pct"/>
            <w:vMerge/>
            <w:hideMark/>
          </w:tcPr>
          <w:p w:rsidR="008F6A90" w:rsidRPr="008F6A90" w:rsidRDefault="008F6A90" w:rsidP="008F6A90">
            <w:pPr>
              <w:tabs>
                <w:tab w:val="left" w:pos="284"/>
              </w:tabs>
              <w:rPr>
                <w:rFonts w:ascii="Times New Roman" w:eastAsia="Calibri" w:hAnsi="Times New Roman" w:cs="Times New Roman"/>
                <w:sz w:val="12"/>
                <w:szCs w:val="12"/>
              </w:rPr>
            </w:pPr>
          </w:p>
        </w:tc>
      </w:tr>
      <w:tr w:rsidR="008F6A90" w:rsidRPr="008F6A90" w:rsidTr="008F6A90">
        <w:trPr>
          <w:trHeight w:val="20"/>
        </w:trPr>
        <w:tc>
          <w:tcPr>
            <w:tcW w:w="191"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2.1.1.</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Глава сельского поселения Кармало-Аделяково муни</w:t>
            </w:r>
            <w:r>
              <w:rPr>
                <w:rFonts w:ascii="Times New Roman" w:eastAsia="Calibri" w:hAnsi="Times New Roman" w:cs="Times New Roman"/>
                <w:sz w:val="12"/>
                <w:szCs w:val="12"/>
              </w:rPr>
              <w:t>ци</w:t>
            </w:r>
            <w:r w:rsidRPr="008F6A90">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F6A90" w:rsidRPr="008F6A90" w:rsidTr="008F6A90">
        <w:trPr>
          <w:trHeight w:val="20"/>
        </w:trPr>
        <w:tc>
          <w:tcPr>
            <w:tcW w:w="191"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2.1.2.</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Мониторинг кредиторской задолженности</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ежемесячно, ежегодно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Отсутствие просроченной кредиторской задолженности</w:t>
            </w:r>
          </w:p>
        </w:tc>
      </w:tr>
      <w:tr w:rsidR="008F6A90" w:rsidRPr="008F6A90" w:rsidTr="008F6A90">
        <w:trPr>
          <w:trHeight w:val="20"/>
        </w:trPr>
        <w:tc>
          <w:tcPr>
            <w:tcW w:w="191"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2.1.3.</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ежеквартально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F6A90" w:rsidRPr="008F6A90" w:rsidTr="008F6A90">
        <w:trPr>
          <w:trHeight w:val="20"/>
        </w:trPr>
        <w:tc>
          <w:tcPr>
            <w:tcW w:w="191"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2.1.4.</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Соблюдение фонда оплаты труда работников бюджетной сферы (с учетом страховых взносов во внебюджетные </w:t>
            </w:r>
            <w:r w:rsidRPr="008F6A90">
              <w:rPr>
                <w:rFonts w:ascii="Times New Roman" w:eastAsia="Calibri" w:hAnsi="Times New Roman" w:cs="Times New Roman"/>
                <w:sz w:val="12"/>
                <w:szCs w:val="12"/>
              </w:rPr>
              <w:lastRenderedPageBreak/>
              <w:t>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ежемесячно, ежегодно</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F6A90" w:rsidRPr="008F6A90" w:rsidTr="008F6A90">
        <w:trPr>
          <w:trHeight w:val="20"/>
        </w:trPr>
        <w:tc>
          <w:tcPr>
            <w:tcW w:w="191"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2.1.5.</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до 1 февраля текущего года</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F6A90" w:rsidRPr="008F6A90" w:rsidTr="008F6A90">
        <w:trPr>
          <w:trHeight w:val="20"/>
        </w:trPr>
        <w:tc>
          <w:tcPr>
            <w:tcW w:w="191" w:type="pct"/>
            <w:noWrap/>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2.1.6.</w:t>
            </w:r>
          </w:p>
        </w:tc>
        <w:tc>
          <w:tcPr>
            <w:tcW w:w="1420"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Сохранение объема муниципального долга сельского поселения Кармало-Аделяково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Кармало-Аделяково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в течении текущего года</w:t>
            </w:r>
          </w:p>
        </w:tc>
        <w:tc>
          <w:tcPr>
            <w:tcW w:w="578"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F6A90" w:rsidRPr="008F6A90" w:rsidRDefault="008F6A90" w:rsidP="008F6A90">
            <w:pPr>
              <w:tabs>
                <w:tab w:val="left" w:pos="284"/>
              </w:tabs>
              <w:rPr>
                <w:rFonts w:ascii="Times New Roman" w:eastAsia="Calibri" w:hAnsi="Times New Roman" w:cs="Times New Roman"/>
                <w:sz w:val="12"/>
                <w:szCs w:val="12"/>
              </w:rPr>
            </w:pPr>
            <w:r w:rsidRPr="008F6A90">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tabs>
          <w:tab w:val="left" w:pos="284"/>
          <w:tab w:val="left" w:pos="3828"/>
        </w:tabs>
        <w:spacing w:after="0" w:line="240" w:lineRule="auto"/>
        <w:jc w:val="center"/>
        <w:rPr>
          <w:rFonts w:ascii="Times New Roman" w:eastAsia="Calibri" w:hAnsi="Times New Roman" w:cs="Times New Roman"/>
          <w:b/>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307E5">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307E5">
        <w:rPr>
          <w:rFonts w:ascii="Times New Roman" w:eastAsia="Calibri" w:hAnsi="Times New Roman" w:cs="Times New Roman"/>
          <w:sz w:val="12"/>
          <w:szCs w:val="12"/>
        </w:rPr>
        <w:t xml:space="preserve">                             №02</w:t>
      </w:r>
    </w:p>
    <w:p w:rsidR="008307E5"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307E5"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на 2024 год</w:t>
      </w:r>
    </w:p>
    <w:p w:rsidR="008307E5" w:rsidRPr="008307E5" w:rsidRDefault="008307E5" w:rsidP="008307E5">
      <w:pPr>
        <w:tabs>
          <w:tab w:val="left" w:pos="284"/>
        </w:tabs>
        <w:spacing w:after="0" w:line="240" w:lineRule="auto"/>
        <w:jc w:val="both"/>
        <w:rPr>
          <w:rFonts w:ascii="Times New Roman" w:eastAsia="Calibri" w:hAnsi="Times New Roman" w:cs="Times New Roman"/>
          <w:sz w:val="12"/>
          <w:szCs w:val="12"/>
        </w:rPr>
      </w:pP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Калиновка муниципального района Сергиевский, в целях исполнения обязательств, предусмотренных Соглашением от 07.12.2023 года № 71 «О мерах по социально-экономическому развитию и оздоровлению муниципальных финансов муниципальных образований Самарской области» </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b/>
          <w:sz w:val="12"/>
          <w:szCs w:val="12"/>
        </w:rPr>
      </w:pPr>
      <w:r w:rsidRPr="008307E5">
        <w:rPr>
          <w:rFonts w:ascii="Times New Roman" w:eastAsia="Calibri" w:hAnsi="Times New Roman" w:cs="Times New Roman"/>
          <w:b/>
          <w:sz w:val="12"/>
          <w:szCs w:val="12"/>
        </w:rPr>
        <w:t>ПОСТАНОВЛЯЕТ:</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Калиновка муниципального района Сергиевский Самарской области (далее - План мероприятий) в соответствии с приложением №1.</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Постановление администрации сельского поселения Калиновка муниципального района Сергиевский Самарской области от 07.02.2022 года № 3 «Об утверждении плана мероприятий по социально-экономическому развитию и оздоровлению муниципальных финансов сельского (городского) поселения Калиновка муниципального района Сергиевский Самарской области» признать утратившим силу.</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Настоящее постановление вступает в силу со дня его подписания.</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314E85" w:rsidRDefault="00314E85" w:rsidP="008307E5">
      <w:pPr>
        <w:tabs>
          <w:tab w:val="left" w:pos="284"/>
        </w:tabs>
        <w:spacing w:after="0" w:line="240" w:lineRule="auto"/>
        <w:jc w:val="right"/>
        <w:rPr>
          <w:rFonts w:ascii="Times New Roman" w:eastAsia="Calibri" w:hAnsi="Times New Roman" w:cs="Times New Roman"/>
          <w:sz w:val="12"/>
          <w:szCs w:val="12"/>
        </w:rPr>
      </w:pPr>
    </w:p>
    <w:p w:rsidR="008307E5" w:rsidRP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Глава сельского поселения Калиновка</w:t>
      </w:r>
    </w:p>
    <w:p w:rsid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муниципального района Сергиевский</w:t>
      </w:r>
    </w:p>
    <w:p w:rsidR="008307E5" w:rsidRP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А.С.  Баранов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spacing w:after="0" w:line="240" w:lineRule="auto"/>
        <w:jc w:val="right"/>
        <w:rPr>
          <w:rFonts w:ascii="Times New Roman" w:eastAsia="Calibri" w:hAnsi="Times New Roman" w:cs="Times New Roman"/>
          <w:i/>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307E5" w:rsidRPr="008307E5">
        <w:rPr>
          <w:rFonts w:ascii="Times New Roman" w:eastAsia="Calibri" w:hAnsi="Times New Roman" w:cs="Times New Roman"/>
          <w:i/>
          <w:sz w:val="12"/>
          <w:szCs w:val="12"/>
        </w:rPr>
        <w:t>Калиновка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307E5">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8307E5">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314E85" w:rsidRDefault="00314E85" w:rsidP="008307E5">
      <w:pPr>
        <w:tabs>
          <w:tab w:val="left" w:pos="284"/>
        </w:tabs>
        <w:spacing w:after="0" w:line="240" w:lineRule="auto"/>
        <w:jc w:val="center"/>
        <w:rPr>
          <w:rFonts w:ascii="Times New Roman" w:eastAsia="Calibri" w:hAnsi="Times New Roman" w:cs="Times New Roman"/>
          <w:b/>
          <w:sz w:val="12"/>
          <w:szCs w:val="12"/>
        </w:rPr>
      </w:pPr>
    </w:p>
    <w:p w:rsid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90"/>
        <w:gridCol w:w="2137"/>
        <w:gridCol w:w="773"/>
        <w:gridCol w:w="916"/>
        <w:gridCol w:w="1702"/>
        <w:gridCol w:w="1705"/>
      </w:tblGrid>
      <w:tr w:rsidR="008307E5" w:rsidRPr="008307E5" w:rsidTr="008307E5">
        <w:trPr>
          <w:trHeight w:val="138"/>
        </w:trPr>
        <w:tc>
          <w:tcPr>
            <w:tcW w:w="193"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п/п</w:t>
            </w:r>
          </w:p>
        </w:tc>
        <w:tc>
          <w:tcPr>
            <w:tcW w:w="1420"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Наименование мероприятия</w:t>
            </w:r>
          </w:p>
        </w:tc>
        <w:tc>
          <w:tcPr>
            <w:tcW w:w="514"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Срок исполнения</w:t>
            </w:r>
          </w:p>
        </w:tc>
        <w:tc>
          <w:tcPr>
            <w:tcW w:w="609"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ответственный за исполнение</w:t>
            </w:r>
          </w:p>
        </w:tc>
        <w:tc>
          <w:tcPr>
            <w:tcW w:w="1131"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ожидаемый результат</w:t>
            </w:r>
          </w:p>
        </w:tc>
        <w:tc>
          <w:tcPr>
            <w:tcW w:w="1134"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Целевой показатель</w:t>
            </w:r>
          </w:p>
        </w:tc>
      </w:tr>
      <w:tr w:rsidR="008307E5" w:rsidRPr="008307E5" w:rsidTr="008307E5">
        <w:trPr>
          <w:trHeight w:val="138"/>
        </w:trPr>
        <w:tc>
          <w:tcPr>
            <w:tcW w:w="193"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1420"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514"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609"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1131"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1134"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r>
      <w:tr w:rsidR="008307E5" w:rsidRPr="008307E5" w:rsidTr="008307E5">
        <w:trPr>
          <w:trHeight w:val="20"/>
        </w:trPr>
        <w:tc>
          <w:tcPr>
            <w:tcW w:w="193"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2.1.1.</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60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Глава сельского поселения Калиновка муни</w:t>
            </w:r>
            <w:r>
              <w:rPr>
                <w:rFonts w:ascii="Times New Roman" w:eastAsia="Calibri" w:hAnsi="Times New Roman" w:cs="Times New Roman"/>
                <w:sz w:val="12"/>
                <w:szCs w:val="12"/>
              </w:rPr>
              <w:t>ци</w:t>
            </w:r>
            <w:r w:rsidRPr="008307E5">
              <w:rPr>
                <w:rFonts w:ascii="Times New Roman" w:eastAsia="Calibri" w:hAnsi="Times New Roman" w:cs="Times New Roman"/>
                <w:sz w:val="12"/>
                <w:szCs w:val="12"/>
              </w:rPr>
              <w:t>пального района Сергиевский Самарской области</w:t>
            </w:r>
          </w:p>
        </w:tc>
        <w:tc>
          <w:tcPr>
            <w:tcW w:w="1131"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307E5" w:rsidRPr="008307E5" w:rsidTr="008307E5">
        <w:trPr>
          <w:trHeight w:val="20"/>
        </w:trPr>
        <w:tc>
          <w:tcPr>
            <w:tcW w:w="193"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2.1.2.</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Мониторинг кредиторской задолженности</w:t>
            </w:r>
          </w:p>
        </w:tc>
        <w:tc>
          <w:tcPr>
            <w:tcW w:w="51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ежемесячно, ежегодно</w:t>
            </w:r>
          </w:p>
        </w:tc>
        <w:tc>
          <w:tcPr>
            <w:tcW w:w="60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Отсутствие просроченной кредиторской задолженности</w:t>
            </w:r>
          </w:p>
        </w:tc>
      </w:tr>
      <w:tr w:rsidR="008307E5" w:rsidRPr="008307E5" w:rsidTr="008307E5">
        <w:trPr>
          <w:trHeight w:val="20"/>
        </w:trPr>
        <w:tc>
          <w:tcPr>
            <w:tcW w:w="193"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2.1.3.</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ежеквартально</w:t>
            </w:r>
          </w:p>
        </w:tc>
        <w:tc>
          <w:tcPr>
            <w:tcW w:w="60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307E5" w:rsidRPr="008307E5" w:rsidTr="008307E5">
        <w:trPr>
          <w:trHeight w:val="20"/>
        </w:trPr>
        <w:tc>
          <w:tcPr>
            <w:tcW w:w="193"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2.1.4.</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1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ежемесячно, ежегодно</w:t>
            </w:r>
          </w:p>
        </w:tc>
        <w:tc>
          <w:tcPr>
            <w:tcW w:w="60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307E5" w:rsidRPr="008307E5" w:rsidTr="008307E5">
        <w:trPr>
          <w:trHeight w:val="20"/>
        </w:trPr>
        <w:tc>
          <w:tcPr>
            <w:tcW w:w="193"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2.1.5.</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1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до 1 февраля текущего года</w:t>
            </w:r>
          </w:p>
        </w:tc>
        <w:tc>
          <w:tcPr>
            <w:tcW w:w="60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31"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307E5" w:rsidRPr="008307E5" w:rsidTr="008307E5">
        <w:trPr>
          <w:trHeight w:val="20"/>
        </w:trPr>
        <w:tc>
          <w:tcPr>
            <w:tcW w:w="193"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2.1.6.</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Сохранение объема муниципального долга сельского</w:t>
            </w:r>
            <w:r>
              <w:rPr>
                <w:rFonts w:ascii="Times New Roman" w:eastAsia="Calibri" w:hAnsi="Times New Roman" w:cs="Times New Roman"/>
                <w:sz w:val="12"/>
                <w:szCs w:val="12"/>
              </w:rPr>
              <w:t xml:space="preserve"> поселения </w:t>
            </w:r>
            <w:r w:rsidRPr="008307E5">
              <w:rPr>
                <w:rFonts w:ascii="Times New Roman" w:eastAsia="Calibri" w:hAnsi="Times New Roman" w:cs="Times New Roman"/>
                <w:sz w:val="12"/>
                <w:szCs w:val="12"/>
              </w:rPr>
              <w:t>Калиновка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Калиновка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1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в течении текущего года</w:t>
            </w:r>
          </w:p>
        </w:tc>
        <w:tc>
          <w:tcPr>
            <w:tcW w:w="60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tabs>
          <w:tab w:val="left" w:pos="284"/>
        </w:tabs>
        <w:spacing w:after="0" w:line="240" w:lineRule="auto"/>
        <w:jc w:val="both"/>
        <w:rPr>
          <w:rFonts w:ascii="Times New Roman" w:eastAsia="Calibri" w:hAnsi="Times New Roman" w:cs="Times New Roman"/>
          <w:sz w:val="12"/>
          <w:szCs w:val="12"/>
        </w:rPr>
      </w:pPr>
    </w:p>
    <w:p w:rsidR="00314E85" w:rsidRDefault="00314E85"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lastRenderedPageBreak/>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307E5">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307E5">
        <w:rPr>
          <w:rFonts w:ascii="Times New Roman" w:eastAsia="Calibri" w:hAnsi="Times New Roman" w:cs="Times New Roman"/>
          <w:sz w:val="12"/>
          <w:szCs w:val="12"/>
        </w:rPr>
        <w:t xml:space="preserve">                             №01</w:t>
      </w:r>
    </w:p>
    <w:p w:rsidR="008307E5"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307E5"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на 2024 год</w:t>
      </w:r>
    </w:p>
    <w:p w:rsidR="008307E5" w:rsidRPr="008307E5" w:rsidRDefault="008307E5" w:rsidP="008307E5">
      <w:pPr>
        <w:tabs>
          <w:tab w:val="left" w:pos="284"/>
        </w:tabs>
        <w:spacing w:after="0" w:line="240" w:lineRule="auto"/>
        <w:jc w:val="both"/>
        <w:rPr>
          <w:rFonts w:ascii="Times New Roman" w:eastAsia="Calibri" w:hAnsi="Times New Roman" w:cs="Times New Roman"/>
          <w:sz w:val="12"/>
          <w:szCs w:val="12"/>
        </w:rPr>
      </w:pP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Кандабулак муниципального района Сергиевский, в целях исполнения обязательств, предусмотренных Соглашением от 07.12.2023 года № 56 «О мерах по социально-экономическому развитию и оздоровлению муниципальных финансов муниципальных образований Самарской области» </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b/>
          <w:sz w:val="12"/>
          <w:szCs w:val="12"/>
        </w:rPr>
      </w:pPr>
      <w:r w:rsidRPr="008307E5">
        <w:rPr>
          <w:rFonts w:ascii="Times New Roman" w:eastAsia="Calibri" w:hAnsi="Times New Roman" w:cs="Times New Roman"/>
          <w:b/>
          <w:sz w:val="12"/>
          <w:szCs w:val="12"/>
        </w:rPr>
        <w:t>ПОСТАНОВЛЯЕТ:</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 (далее – План мероприятий) в соответствии с приложением №1.</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Постановление администрации сельского поселения Кандабулак муниципального района Сергиевский Самарской области от 25.01.2023 года № 2 «Об утверждении плана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 признать утратившим силу.</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Настоящее постановление вступает в силу со дня его подписания.</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307E5" w:rsidRP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Глава сельского поселения Кандабулак</w:t>
      </w:r>
    </w:p>
    <w:p w:rsid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муниципального района Сергиевский</w:t>
      </w:r>
    </w:p>
    <w:p w:rsidR="008307E5" w:rsidRP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В.А. Литвиненко</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307E5" w:rsidRPr="008307E5">
        <w:rPr>
          <w:rFonts w:ascii="Times New Roman" w:eastAsia="Calibri" w:hAnsi="Times New Roman" w:cs="Times New Roman"/>
          <w:i/>
          <w:sz w:val="12"/>
          <w:szCs w:val="12"/>
        </w:rPr>
        <w:t>Кандабулак</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307E5">
        <w:rPr>
          <w:rFonts w:ascii="Times New Roman" w:eastAsia="Calibri" w:hAnsi="Times New Roman" w:cs="Times New Roman"/>
          <w:i/>
          <w:sz w:val="12"/>
          <w:szCs w:val="12"/>
        </w:rPr>
        <w:t>1</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8307E5">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8307E5" w:rsidRPr="008307E5" w:rsidTr="008307E5">
        <w:trPr>
          <w:trHeight w:val="138"/>
        </w:trPr>
        <w:tc>
          <w:tcPr>
            <w:tcW w:w="191"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п/п</w:t>
            </w:r>
          </w:p>
        </w:tc>
        <w:tc>
          <w:tcPr>
            <w:tcW w:w="1420"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Наименование мероприятия</w:t>
            </w:r>
          </w:p>
        </w:tc>
        <w:tc>
          <w:tcPr>
            <w:tcW w:w="558"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Срок исполнения</w:t>
            </w:r>
          </w:p>
        </w:tc>
        <w:tc>
          <w:tcPr>
            <w:tcW w:w="578"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ответственный за исполнение</w:t>
            </w:r>
          </w:p>
        </w:tc>
        <w:tc>
          <w:tcPr>
            <w:tcW w:w="1119"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ожидаемый результат</w:t>
            </w:r>
          </w:p>
        </w:tc>
        <w:tc>
          <w:tcPr>
            <w:tcW w:w="1134" w:type="pct"/>
            <w:vMerge w:val="restar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Целевой показатель</w:t>
            </w:r>
          </w:p>
        </w:tc>
      </w:tr>
      <w:tr w:rsidR="008307E5" w:rsidRPr="008307E5" w:rsidTr="008307E5">
        <w:trPr>
          <w:trHeight w:val="138"/>
        </w:trPr>
        <w:tc>
          <w:tcPr>
            <w:tcW w:w="191"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1420"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558"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578"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1119"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c>
          <w:tcPr>
            <w:tcW w:w="1134" w:type="pct"/>
            <w:vMerge/>
            <w:hideMark/>
          </w:tcPr>
          <w:p w:rsidR="008307E5" w:rsidRPr="008307E5" w:rsidRDefault="008307E5" w:rsidP="008307E5">
            <w:pPr>
              <w:tabs>
                <w:tab w:val="left" w:pos="284"/>
              </w:tabs>
              <w:rPr>
                <w:rFonts w:ascii="Times New Roman" w:eastAsia="Calibri" w:hAnsi="Times New Roman" w:cs="Times New Roman"/>
                <w:sz w:val="12"/>
                <w:szCs w:val="12"/>
              </w:rPr>
            </w:pPr>
          </w:p>
        </w:tc>
      </w:tr>
      <w:tr w:rsidR="008307E5" w:rsidRPr="008307E5" w:rsidTr="008307E5">
        <w:trPr>
          <w:trHeight w:val="20"/>
        </w:trPr>
        <w:tc>
          <w:tcPr>
            <w:tcW w:w="191"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2.1.1.</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Глава сельского поселения Кандабулак муни</w:t>
            </w:r>
            <w:r>
              <w:rPr>
                <w:rFonts w:ascii="Times New Roman" w:eastAsia="Calibri" w:hAnsi="Times New Roman" w:cs="Times New Roman"/>
                <w:sz w:val="12"/>
                <w:szCs w:val="12"/>
              </w:rPr>
              <w:t>ци</w:t>
            </w:r>
            <w:r w:rsidRPr="008307E5">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307E5" w:rsidRPr="008307E5" w:rsidTr="008307E5">
        <w:trPr>
          <w:trHeight w:val="20"/>
        </w:trPr>
        <w:tc>
          <w:tcPr>
            <w:tcW w:w="191"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2.1.2.</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Мониторинг кредиторской задолженности</w:t>
            </w:r>
          </w:p>
        </w:tc>
        <w:tc>
          <w:tcPr>
            <w:tcW w:w="55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ежемесячно, ежегодно</w:t>
            </w:r>
          </w:p>
        </w:tc>
        <w:tc>
          <w:tcPr>
            <w:tcW w:w="57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Отсутствие просроченной кредиторской задолженности</w:t>
            </w:r>
          </w:p>
        </w:tc>
      </w:tr>
      <w:tr w:rsidR="008307E5" w:rsidRPr="008307E5" w:rsidTr="008307E5">
        <w:trPr>
          <w:trHeight w:val="20"/>
        </w:trPr>
        <w:tc>
          <w:tcPr>
            <w:tcW w:w="191"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2.1.3.</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ежеквартально</w:t>
            </w:r>
          </w:p>
        </w:tc>
        <w:tc>
          <w:tcPr>
            <w:tcW w:w="57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307E5" w:rsidRPr="008307E5" w:rsidTr="008307E5">
        <w:trPr>
          <w:trHeight w:val="20"/>
        </w:trPr>
        <w:tc>
          <w:tcPr>
            <w:tcW w:w="191"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2.1.4.</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w:t>
            </w:r>
            <w:r w:rsidRPr="008307E5">
              <w:rPr>
                <w:rFonts w:ascii="Times New Roman" w:eastAsia="Calibri" w:hAnsi="Times New Roman" w:cs="Times New Roman"/>
                <w:sz w:val="12"/>
                <w:szCs w:val="12"/>
              </w:rPr>
              <w:lastRenderedPageBreak/>
              <w:t>Указов Президента РФ.</w:t>
            </w:r>
          </w:p>
        </w:tc>
        <w:tc>
          <w:tcPr>
            <w:tcW w:w="55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lastRenderedPageBreak/>
              <w:t>ежемесячно, ежегодно</w:t>
            </w:r>
          </w:p>
        </w:tc>
        <w:tc>
          <w:tcPr>
            <w:tcW w:w="57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w:t>
            </w:r>
            <w:r w:rsidRPr="008307E5">
              <w:rPr>
                <w:rFonts w:ascii="Times New Roman" w:eastAsia="Calibri" w:hAnsi="Times New Roman" w:cs="Times New Roman"/>
                <w:sz w:val="12"/>
                <w:szCs w:val="12"/>
              </w:rPr>
              <w:lastRenderedPageBreak/>
              <w:t>труда и оплаты труда работников бюджетной сферы, подпадающих под действие Указов Президента РФ.</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lastRenderedPageBreak/>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w:t>
            </w:r>
            <w:r w:rsidRPr="008307E5">
              <w:rPr>
                <w:rFonts w:ascii="Times New Roman" w:eastAsia="Calibri" w:hAnsi="Times New Roman" w:cs="Times New Roman"/>
                <w:sz w:val="12"/>
                <w:szCs w:val="12"/>
              </w:rPr>
              <w:lastRenderedPageBreak/>
              <w:t>труда и оплаты труда работников бюджетной сферы, подпадающих под действие Указов Президента РФ.</w:t>
            </w:r>
          </w:p>
        </w:tc>
      </w:tr>
      <w:tr w:rsidR="008307E5" w:rsidRPr="008307E5" w:rsidTr="008307E5">
        <w:trPr>
          <w:trHeight w:val="20"/>
        </w:trPr>
        <w:tc>
          <w:tcPr>
            <w:tcW w:w="191"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lastRenderedPageBreak/>
              <w:t>2.1.5.</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до 1 февраля текущего года</w:t>
            </w:r>
          </w:p>
        </w:tc>
        <w:tc>
          <w:tcPr>
            <w:tcW w:w="57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307E5" w:rsidRPr="008307E5" w:rsidTr="008307E5">
        <w:trPr>
          <w:trHeight w:val="20"/>
        </w:trPr>
        <w:tc>
          <w:tcPr>
            <w:tcW w:w="191" w:type="pct"/>
            <w:noWrap/>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2.1.6.</w:t>
            </w:r>
          </w:p>
        </w:tc>
        <w:tc>
          <w:tcPr>
            <w:tcW w:w="1420"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Сохранение объема муниципального долга сельского поселения Кандабулак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Кандабулак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в течении текущего года</w:t>
            </w:r>
          </w:p>
        </w:tc>
        <w:tc>
          <w:tcPr>
            <w:tcW w:w="578"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307E5" w:rsidRPr="008307E5" w:rsidRDefault="008307E5" w:rsidP="008307E5">
            <w:pPr>
              <w:tabs>
                <w:tab w:val="left" w:pos="284"/>
              </w:tabs>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307E5">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№03</w:t>
      </w:r>
    </w:p>
    <w:p w:rsidR="008307E5"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307E5" w:rsidRPr="008307E5" w:rsidRDefault="008307E5" w:rsidP="008307E5">
      <w:pPr>
        <w:tabs>
          <w:tab w:val="left" w:pos="284"/>
        </w:tabs>
        <w:spacing w:after="0" w:line="240" w:lineRule="auto"/>
        <w:jc w:val="center"/>
        <w:rPr>
          <w:rFonts w:ascii="Times New Roman" w:eastAsia="Calibri" w:hAnsi="Times New Roman" w:cs="Times New Roman"/>
          <w:b/>
          <w:sz w:val="12"/>
          <w:szCs w:val="12"/>
        </w:rPr>
      </w:pPr>
      <w:r w:rsidRPr="008307E5">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на 2024 год</w:t>
      </w:r>
    </w:p>
    <w:p w:rsidR="008307E5" w:rsidRPr="008307E5" w:rsidRDefault="008307E5" w:rsidP="008307E5">
      <w:pPr>
        <w:tabs>
          <w:tab w:val="left" w:pos="284"/>
        </w:tabs>
        <w:spacing w:after="0" w:line="240" w:lineRule="auto"/>
        <w:jc w:val="both"/>
        <w:rPr>
          <w:rFonts w:ascii="Times New Roman" w:eastAsia="Calibri" w:hAnsi="Times New Roman" w:cs="Times New Roman"/>
          <w:sz w:val="12"/>
          <w:szCs w:val="12"/>
        </w:rPr>
      </w:pP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Красносельское  муниципального района Сергиевский, в целях исполнения обязательств, предусмотренных Соглашением от 07.12.2023 года № 74 «О мерах по социально-экономическому развитию и оздоровлению муниципальных финансов муниципальных образований Самарской области» </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b/>
          <w:sz w:val="12"/>
          <w:szCs w:val="12"/>
        </w:rPr>
        <w:t>ПОСТАНОВЛЯЕТ</w:t>
      </w:r>
      <w:r w:rsidRPr="008307E5">
        <w:rPr>
          <w:rFonts w:ascii="Times New Roman" w:eastAsia="Calibri" w:hAnsi="Times New Roman" w:cs="Times New Roman"/>
          <w:sz w:val="12"/>
          <w:szCs w:val="12"/>
        </w:rPr>
        <w:t>:</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 (далее - План мероприятий) в соответствии с приложением №1.</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Постановление администрации сельского поселения Красносельское муниципального района Сергиевский Самарской области от 07.02.2022 года № 2 «Об утверждении плана мероприятий по социально-экономическому развитию и оздоровлению муниципальных финансов сельского (городского) поселения Красносельское муниципального района Сергиевский Самарской области» признать утратившим силу.</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Настоящее постановление вступает в силу со дня его подписания.</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307E5" w:rsidRPr="008307E5" w:rsidRDefault="008307E5" w:rsidP="008307E5">
      <w:pPr>
        <w:tabs>
          <w:tab w:val="left" w:pos="284"/>
        </w:tabs>
        <w:spacing w:after="0" w:line="240" w:lineRule="auto"/>
        <w:ind w:firstLine="284"/>
        <w:jc w:val="both"/>
        <w:rPr>
          <w:rFonts w:ascii="Times New Roman" w:eastAsia="Calibri" w:hAnsi="Times New Roman" w:cs="Times New Roman"/>
          <w:sz w:val="12"/>
          <w:szCs w:val="12"/>
        </w:rPr>
      </w:pPr>
      <w:r w:rsidRPr="008307E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307E5">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307E5" w:rsidRP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Глава сельского поселения Красносельское</w:t>
      </w:r>
    </w:p>
    <w:p w:rsid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муниципального района Сергиевский</w:t>
      </w:r>
    </w:p>
    <w:p w:rsidR="008307E5" w:rsidRPr="008307E5" w:rsidRDefault="008307E5" w:rsidP="008307E5">
      <w:pPr>
        <w:tabs>
          <w:tab w:val="left" w:pos="284"/>
        </w:tabs>
        <w:spacing w:after="0" w:line="240" w:lineRule="auto"/>
        <w:jc w:val="right"/>
        <w:rPr>
          <w:rFonts w:ascii="Times New Roman" w:eastAsia="Calibri" w:hAnsi="Times New Roman" w:cs="Times New Roman"/>
          <w:sz w:val="12"/>
          <w:szCs w:val="12"/>
        </w:rPr>
      </w:pPr>
      <w:r w:rsidRPr="008307E5">
        <w:rPr>
          <w:rFonts w:ascii="Times New Roman" w:eastAsia="Calibri" w:hAnsi="Times New Roman" w:cs="Times New Roman"/>
          <w:sz w:val="12"/>
          <w:szCs w:val="12"/>
        </w:rPr>
        <w:t>Н.В.Вершков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307E5" w:rsidRPr="008307E5">
        <w:rPr>
          <w:rFonts w:ascii="Times New Roman" w:eastAsia="Calibri" w:hAnsi="Times New Roman" w:cs="Times New Roman"/>
          <w:i/>
          <w:sz w:val="12"/>
          <w:szCs w:val="12"/>
        </w:rPr>
        <w:t>Красносельское</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874423">
        <w:rPr>
          <w:rFonts w:ascii="Times New Roman" w:eastAsia="Calibri" w:hAnsi="Times New Roman" w:cs="Times New Roman"/>
          <w:i/>
          <w:sz w:val="12"/>
          <w:szCs w:val="12"/>
        </w:rPr>
        <w:t>3 от “</w:t>
      </w:r>
      <w:r w:rsidR="00D13EEA">
        <w:rPr>
          <w:rFonts w:ascii="Times New Roman" w:eastAsia="Calibri" w:hAnsi="Times New Roman" w:cs="Times New Roman"/>
          <w:i/>
          <w:sz w:val="12"/>
          <w:szCs w:val="12"/>
        </w:rPr>
        <w:t>22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D13EEA" w:rsidRPr="00D13EEA" w:rsidTr="00D13EEA">
        <w:trPr>
          <w:trHeight w:val="138"/>
        </w:trPr>
        <w:tc>
          <w:tcPr>
            <w:tcW w:w="191"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п/п</w:t>
            </w:r>
          </w:p>
        </w:tc>
        <w:tc>
          <w:tcPr>
            <w:tcW w:w="1420"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Наименование мероприятия</w:t>
            </w:r>
          </w:p>
        </w:tc>
        <w:tc>
          <w:tcPr>
            <w:tcW w:w="558"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Срок исполнения</w:t>
            </w:r>
          </w:p>
        </w:tc>
        <w:tc>
          <w:tcPr>
            <w:tcW w:w="578"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ответственный за исполнение</w:t>
            </w:r>
          </w:p>
        </w:tc>
        <w:tc>
          <w:tcPr>
            <w:tcW w:w="1119"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ожидаемый результат</w:t>
            </w:r>
          </w:p>
        </w:tc>
        <w:tc>
          <w:tcPr>
            <w:tcW w:w="1134"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Целевой показатель</w:t>
            </w:r>
          </w:p>
        </w:tc>
      </w:tr>
      <w:tr w:rsidR="00D13EEA" w:rsidRPr="00D13EEA" w:rsidTr="00D13EEA">
        <w:trPr>
          <w:trHeight w:val="138"/>
        </w:trPr>
        <w:tc>
          <w:tcPr>
            <w:tcW w:w="191"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420"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558"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578"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119"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134"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2.1.1.</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Мониторинг динамики поступлений </w:t>
            </w:r>
            <w:r w:rsidRPr="00D13EEA">
              <w:rPr>
                <w:rFonts w:ascii="Times New Roman" w:eastAsia="Calibri" w:hAnsi="Times New Roman" w:cs="Times New Roman"/>
                <w:sz w:val="12"/>
                <w:szCs w:val="12"/>
              </w:rPr>
              <w:lastRenderedPageBreak/>
              <w:t xml:space="preserve">налоговых и неналоговых доходов, выявление причин снижения поступлений. </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Красносельское муни</w:t>
            </w:r>
            <w:r>
              <w:rPr>
                <w:rFonts w:ascii="Times New Roman" w:eastAsia="Calibri" w:hAnsi="Times New Roman" w:cs="Times New Roman"/>
                <w:sz w:val="12"/>
                <w:szCs w:val="12"/>
              </w:rPr>
              <w:t>ци</w:t>
            </w:r>
            <w:r w:rsidRPr="00D13EEA">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2.1.2.</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Мониторинг кредиторской задолженности</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2.1.3.</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ежеквартально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2.1.4.</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2.1.5.</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до 1 февраля текущего года</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2.1.6.</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Сохранение объема муниципального долга сельского поселения Красносельское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Красносельское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в течении текущего года</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13EEA">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w:t>
      </w:r>
      <w:r w:rsidR="00D13EEA">
        <w:rPr>
          <w:rFonts w:ascii="Times New Roman" w:eastAsia="Calibri" w:hAnsi="Times New Roman" w:cs="Times New Roman"/>
          <w:sz w:val="12"/>
          <w:szCs w:val="12"/>
        </w:rPr>
        <w:t>2</w:t>
      </w:r>
    </w:p>
    <w:p w:rsidR="00D13EEA"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D13EEA"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на 2024 год</w:t>
      </w:r>
    </w:p>
    <w:p w:rsidR="00D13EEA" w:rsidRPr="00D13EEA" w:rsidRDefault="00D13EEA" w:rsidP="00D13EEA">
      <w:pPr>
        <w:tabs>
          <w:tab w:val="left" w:pos="284"/>
        </w:tabs>
        <w:spacing w:after="0" w:line="240" w:lineRule="auto"/>
        <w:jc w:val="both"/>
        <w:rPr>
          <w:rFonts w:ascii="Times New Roman" w:eastAsia="Calibri" w:hAnsi="Times New Roman" w:cs="Times New Roman"/>
          <w:sz w:val="12"/>
          <w:szCs w:val="12"/>
        </w:rPr>
      </w:pP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постановлением Правительства Самарской области от 25.10.2019г № 749 «О соглашениях, о мерах по </w:t>
      </w:r>
      <w:r w:rsidRPr="00D13EEA">
        <w:rPr>
          <w:rFonts w:ascii="Times New Roman" w:eastAsia="Calibri" w:hAnsi="Times New Roman" w:cs="Times New Roman"/>
          <w:sz w:val="12"/>
          <w:szCs w:val="12"/>
        </w:rPr>
        <w:lastRenderedPageBreak/>
        <w:t xml:space="preserve">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Кутузовский муниципального района Сергиевский, в целях исполнения обязательств, предусмотренных Соглашением от 07.12.2023 года № 69 «О мерах по социально-экономическому развитию и оздоровлению муниципальных финансов муниципальных образований Самарской области» </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b/>
          <w:sz w:val="12"/>
          <w:szCs w:val="12"/>
        </w:rPr>
        <w:t>ПОСТАНОВЛЯЕТ</w:t>
      </w:r>
      <w:r w:rsidRPr="00D13EEA">
        <w:rPr>
          <w:rFonts w:ascii="Times New Roman" w:eastAsia="Calibri" w:hAnsi="Times New Roman" w:cs="Times New Roman"/>
          <w:sz w:val="12"/>
          <w:szCs w:val="12"/>
        </w:rPr>
        <w:t>:</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 (далее - План мероприятий) в соответствии с приложением №1.</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Постановление администрации сельского поселения Кутузовский муниципального района Сергиевский Самарской области от 25.01.2023 года №5 «Об утверждении плана мероприятий по социально-экономическому развитию и оздоровлению муниципальных финансов сельского (городского) поселения Кутузовский муниципального района Сергиевский Самарской области» признать утратившим силу.</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Настоящее постановление вступает в силу со дня его подписания.</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D13EEA" w:rsidRP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Кутузовский</w:t>
      </w:r>
    </w:p>
    <w:p w:rsid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муниципального района Сергиевский</w:t>
      </w:r>
    </w:p>
    <w:p w:rsidR="00D13EEA" w:rsidRP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А.В.Сабельникова</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D13EEA" w:rsidRPr="00D13EEA">
        <w:rPr>
          <w:rFonts w:ascii="Times New Roman" w:eastAsia="Calibri" w:hAnsi="Times New Roman" w:cs="Times New Roman"/>
          <w:i/>
          <w:sz w:val="12"/>
          <w:szCs w:val="12"/>
        </w:rPr>
        <w:t>Кутузовский</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D13EEA">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D13EEA">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D13EEA" w:rsidRPr="00D13EEA" w:rsidTr="00D13EEA">
        <w:trPr>
          <w:trHeight w:val="138"/>
        </w:trPr>
        <w:tc>
          <w:tcPr>
            <w:tcW w:w="191"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п/п</w:t>
            </w:r>
          </w:p>
        </w:tc>
        <w:tc>
          <w:tcPr>
            <w:tcW w:w="1420"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Наименование мероприятия</w:t>
            </w:r>
          </w:p>
        </w:tc>
        <w:tc>
          <w:tcPr>
            <w:tcW w:w="558"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Срок исполнения</w:t>
            </w:r>
          </w:p>
        </w:tc>
        <w:tc>
          <w:tcPr>
            <w:tcW w:w="578"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ответственный за исполнение</w:t>
            </w:r>
          </w:p>
        </w:tc>
        <w:tc>
          <w:tcPr>
            <w:tcW w:w="1119"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ожидаемый результат</w:t>
            </w:r>
          </w:p>
        </w:tc>
        <w:tc>
          <w:tcPr>
            <w:tcW w:w="1134"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Целевой показатель</w:t>
            </w:r>
          </w:p>
        </w:tc>
      </w:tr>
      <w:tr w:rsidR="00D13EEA" w:rsidRPr="00D13EEA" w:rsidTr="00D13EEA">
        <w:trPr>
          <w:trHeight w:val="138"/>
        </w:trPr>
        <w:tc>
          <w:tcPr>
            <w:tcW w:w="191"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420"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558"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578"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119"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134"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2.1.1.</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Кутузовский муни</w:t>
            </w:r>
            <w:r>
              <w:rPr>
                <w:rFonts w:ascii="Times New Roman" w:eastAsia="Calibri" w:hAnsi="Times New Roman" w:cs="Times New Roman"/>
                <w:sz w:val="12"/>
                <w:szCs w:val="12"/>
              </w:rPr>
              <w:t>ци</w:t>
            </w:r>
            <w:r w:rsidRPr="00D13EEA">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2.1.2.</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Мониторинг кредиторской задолженности</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2.1.3.</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ежеквартально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2.1.4.</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2.1.5.</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w:t>
            </w:r>
            <w:r w:rsidRPr="00D13EEA">
              <w:rPr>
                <w:rFonts w:ascii="Times New Roman" w:eastAsia="Calibri" w:hAnsi="Times New Roman" w:cs="Times New Roman"/>
                <w:sz w:val="12"/>
                <w:szCs w:val="12"/>
              </w:rPr>
              <w:lastRenderedPageBreak/>
              <w:t>содержащим ссылки на страницы официальных сайтов.</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до 1 февраля текущего года</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2.1.6.</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Сохранение объема муниципального долга сельского поселения Кутузовский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Кутузовский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в течении текущего года</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13EEA">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D13EEA">
        <w:rPr>
          <w:rFonts w:ascii="Times New Roman" w:eastAsia="Calibri" w:hAnsi="Times New Roman" w:cs="Times New Roman"/>
          <w:sz w:val="12"/>
          <w:szCs w:val="12"/>
        </w:rPr>
        <w:t xml:space="preserve">                             №05</w:t>
      </w:r>
    </w:p>
    <w:p w:rsidR="00D13EEA"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D13EEA"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на 2024 год</w:t>
      </w:r>
    </w:p>
    <w:p w:rsidR="00D13EEA" w:rsidRPr="00D13EEA" w:rsidRDefault="00D13EEA" w:rsidP="00D13EEA">
      <w:pPr>
        <w:tabs>
          <w:tab w:val="left" w:pos="284"/>
        </w:tabs>
        <w:spacing w:after="0" w:line="240" w:lineRule="auto"/>
        <w:jc w:val="both"/>
        <w:rPr>
          <w:rFonts w:ascii="Times New Roman" w:eastAsia="Calibri" w:hAnsi="Times New Roman" w:cs="Times New Roman"/>
          <w:sz w:val="12"/>
          <w:szCs w:val="12"/>
        </w:rPr>
      </w:pP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Липовка муниципального района Сергиевский, в целях исполнения обязательств, предусмотренных Соглашением от 07.12.2022 года № 63 «О мерах по социально-экономическому развитию и оздоровлению муниципальных финансов муниципальных образований Самарской области» </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b/>
          <w:sz w:val="12"/>
          <w:szCs w:val="12"/>
        </w:rPr>
      </w:pPr>
      <w:r w:rsidRPr="00D13EEA">
        <w:rPr>
          <w:rFonts w:ascii="Times New Roman" w:eastAsia="Calibri" w:hAnsi="Times New Roman" w:cs="Times New Roman"/>
          <w:b/>
          <w:sz w:val="12"/>
          <w:szCs w:val="12"/>
        </w:rPr>
        <w:t>ПОСТАНОВЛЯЕТ:</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Липовка муниципального района Сергиевский Самарской области (далее - План мероприятий) в соответствии с приложением №1.</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Постановление администрации сельского поселения Липовка муниципального района Сергиевский Самарской области от 25.01.2023 года № 3 «Об утверждении плана мероприятий по социально-экономическому развитию и оздоровлению муниципальных финансов сельского (городского) поселения Липовка муниципального района Сергиевский Самарской области» признать утратившим силу.</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Настоящее постановление вступает в силу со дня его подписания.</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D13EEA" w:rsidRP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Липовка</w:t>
      </w:r>
    </w:p>
    <w:p w:rsid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муниципального района Сергиевский</w:t>
      </w:r>
    </w:p>
    <w:p w:rsidR="00D13EEA" w:rsidRP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С.И. Вершинин</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D13EEA" w:rsidRPr="00D13EEA">
        <w:rPr>
          <w:rFonts w:ascii="Times New Roman" w:eastAsia="Calibri" w:hAnsi="Times New Roman" w:cs="Times New Roman"/>
          <w:i/>
          <w:sz w:val="12"/>
          <w:szCs w:val="12"/>
        </w:rPr>
        <w:t>Липовка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D13EEA">
        <w:rPr>
          <w:rFonts w:ascii="Times New Roman" w:eastAsia="Calibri" w:hAnsi="Times New Roman" w:cs="Times New Roman"/>
          <w:i/>
          <w:sz w:val="12"/>
          <w:szCs w:val="12"/>
        </w:rPr>
        <w:t>5</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D13EEA">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D13EEA" w:rsidRPr="00D13EEA" w:rsidTr="00D13EEA">
        <w:trPr>
          <w:trHeight w:val="138"/>
        </w:trPr>
        <w:tc>
          <w:tcPr>
            <w:tcW w:w="191"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п/п</w:t>
            </w:r>
          </w:p>
        </w:tc>
        <w:tc>
          <w:tcPr>
            <w:tcW w:w="1420"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Наименование мероприятия</w:t>
            </w:r>
          </w:p>
        </w:tc>
        <w:tc>
          <w:tcPr>
            <w:tcW w:w="558"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Срок исполнения</w:t>
            </w:r>
          </w:p>
        </w:tc>
        <w:tc>
          <w:tcPr>
            <w:tcW w:w="578"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ответственный за исполнение</w:t>
            </w:r>
          </w:p>
        </w:tc>
        <w:tc>
          <w:tcPr>
            <w:tcW w:w="1119"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ожидаемый результат</w:t>
            </w:r>
          </w:p>
        </w:tc>
        <w:tc>
          <w:tcPr>
            <w:tcW w:w="1134" w:type="pct"/>
            <w:vMerge w:val="restar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Целевой показатель</w:t>
            </w:r>
          </w:p>
        </w:tc>
      </w:tr>
      <w:tr w:rsidR="00D13EEA" w:rsidRPr="00D13EEA" w:rsidTr="00D13EEA">
        <w:trPr>
          <w:trHeight w:val="138"/>
        </w:trPr>
        <w:tc>
          <w:tcPr>
            <w:tcW w:w="191"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420"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558"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578"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119"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c>
          <w:tcPr>
            <w:tcW w:w="1134" w:type="pct"/>
            <w:vMerge/>
            <w:hideMark/>
          </w:tcPr>
          <w:p w:rsidR="00D13EEA" w:rsidRPr="00D13EEA" w:rsidRDefault="00D13EEA" w:rsidP="00D13EEA">
            <w:pPr>
              <w:tabs>
                <w:tab w:val="left" w:pos="284"/>
              </w:tabs>
              <w:rPr>
                <w:rFonts w:ascii="Times New Roman" w:eastAsia="Calibri" w:hAnsi="Times New Roman" w:cs="Times New Roman"/>
                <w:sz w:val="12"/>
                <w:szCs w:val="12"/>
              </w:rPr>
            </w:pP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2.1.1.</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Липовка муни</w:t>
            </w:r>
            <w:r>
              <w:rPr>
                <w:rFonts w:ascii="Times New Roman" w:eastAsia="Calibri" w:hAnsi="Times New Roman" w:cs="Times New Roman"/>
                <w:sz w:val="12"/>
                <w:szCs w:val="12"/>
              </w:rPr>
              <w:t>ци</w:t>
            </w:r>
            <w:r w:rsidRPr="00D13EEA">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2.1.2.</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Мониторинг кредиторской задолженности</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lastRenderedPageBreak/>
              <w:t>2.1.3.</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ежеквартально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2.1.4.</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2.1.5.</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до 1 февраля текущего года</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D13EEA" w:rsidRPr="00D13EEA" w:rsidTr="00D13EEA">
        <w:trPr>
          <w:trHeight w:val="20"/>
        </w:trPr>
        <w:tc>
          <w:tcPr>
            <w:tcW w:w="191" w:type="pct"/>
            <w:noWrap/>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2.1.6.</w:t>
            </w:r>
          </w:p>
        </w:tc>
        <w:tc>
          <w:tcPr>
            <w:tcW w:w="1420"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Сохранение объема муниципального долга сельского поселения Липовка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Липовка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в течении текущего года</w:t>
            </w:r>
          </w:p>
        </w:tc>
        <w:tc>
          <w:tcPr>
            <w:tcW w:w="578"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D13EEA" w:rsidRPr="00D13EEA" w:rsidRDefault="00D13EEA" w:rsidP="00D13EEA">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13EEA">
        <w:rPr>
          <w:rFonts w:ascii="Times New Roman" w:eastAsia="Calibri" w:hAnsi="Times New Roman" w:cs="Times New Roman"/>
          <w:sz w:val="12"/>
          <w:szCs w:val="12"/>
        </w:rPr>
        <w:t>5</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D13EEA">
        <w:rPr>
          <w:rFonts w:ascii="Times New Roman" w:eastAsia="Calibri" w:hAnsi="Times New Roman" w:cs="Times New Roman"/>
          <w:sz w:val="12"/>
          <w:szCs w:val="12"/>
        </w:rPr>
        <w:t xml:space="preserve">                             №01</w:t>
      </w:r>
    </w:p>
    <w:p w:rsidR="00D13EEA"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D13EEA"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 на 2024 год</w:t>
      </w:r>
    </w:p>
    <w:p w:rsidR="00D13EEA" w:rsidRPr="00D13EEA" w:rsidRDefault="00D13EEA" w:rsidP="00D13EEA">
      <w:pPr>
        <w:tabs>
          <w:tab w:val="left" w:pos="284"/>
        </w:tabs>
        <w:spacing w:after="0" w:line="240" w:lineRule="auto"/>
        <w:jc w:val="both"/>
        <w:rPr>
          <w:rFonts w:ascii="Times New Roman" w:eastAsia="Calibri" w:hAnsi="Times New Roman" w:cs="Times New Roman"/>
          <w:sz w:val="12"/>
          <w:szCs w:val="12"/>
        </w:rPr>
      </w:pP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Светлодольск муниципального района Сергиевский, в целях исполнения обязательств, предусмотренных Соглашением от 07.12.2023 года № 78 «О мерах по социально-экономическому развитию и оздоровлению муниципальных финансов муниципальных образований Самарской области» </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b/>
          <w:sz w:val="12"/>
          <w:szCs w:val="12"/>
        </w:rPr>
        <w:t>ПОСТАНОВЛЯЕТ</w:t>
      </w:r>
      <w:r w:rsidRPr="00D13EEA">
        <w:rPr>
          <w:rFonts w:ascii="Times New Roman" w:eastAsia="Calibri" w:hAnsi="Times New Roman" w:cs="Times New Roman"/>
          <w:sz w:val="12"/>
          <w:szCs w:val="12"/>
        </w:rPr>
        <w:t>:</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 (далее - План мероприятий) в соответствии с приложением №1.</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Постановление администрации сельского поселения Светлодольск муниципального района Сергиевский Самарской области от 25.01.2023 года №1 «Об утверждении плана мероприятий по социально-экономическому развитию и оздоровлению муниципальных финансов сельского (городского) поселения Светлодольск муниципального района Сергиевский Самарской области» признать утратившим силу.</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Настоящее постановление вступает в силу со дня его подписания.</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13EEA" w:rsidRPr="00D13EEA" w:rsidRDefault="00D13EEA" w:rsidP="00D13EEA">
      <w:pPr>
        <w:tabs>
          <w:tab w:val="left" w:pos="284"/>
        </w:tabs>
        <w:spacing w:after="0" w:line="240" w:lineRule="auto"/>
        <w:ind w:firstLine="284"/>
        <w:jc w:val="both"/>
        <w:rPr>
          <w:rFonts w:ascii="Times New Roman" w:eastAsia="Calibri" w:hAnsi="Times New Roman" w:cs="Times New Roman"/>
          <w:sz w:val="12"/>
          <w:szCs w:val="12"/>
        </w:rPr>
      </w:pPr>
      <w:r w:rsidRPr="00D13EE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13EEA">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D13EEA" w:rsidRP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Светлодольск</w:t>
      </w:r>
    </w:p>
    <w:p w:rsid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муниципального района Сергиевский</w:t>
      </w:r>
    </w:p>
    <w:p w:rsidR="00D13EEA" w:rsidRPr="00D13EEA" w:rsidRDefault="00D13EEA" w:rsidP="00D13EEA">
      <w:pPr>
        <w:tabs>
          <w:tab w:val="left" w:pos="284"/>
        </w:tabs>
        <w:spacing w:after="0" w:line="240" w:lineRule="auto"/>
        <w:jc w:val="right"/>
        <w:rPr>
          <w:rFonts w:ascii="Times New Roman" w:eastAsia="Calibri" w:hAnsi="Times New Roman" w:cs="Times New Roman"/>
          <w:sz w:val="12"/>
          <w:szCs w:val="12"/>
        </w:rPr>
      </w:pPr>
      <w:r w:rsidRPr="00D13EEA">
        <w:rPr>
          <w:rFonts w:ascii="Times New Roman" w:eastAsia="Calibri" w:hAnsi="Times New Roman" w:cs="Times New Roman"/>
          <w:sz w:val="12"/>
          <w:szCs w:val="12"/>
        </w:rPr>
        <w:t>Н.В.Андрюхин</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D13EEA" w:rsidRPr="00D13EEA">
        <w:rPr>
          <w:rFonts w:ascii="Times New Roman" w:eastAsia="Calibri" w:hAnsi="Times New Roman" w:cs="Times New Roman"/>
          <w:i/>
          <w:sz w:val="12"/>
          <w:szCs w:val="12"/>
        </w:rPr>
        <w:t>Светлодольск</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D13EEA">
        <w:rPr>
          <w:rFonts w:ascii="Times New Roman" w:eastAsia="Calibri" w:hAnsi="Times New Roman" w:cs="Times New Roman"/>
          <w:i/>
          <w:sz w:val="12"/>
          <w:szCs w:val="12"/>
        </w:rPr>
        <w:t>1</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D13EEA">
        <w:rPr>
          <w:rFonts w:ascii="Times New Roman" w:eastAsia="Calibri" w:hAnsi="Times New Roman" w:cs="Times New Roman"/>
          <w:i/>
          <w:sz w:val="12"/>
          <w:szCs w:val="12"/>
        </w:rPr>
        <w:t>5</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E163A2"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D13EEA" w:rsidRDefault="00D13EEA" w:rsidP="00D13EEA">
      <w:pPr>
        <w:tabs>
          <w:tab w:val="left" w:pos="284"/>
        </w:tabs>
        <w:spacing w:after="0" w:line="240" w:lineRule="auto"/>
        <w:jc w:val="center"/>
        <w:rPr>
          <w:rFonts w:ascii="Times New Roman" w:eastAsia="Calibri" w:hAnsi="Times New Roman" w:cs="Times New Roman"/>
          <w:b/>
          <w:sz w:val="12"/>
          <w:szCs w:val="12"/>
        </w:rPr>
      </w:pPr>
      <w:r w:rsidRPr="00D13EEA">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tbl>
      <w:tblPr>
        <w:tblStyle w:val="af1"/>
        <w:tblW w:w="5000" w:type="pct"/>
        <w:tblLayout w:type="fixed"/>
        <w:tblCellMar>
          <w:left w:w="0" w:type="dxa"/>
          <w:right w:w="0" w:type="dxa"/>
        </w:tblCellMar>
        <w:tblLook w:val="04A0" w:firstRow="1" w:lastRow="0" w:firstColumn="1" w:lastColumn="0" w:noHBand="0" w:noVBand="1"/>
      </w:tblPr>
      <w:tblGrid>
        <w:gridCol w:w="430"/>
        <w:gridCol w:w="1997"/>
        <w:gridCol w:w="773"/>
        <w:gridCol w:w="916"/>
        <w:gridCol w:w="1702"/>
        <w:gridCol w:w="1705"/>
      </w:tblGrid>
      <w:tr w:rsidR="00D13EEA" w:rsidRPr="00D13EEA" w:rsidTr="008544B9">
        <w:trPr>
          <w:trHeight w:val="138"/>
        </w:trPr>
        <w:tc>
          <w:tcPr>
            <w:tcW w:w="286" w:type="pct"/>
            <w:vMerge w:val="restar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п/п</w:t>
            </w:r>
          </w:p>
        </w:tc>
        <w:tc>
          <w:tcPr>
            <w:tcW w:w="1327" w:type="pct"/>
            <w:vMerge w:val="restar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Наименование мероприятия</w:t>
            </w:r>
          </w:p>
        </w:tc>
        <w:tc>
          <w:tcPr>
            <w:tcW w:w="514" w:type="pct"/>
            <w:vMerge w:val="restar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Срок исполнения</w:t>
            </w:r>
          </w:p>
        </w:tc>
        <w:tc>
          <w:tcPr>
            <w:tcW w:w="609" w:type="pct"/>
            <w:vMerge w:val="restar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ответственный за исполнение</w:t>
            </w:r>
          </w:p>
        </w:tc>
        <w:tc>
          <w:tcPr>
            <w:tcW w:w="1131" w:type="pct"/>
            <w:vMerge w:val="restar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ожидаемый результат</w:t>
            </w:r>
          </w:p>
        </w:tc>
        <w:tc>
          <w:tcPr>
            <w:tcW w:w="1134" w:type="pct"/>
            <w:vMerge w:val="restar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Целевой показатель</w:t>
            </w:r>
          </w:p>
        </w:tc>
      </w:tr>
      <w:tr w:rsidR="00D13EEA" w:rsidRPr="00D13EEA" w:rsidTr="008544B9">
        <w:trPr>
          <w:trHeight w:val="138"/>
        </w:trPr>
        <w:tc>
          <w:tcPr>
            <w:tcW w:w="286" w:type="pct"/>
            <w:vMerge/>
            <w:hideMark/>
          </w:tcPr>
          <w:p w:rsidR="00D13EEA" w:rsidRPr="00D13EEA" w:rsidRDefault="00D13EEA" w:rsidP="008544B9">
            <w:pPr>
              <w:tabs>
                <w:tab w:val="left" w:pos="284"/>
              </w:tabs>
              <w:rPr>
                <w:rFonts w:ascii="Times New Roman" w:eastAsia="Calibri" w:hAnsi="Times New Roman" w:cs="Times New Roman"/>
                <w:sz w:val="12"/>
                <w:szCs w:val="12"/>
              </w:rPr>
            </w:pPr>
          </w:p>
        </w:tc>
        <w:tc>
          <w:tcPr>
            <w:tcW w:w="1327" w:type="pct"/>
            <w:vMerge/>
            <w:hideMark/>
          </w:tcPr>
          <w:p w:rsidR="00D13EEA" w:rsidRPr="00D13EEA" w:rsidRDefault="00D13EEA" w:rsidP="008544B9">
            <w:pPr>
              <w:tabs>
                <w:tab w:val="left" w:pos="284"/>
              </w:tabs>
              <w:rPr>
                <w:rFonts w:ascii="Times New Roman" w:eastAsia="Calibri" w:hAnsi="Times New Roman" w:cs="Times New Roman"/>
                <w:sz w:val="12"/>
                <w:szCs w:val="12"/>
              </w:rPr>
            </w:pPr>
          </w:p>
        </w:tc>
        <w:tc>
          <w:tcPr>
            <w:tcW w:w="514" w:type="pct"/>
            <w:vMerge/>
            <w:hideMark/>
          </w:tcPr>
          <w:p w:rsidR="00D13EEA" w:rsidRPr="00D13EEA" w:rsidRDefault="00D13EEA" w:rsidP="008544B9">
            <w:pPr>
              <w:tabs>
                <w:tab w:val="left" w:pos="284"/>
              </w:tabs>
              <w:rPr>
                <w:rFonts w:ascii="Times New Roman" w:eastAsia="Calibri" w:hAnsi="Times New Roman" w:cs="Times New Roman"/>
                <w:sz w:val="12"/>
                <w:szCs w:val="12"/>
              </w:rPr>
            </w:pPr>
          </w:p>
        </w:tc>
        <w:tc>
          <w:tcPr>
            <w:tcW w:w="609" w:type="pct"/>
            <w:vMerge/>
            <w:hideMark/>
          </w:tcPr>
          <w:p w:rsidR="00D13EEA" w:rsidRPr="00D13EEA" w:rsidRDefault="00D13EEA" w:rsidP="008544B9">
            <w:pPr>
              <w:tabs>
                <w:tab w:val="left" w:pos="284"/>
              </w:tabs>
              <w:rPr>
                <w:rFonts w:ascii="Times New Roman" w:eastAsia="Calibri" w:hAnsi="Times New Roman" w:cs="Times New Roman"/>
                <w:sz w:val="12"/>
                <w:szCs w:val="12"/>
              </w:rPr>
            </w:pPr>
          </w:p>
        </w:tc>
        <w:tc>
          <w:tcPr>
            <w:tcW w:w="1131" w:type="pct"/>
            <w:vMerge/>
            <w:hideMark/>
          </w:tcPr>
          <w:p w:rsidR="00D13EEA" w:rsidRPr="00D13EEA" w:rsidRDefault="00D13EEA" w:rsidP="008544B9">
            <w:pPr>
              <w:tabs>
                <w:tab w:val="left" w:pos="284"/>
              </w:tabs>
              <w:rPr>
                <w:rFonts w:ascii="Times New Roman" w:eastAsia="Calibri" w:hAnsi="Times New Roman" w:cs="Times New Roman"/>
                <w:sz w:val="12"/>
                <w:szCs w:val="12"/>
              </w:rPr>
            </w:pPr>
          </w:p>
        </w:tc>
        <w:tc>
          <w:tcPr>
            <w:tcW w:w="1134" w:type="pct"/>
            <w:vMerge/>
            <w:hideMark/>
          </w:tcPr>
          <w:p w:rsidR="00D13EEA" w:rsidRPr="00D13EEA" w:rsidRDefault="00D13EEA" w:rsidP="008544B9">
            <w:pPr>
              <w:tabs>
                <w:tab w:val="left" w:pos="284"/>
              </w:tabs>
              <w:rPr>
                <w:rFonts w:ascii="Times New Roman" w:eastAsia="Calibri" w:hAnsi="Times New Roman" w:cs="Times New Roman"/>
                <w:sz w:val="12"/>
                <w:szCs w:val="12"/>
              </w:rPr>
            </w:pPr>
          </w:p>
        </w:tc>
      </w:tr>
      <w:tr w:rsidR="00D13EEA" w:rsidRPr="00D13EEA" w:rsidTr="008544B9">
        <w:trPr>
          <w:trHeight w:val="20"/>
        </w:trPr>
        <w:tc>
          <w:tcPr>
            <w:tcW w:w="286" w:type="pct"/>
            <w:noWrap/>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2.1.1.</w:t>
            </w:r>
          </w:p>
        </w:tc>
        <w:tc>
          <w:tcPr>
            <w:tcW w:w="1327"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609"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Глава сельского поселения Светлодольск муни</w:t>
            </w:r>
            <w:r w:rsidR="008544B9">
              <w:rPr>
                <w:rFonts w:ascii="Times New Roman" w:eastAsia="Calibri" w:hAnsi="Times New Roman" w:cs="Times New Roman"/>
                <w:sz w:val="12"/>
                <w:szCs w:val="12"/>
              </w:rPr>
              <w:t>ци</w:t>
            </w:r>
            <w:r w:rsidRPr="00D13EEA">
              <w:rPr>
                <w:rFonts w:ascii="Times New Roman" w:eastAsia="Calibri" w:hAnsi="Times New Roman" w:cs="Times New Roman"/>
                <w:sz w:val="12"/>
                <w:szCs w:val="12"/>
              </w:rPr>
              <w:t>пального района Сергиевский Самарской области</w:t>
            </w:r>
          </w:p>
        </w:tc>
        <w:tc>
          <w:tcPr>
            <w:tcW w:w="1131"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D13EEA" w:rsidRPr="00D13EEA" w:rsidTr="008544B9">
        <w:trPr>
          <w:trHeight w:val="20"/>
        </w:trPr>
        <w:tc>
          <w:tcPr>
            <w:tcW w:w="286" w:type="pct"/>
            <w:noWrap/>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2.1.2.</w:t>
            </w:r>
          </w:p>
        </w:tc>
        <w:tc>
          <w:tcPr>
            <w:tcW w:w="1327" w:type="pct"/>
            <w:hideMark/>
          </w:tcPr>
          <w:p w:rsidR="00D13EEA" w:rsidRPr="00D13EEA" w:rsidRDefault="008544B9"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Мониторинг кредиторской</w:t>
            </w:r>
            <w:r w:rsidR="00D13EEA" w:rsidRPr="00D13EEA">
              <w:rPr>
                <w:rFonts w:ascii="Times New Roman" w:eastAsia="Calibri" w:hAnsi="Times New Roman" w:cs="Times New Roman"/>
                <w:sz w:val="12"/>
                <w:szCs w:val="12"/>
              </w:rPr>
              <w:t xml:space="preserve"> задолженности</w:t>
            </w:r>
          </w:p>
        </w:tc>
        <w:tc>
          <w:tcPr>
            <w:tcW w:w="51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609"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Отсутствие просроченной кредиторской задолженности</w:t>
            </w:r>
          </w:p>
        </w:tc>
      </w:tr>
      <w:tr w:rsidR="00D13EEA" w:rsidRPr="00D13EEA" w:rsidTr="008544B9">
        <w:trPr>
          <w:trHeight w:val="20"/>
        </w:trPr>
        <w:tc>
          <w:tcPr>
            <w:tcW w:w="286" w:type="pct"/>
            <w:noWrap/>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2.1.3.</w:t>
            </w:r>
          </w:p>
        </w:tc>
        <w:tc>
          <w:tcPr>
            <w:tcW w:w="1327"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ежеквартально</w:t>
            </w:r>
          </w:p>
        </w:tc>
        <w:tc>
          <w:tcPr>
            <w:tcW w:w="609"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Не </w:t>
            </w:r>
            <w:r w:rsidR="008544B9" w:rsidRPr="00D13EEA">
              <w:rPr>
                <w:rFonts w:ascii="Times New Roman" w:eastAsia="Calibri" w:hAnsi="Times New Roman" w:cs="Times New Roman"/>
                <w:sz w:val="12"/>
                <w:szCs w:val="12"/>
              </w:rPr>
              <w:t>превышение норматива</w:t>
            </w:r>
            <w:r w:rsidRPr="00D13EEA">
              <w:rPr>
                <w:rFonts w:ascii="Times New Roman" w:eastAsia="Calibri" w:hAnsi="Times New Roman" w:cs="Times New Roman"/>
                <w:sz w:val="12"/>
                <w:szCs w:val="12"/>
              </w:rPr>
              <w:t xml:space="preserve">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Не </w:t>
            </w:r>
            <w:r w:rsidR="008544B9" w:rsidRPr="00D13EEA">
              <w:rPr>
                <w:rFonts w:ascii="Times New Roman" w:eastAsia="Calibri" w:hAnsi="Times New Roman" w:cs="Times New Roman"/>
                <w:sz w:val="12"/>
                <w:szCs w:val="12"/>
              </w:rPr>
              <w:t>превышение норматива</w:t>
            </w:r>
            <w:r w:rsidRPr="00D13EEA">
              <w:rPr>
                <w:rFonts w:ascii="Times New Roman" w:eastAsia="Calibri" w:hAnsi="Times New Roman" w:cs="Times New Roman"/>
                <w:sz w:val="12"/>
                <w:szCs w:val="12"/>
              </w:rPr>
              <w:t xml:space="preserve"> формирования расходов на содержание органов местного самоуправления, установленного Правительством Самарской области</w:t>
            </w:r>
          </w:p>
        </w:tc>
      </w:tr>
      <w:tr w:rsidR="00D13EEA" w:rsidRPr="00D13EEA" w:rsidTr="008544B9">
        <w:trPr>
          <w:trHeight w:val="20"/>
        </w:trPr>
        <w:tc>
          <w:tcPr>
            <w:tcW w:w="286" w:type="pct"/>
            <w:noWrap/>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2.1.4.</w:t>
            </w:r>
          </w:p>
        </w:tc>
        <w:tc>
          <w:tcPr>
            <w:tcW w:w="1327"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1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ежемесячно, ежегодно</w:t>
            </w:r>
          </w:p>
        </w:tc>
        <w:tc>
          <w:tcPr>
            <w:tcW w:w="609"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D13EEA" w:rsidRPr="00D13EEA" w:rsidTr="008544B9">
        <w:trPr>
          <w:trHeight w:val="20"/>
        </w:trPr>
        <w:tc>
          <w:tcPr>
            <w:tcW w:w="286" w:type="pct"/>
            <w:noWrap/>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2.1.5.</w:t>
            </w:r>
          </w:p>
        </w:tc>
        <w:tc>
          <w:tcPr>
            <w:tcW w:w="1327"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1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до 1 февраля текущего года</w:t>
            </w:r>
          </w:p>
        </w:tc>
        <w:tc>
          <w:tcPr>
            <w:tcW w:w="609"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31"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D13EEA" w:rsidRPr="00D13EEA" w:rsidTr="008544B9">
        <w:trPr>
          <w:trHeight w:val="20"/>
        </w:trPr>
        <w:tc>
          <w:tcPr>
            <w:tcW w:w="286" w:type="pct"/>
            <w:noWrap/>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2.1.6.</w:t>
            </w:r>
          </w:p>
        </w:tc>
        <w:tc>
          <w:tcPr>
            <w:tcW w:w="1327"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Сохранение объема муниципального долга </w:t>
            </w:r>
            <w:r w:rsidR="008544B9" w:rsidRPr="00D13EEA">
              <w:rPr>
                <w:rFonts w:ascii="Times New Roman" w:eastAsia="Calibri" w:hAnsi="Times New Roman" w:cs="Times New Roman"/>
                <w:sz w:val="12"/>
                <w:szCs w:val="12"/>
              </w:rPr>
              <w:t>сельского</w:t>
            </w:r>
            <w:r w:rsidRPr="00D13EEA">
              <w:rPr>
                <w:rFonts w:ascii="Times New Roman" w:eastAsia="Calibri" w:hAnsi="Times New Roman" w:cs="Times New Roman"/>
                <w:sz w:val="12"/>
                <w:szCs w:val="12"/>
              </w:rPr>
              <w:t xml:space="preserve"> </w:t>
            </w:r>
            <w:r w:rsidR="008544B9" w:rsidRPr="00D13EEA">
              <w:rPr>
                <w:rFonts w:ascii="Times New Roman" w:eastAsia="Calibri" w:hAnsi="Times New Roman" w:cs="Times New Roman"/>
                <w:sz w:val="12"/>
                <w:szCs w:val="12"/>
              </w:rPr>
              <w:t>поселения Светлодольск</w:t>
            </w:r>
            <w:r w:rsidRPr="00D13EEA">
              <w:rPr>
                <w:rFonts w:ascii="Times New Roman" w:eastAsia="Calibri" w:hAnsi="Times New Roman" w:cs="Times New Roman"/>
                <w:sz w:val="12"/>
                <w:szCs w:val="12"/>
              </w:rPr>
              <w:t xml:space="preserve">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Светлодольск муниципального района Сергиевский на текущий год и плановый период" в случае увеличения объема муниципального долга бюджета </w:t>
            </w:r>
            <w:r w:rsidRPr="00D13EEA">
              <w:rPr>
                <w:rFonts w:ascii="Times New Roman" w:eastAsia="Calibri" w:hAnsi="Times New Roman" w:cs="Times New Roman"/>
                <w:sz w:val="12"/>
                <w:szCs w:val="12"/>
              </w:rPr>
              <w:lastRenderedPageBreak/>
              <w:t>поселения в части кредитов кредитных организаций</w:t>
            </w:r>
          </w:p>
        </w:tc>
        <w:tc>
          <w:tcPr>
            <w:tcW w:w="51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lastRenderedPageBreak/>
              <w:t>в течении текущего года</w:t>
            </w:r>
          </w:p>
        </w:tc>
        <w:tc>
          <w:tcPr>
            <w:tcW w:w="609"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D13EEA" w:rsidRPr="00D13EEA" w:rsidRDefault="00D13EEA" w:rsidP="008544B9">
            <w:pPr>
              <w:tabs>
                <w:tab w:val="left" w:pos="284"/>
              </w:tabs>
              <w:rPr>
                <w:rFonts w:ascii="Times New Roman" w:eastAsia="Calibri" w:hAnsi="Times New Roman" w:cs="Times New Roman"/>
                <w:sz w:val="12"/>
                <w:szCs w:val="12"/>
              </w:rPr>
            </w:pPr>
            <w:r w:rsidRPr="00D13EEA">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544B9">
        <w:rPr>
          <w:rFonts w:ascii="Times New Roman" w:eastAsia="Calibri" w:hAnsi="Times New Roman" w:cs="Times New Roman"/>
          <w:sz w:val="12"/>
          <w:szCs w:val="12"/>
        </w:rPr>
        <w:t xml:space="preserve">                             №04</w:t>
      </w:r>
    </w:p>
    <w:p w:rsidR="008544B9"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544B9"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на 2024 год</w:t>
      </w:r>
    </w:p>
    <w:p w:rsidR="008544B9" w:rsidRPr="008544B9" w:rsidRDefault="008544B9" w:rsidP="008544B9">
      <w:pPr>
        <w:tabs>
          <w:tab w:val="left" w:pos="284"/>
        </w:tabs>
        <w:spacing w:after="0" w:line="240" w:lineRule="auto"/>
        <w:jc w:val="both"/>
        <w:rPr>
          <w:rFonts w:ascii="Times New Roman" w:eastAsia="Calibri" w:hAnsi="Times New Roman" w:cs="Times New Roman"/>
          <w:sz w:val="12"/>
          <w:szCs w:val="12"/>
        </w:rPr>
      </w:pP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Сергиевск муниципального района Сергиевский, в целях исполнения обязательств, предусмотренных Соглашением от 07.12.2022 года № 59 «О мерах по социально-экономическому развитию и оздоровлению муниципальных финансов муниципальных образований Самарской области» </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b/>
          <w:sz w:val="12"/>
          <w:szCs w:val="12"/>
        </w:rPr>
      </w:pPr>
      <w:r w:rsidRPr="008544B9">
        <w:rPr>
          <w:rFonts w:ascii="Times New Roman" w:eastAsia="Calibri" w:hAnsi="Times New Roman" w:cs="Times New Roman"/>
          <w:b/>
          <w:sz w:val="12"/>
          <w:szCs w:val="12"/>
        </w:rPr>
        <w:t>ПОСТАНОВЛЯЕТ:</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Сергиевск муниципального района Сергиевский Самарской области (далее - План мероприятий) в соответствии с приложением №1.</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Постановление администрации сельского поселения Сергиевск муниципального района Сергиевский Самарской области от 25.01.2023 года № 6а «Об утверждении плана мероприятий по социально-экономическому развитию и оздоровлению муниципальных финансов сельского (городского) поселения Сергиевск муниципального района Сергиевский Самарской области» признать утратившим силу.</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Настоящее постановление вступает в силу со дня его подписания.</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544B9" w:rsidRP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Глава сельского поселения Сергиевск</w:t>
      </w:r>
    </w:p>
    <w:p w:rsid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муниципального района Сергиевский</w:t>
      </w:r>
    </w:p>
    <w:p w:rsidR="008544B9" w:rsidRP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М.М.Арчибасов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544B9" w:rsidRPr="008544B9">
        <w:rPr>
          <w:rFonts w:ascii="Times New Roman" w:eastAsia="Calibri" w:hAnsi="Times New Roman" w:cs="Times New Roman"/>
          <w:i/>
          <w:sz w:val="12"/>
          <w:szCs w:val="12"/>
        </w:rPr>
        <w:t>Сергиевск</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544B9">
        <w:rPr>
          <w:rFonts w:ascii="Times New Roman" w:eastAsia="Calibri" w:hAnsi="Times New Roman" w:cs="Times New Roman"/>
          <w:i/>
          <w:sz w:val="12"/>
          <w:szCs w:val="12"/>
        </w:rPr>
        <w:t>4</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23</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874423"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30"/>
        <w:gridCol w:w="1997"/>
        <w:gridCol w:w="773"/>
        <w:gridCol w:w="916"/>
        <w:gridCol w:w="1702"/>
        <w:gridCol w:w="1705"/>
      </w:tblGrid>
      <w:tr w:rsidR="008544B9" w:rsidRPr="008544B9" w:rsidTr="008544B9">
        <w:trPr>
          <w:trHeight w:val="138"/>
        </w:trPr>
        <w:tc>
          <w:tcPr>
            <w:tcW w:w="286"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п/п</w:t>
            </w:r>
          </w:p>
        </w:tc>
        <w:tc>
          <w:tcPr>
            <w:tcW w:w="1327"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Наименование мероприятия</w:t>
            </w:r>
          </w:p>
        </w:tc>
        <w:tc>
          <w:tcPr>
            <w:tcW w:w="514"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Срок исполнения</w:t>
            </w:r>
          </w:p>
        </w:tc>
        <w:tc>
          <w:tcPr>
            <w:tcW w:w="609"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ответственный за исполнение</w:t>
            </w:r>
          </w:p>
        </w:tc>
        <w:tc>
          <w:tcPr>
            <w:tcW w:w="1131"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ожидаемый результат</w:t>
            </w:r>
          </w:p>
        </w:tc>
        <w:tc>
          <w:tcPr>
            <w:tcW w:w="1134"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Целевой показатель</w:t>
            </w:r>
          </w:p>
        </w:tc>
      </w:tr>
      <w:tr w:rsidR="008544B9" w:rsidRPr="008544B9" w:rsidTr="008544B9">
        <w:trPr>
          <w:trHeight w:val="138"/>
        </w:trPr>
        <w:tc>
          <w:tcPr>
            <w:tcW w:w="286"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327"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514"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609"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131"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134"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r>
      <w:tr w:rsidR="008544B9" w:rsidRPr="008544B9" w:rsidTr="008544B9">
        <w:trPr>
          <w:trHeight w:val="20"/>
        </w:trPr>
        <w:tc>
          <w:tcPr>
            <w:tcW w:w="286"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2.1.1.</w:t>
            </w:r>
          </w:p>
        </w:tc>
        <w:tc>
          <w:tcPr>
            <w:tcW w:w="132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Глава сельского поселения Сергиевск муни</w:t>
            </w:r>
            <w:r>
              <w:rPr>
                <w:rFonts w:ascii="Times New Roman" w:eastAsia="Calibri" w:hAnsi="Times New Roman" w:cs="Times New Roman"/>
                <w:sz w:val="12"/>
                <w:szCs w:val="12"/>
              </w:rPr>
              <w:t>ци</w:t>
            </w:r>
            <w:r w:rsidRPr="008544B9">
              <w:rPr>
                <w:rFonts w:ascii="Times New Roman" w:eastAsia="Calibri" w:hAnsi="Times New Roman" w:cs="Times New Roman"/>
                <w:sz w:val="12"/>
                <w:szCs w:val="12"/>
              </w:rPr>
              <w:t>пального района Сергиевский Самарской области</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544B9" w:rsidRPr="008544B9" w:rsidTr="008544B9">
        <w:trPr>
          <w:trHeight w:val="20"/>
        </w:trPr>
        <w:tc>
          <w:tcPr>
            <w:tcW w:w="286"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2.1.2.</w:t>
            </w:r>
          </w:p>
        </w:tc>
        <w:tc>
          <w:tcPr>
            <w:tcW w:w="132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Мониторинг кредиторской задолженности</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ежемесячно, ежегодно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Отсутствие просроченной кредиторской задолженности</w:t>
            </w:r>
          </w:p>
        </w:tc>
      </w:tr>
      <w:tr w:rsidR="008544B9" w:rsidRPr="008544B9" w:rsidTr="008544B9">
        <w:trPr>
          <w:trHeight w:val="20"/>
        </w:trPr>
        <w:tc>
          <w:tcPr>
            <w:tcW w:w="286"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2.1.3.</w:t>
            </w:r>
          </w:p>
        </w:tc>
        <w:tc>
          <w:tcPr>
            <w:tcW w:w="132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ежеквартально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544B9" w:rsidRPr="008544B9" w:rsidTr="008544B9">
        <w:trPr>
          <w:trHeight w:val="20"/>
        </w:trPr>
        <w:tc>
          <w:tcPr>
            <w:tcW w:w="286"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2.1.4.</w:t>
            </w:r>
          </w:p>
        </w:tc>
        <w:tc>
          <w:tcPr>
            <w:tcW w:w="132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w:t>
            </w:r>
            <w:r w:rsidRPr="008544B9">
              <w:rPr>
                <w:rFonts w:ascii="Times New Roman" w:eastAsia="Calibri" w:hAnsi="Times New Roman" w:cs="Times New Roman"/>
                <w:sz w:val="12"/>
                <w:szCs w:val="12"/>
              </w:rPr>
              <w:lastRenderedPageBreak/>
              <w:t>минимального размера оплаты труда и оплаты труда работников бюджетной сферы, подпадающих под действие Указов Президента РФ.</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ежемесячно, ежегодно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544B9" w:rsidRPr="008544B9" w:rsidTr="008544B9">
        <w:trPr>
          <w:trHeight w:val="20"/>
        </w:trPr>
        <w:tc>
          <w:tcPr>
            <w:tcW w:w="286"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2.1.5.</w:t>
            </w:r>
          </w:p>
        </w:tc>
        <w:tc>
          <w:tcPr>
            <w:tcW w:w="132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до 1 февраля текущего года</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544B9" w:rsidRPr="008544B9" w:rsidTr="008544B9">
        <w:trPr>
          <w:trHeight w:val="20"/>
        </w:trPr>
        <w:tc>
          <w:tcPr>
            <w:tcW w:w="286"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2.1.6.</w:t>
            </w:r>
          </w:p>
        </w:tc>
        <w:tc>
          <w:tcPr>
            <w:tcW w:w="132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Сохранение объема муниципального долга сельского поселения Сергиевск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Сергиевск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в течении текущего года</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544B9">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544B9">
        <w:rPr>
          <w:rFonts w:ascii="Times New Roman" w:eastAsia="Calibri" w:hAnsi="Times New Roman" w:cs="Times New Roman"/>
          <w:sz w:val="12"/>
          <w:szCs w:val="12"/>
        </w:rPr>
        <w:t xml:space="preserve">                             №04</w:t>
      </w:r>
    </w:p>
    <w:p w:rsidR="008544B9"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544B9"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на 2024 год</w:t>
      </w:r>
    </w:p>
    <w:p w:rsidR="008544B9" w:rsidRPr="008544B9" w:rsidRDefault="008544B9" w:rsidP="008544B9">
      <w:pPr>
        <w:tabs>
          <w:tab w:val="left" w:pos="284"/>
        </w:tabs>
        <w:spacing w:after="0" w:line="240" w:lineRule="auto"/>
        <w:jc w:val="both"/>
        <w:rPr>
          <w:rFonts w:ascii="Times New Roman" w:eastAsia="Calibri" w:hAnsi="Times New Roman" w:cs="Times New Roman"/>
          <w:sz w:val="12"/>
          <w:szCs w:val="12"/>
        </w:rPr>
      </w:pP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Серноводск муниципального района Сергиевский, в целях исполнения обязательств, предусмотренных Соглашением от 07.12.2023 года № 62 «О мерах по социально-экономическому развитию и оздоровлению муниципальных финансов муниципальных образований Самарской области» </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b/>
          <w:sz w:val="12"/>
          <w:szCs w:val="12"/>
        </w:rPr>
      </w:pPr>
      <w:r w:rsidRPr="008544B9">
        <w:rPr>
          <w:rFonts w:ascii="Times New Roman" w:eastAsia="Calibri" w:hAnsi="Times New Roman" w:cs="Times New Roman"/>
          <w:b/>
          <w:sz w:val="12"/>
          <w:szCs w:val="12"/>
        </w:rPr>
        <w:t>ПОСТАНОВЛЯЕТ:</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 (далее - План мероприятий) в соответствии с приложением №1.</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 xml:space="preserve">Постановление администрации сельского поселения Серноводск муниципального района Сергиевский Самарской области от 04.02.2022 года </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 3 «Об утверждении плана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 признать утратившим силу.</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Настоящее постановление вступает в силу со дня его подписания.</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544B9" w:rsidRP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Глава сельского поселения Серноводск</w:t>
      </w:r>
    </w:p>
    <w:p w:rsid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муниципального района Сергиевский</w:t>
      </w:r>
    </w:p>
    <w:p w:rsidR="008544B9" w:rsidRP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В.В.Тулгаев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8544B9" w:rsidRPr="008544B9">
        <w:rPr>
          <w:rFonts w:ascii="Times New Roman" w:eastAsia="Calibri" w:hAnsi="Times New Roman" w:cs="Times New Roman"/>
          <w:i/>
          <w:sz w:val="12"/>
          <w:szCs w:val="12"/>
        </w:rPr>
        <w:t>Серноводск</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544B9">
        <w:rPr>
          <w:rFonts w:ascii="Times New Roman" w:eastAsia="Calibri" w:hAnsi="Times New Roman" w:cs="Times New Roman"/>
          <w:i/>
          <w:sz w:val="12"/>
          <w:szCs w:val="12"/>
        </w:rPr>
        <w:t>4</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8544B9">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874423"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9"/>
        <w:gridCol w:w="2138"/>
        <w:gridCol w:w="773"/>
        <w:gridCol w:w="916"/>
        <w:gridCol w:w="1702"/>
        <w:gridCol w:w="1705"/>
      </w:tblGrid>
      <w:tr w:rsidR="008544B9" w:rsidRPr="008544B9" w:rsidTr="008544B9">
        <w:trPr>
          <w:trHeight w:val="138"/>
        </w:trPr>
        <w:tc>
          <w:tcPr>
            <w:tcW w:w="192"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lastRenderedPageBreak/>
              <w:t>№ п/п</w:t>
            </w:r>
          </w:p>
        </w:tc>
        <w:tc>
          <w:tcPr>
            <w:tcW w:w="1421"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Наименование мероприятия</w:t>
            </w:r>
          </w:p>
        </w:tc>
        <w:tc>
          <w:tcPr>
            <w:tcW w:w="514"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Срок исполнения</w:t>
            </w:r>
          </w:p>
        </w:tc>
        <w:tc>
          <w:tcPr>
            <w:tcW w:w="609"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ответственный за исполнение</w:t>
            </w:r>
          </w:p>
        </w:tc>
        <w:tc>
          <w:tcPr>
            <w:tcW w:w="1131"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ожидаемый результат</w:t>
            </w:r>
          </w:p>
        </w:tc>
        <w:tc>
          <w:tcPr>
            <w:tcW w:w="1133"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Целевой показатель</w:t>
            </w:r>
          </w:p>
        </w:tc>
      </w:tr>
      <w:tr w:rsidR="008544B9" w:rsidRPr="008544B9" w:rsidTr="008544B9">
        <w:trPr>
          <w:trHeight w:val="138"/>
        </w:trPr>
        <w:tc>
          <w:tcPr>
            <w:tcW w:w="192"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421"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514"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609"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131"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133"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2.1.1.</w:t>
            </w:r>
          </w:p>
        </w:tc>
        <w:tc>
          <w:tcPr>
            <w:tcW w:w="142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Глава сельского поселения Серноводск муни</w:t>
            </w:r>
            <w:r>
              <w:rPr>
                <w:rFonts w:ascii="Times New Roman" w:eastAsia="Calibri" w:hAnsi="Times New Roman" w:cs="Times New Roman"/>
                <w:sz w:val="12"/>
                <w:szCs w:val="12"/>
              </w:rPr>
              <w:t>ци</w:t>
            </w:r>
            <w:r w:rsidRPr="008544B9">
              <w:rPr>
                <w:rFonts w:ascii="Times New Roman" w:eastAsia="Calibri" w:hAnsi="Times New Roman" w:cs="Times New Roman"/>
                <w:sz w:val="12"/>
                <w:szCs w:val="12"/>
              </w:rPr>
              <w:t>пального района Сергиевский Самарской области</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3"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2.1.2.</w:t>
            </w:r>
          </w:p>
        </w:tc>
        <w:tc>
          <w:tcPr>
            <w:tcW w:w="142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Мониторинг кредиторской задолженности</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ежемесячно, ежегодно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Отсутствие просроченной кредиторской задолженности</w:t>
            </w:r>
          </w:p>
        </w:tc>
        <w:tc>
          <w:tcPr>
            <w:tcW w:w="1133"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Отсутствие просроченной кредиторской задолженности</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2.1.3.</w:t>
            </w:r>
          </w:p>
        </w:tc>
        <w:tc>
          <w:tcPr>
            <w:tcW w:w="142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ежеквартально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3"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2.1.4.</w:t>
            </w:r>
          </w:p>
        </w:tc>
        <w:tc>
          <w:tcPr>
            <w:tcW w:w="142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ежемесячно, ежегодно</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3"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2.1.5.</w:t>
            </w:r>
          </w:p>
        </w:tc>
        <w:tc>
          <w:tcPr>
            <w:tcW w:w="142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до 1 февраля текущего года</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3"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2.1.6.</w:t>
            </w:r>
          </w:p>
        </w:tc>
        <w:tc>
          <w:tcPr>
            <w:tcW w:w="142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Сохранение объема муниципального долга сельского поселения Серноводск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Серноводск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1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в течении текущего года</w:t>
            </w:r>
          </w:p>
        </w:tc>
        <w:tc>
          <w:tcPr>
            <w:tcW w:w="609"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3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3"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544B9">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8544B9">
        <w:rPr>
          <w:rFonts w:ascii="Times New Roman" w:eastAsia="Calibri" w:hAnsi="Times New Roman" w:cs="Times New Roman"/>
          <w:sz w:val="12"/>
          <w:szCs w:val="12"/>
        </w:rPr>
        <w:t xml:space="preserve">                             №04</w:t>
      </w:r>
    </w:p>
    <w:p w:rsidR="008544B9"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8544B9"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сельского поселения Сургут муниципального района Сергиевский Самарской области на 2024 год</w:t>
      </w:r>
    </w:p>
    <w:p w:rsidR="008544B9" w:rsidRPr="008544B9" w:rsidRDefault="008544B9" w:rsidP="008544B9">
      <w:pPr>
        <w:tabs>
          <w:tab w:val="left" w:pos="284"/>
        </w:tabs>
        <w:spacing w:after="0" w:line="240" w:lineRule="auto"/>
        <w:jc w:val="both"/>
        <w:rPr>
          <w:rFonts w:ascii="Times New Roman" w:eastAsia="Calibri" w:hAnsi="Times New Roman" w:cs="Times New Roman"/>
          <w:sz w:val="12"/>
          <w:szCs w:val="12"/>
        </w:rPr>
      </w:pP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w:t>
      </w:r>
      <w:r w:rsidRPr="008544B9">
        <w:rPr>
          <w:rFonts w:ascii="Times New Roman" w:eastAsia="Calibri" w:hAnsi="Times New Roman" w:cs="Times New Roman"/>
          <w:sz w:val="12"/>
          <w:szCs w:val="12"/>
        </w:rPr>
        <w:lastRenderedPageBreak/>
        <w:t xml:space="preserve">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Сургут муниципального района Сергиевский, в целях исполнения обязательств, предусмотренных Соглашением от 07.12.2023 года № 68 «О мерах по социально-экономическому развитию и оздоровлению муниципальных финансов муниципальных образований Самарской области» </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b/>
          <w:sz w:val="12"/>
          <w:szCs w:val="12"/>
        </w:rPr>
      </w:pPr>
      <w:r w:rsidRPr="008544B9">
        <w:rPr>
          <w:rFonts w:ascii="Times New Roman" w:eastAsia="Calibri" w:hAnsi="Times New Roman" w:cs="Times New Roman"/>
          <w:b/>
          <w:sz w:val="12"/>
          <w:szCs w:val="12"/>
        </w:rPr>
        <w:t>ПОСТАНОВЛЯЕТ:</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Сургут муниципального района Сергиевский Самарской области (далее - План мероприятий) в соответствии с приложением №1.</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Постановление администрации сельского поселения Сургут муниципального района Сергиевский Самарской области от 07.02.2022 года № 4 «Об утверждении плана мероприятий по социально-экономическому развитию и оздоровлению муниципальных финансов сельского (городского) поселения Сургут муниципального района Сергиевский Самарской области» признать утратившим силу.</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Настоящее постановление вступает в силу со дня его подписания.</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544B9" w:rsidRPr="008544B9" w:rsidRDefault="008544B9" w:rsidP="008544B9">
      <w:pPr>
        <w:tabs>
          <w:tab w:val="left" w:pos="284"/>
        </w:tabs>
        <w:spacing w:after="0" w:line="240" w:lineRule="auto"/>
        <w:ind w:firstLine="284"/>
        <w:jc w:val="both"/>
        <w:rPr>
          <w:rFonts w:ascii="Times New Roman" w:eastAsia="Calibri" w:hAnsi="Times New Roman" w:cs="Times New Roman"/>
          <w:sz w:val="12"/>
          <w:szCs w:val="12"/>
        </w:rPr>
      </w:pPr>
      <w:r w:rsidRPr="008544B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544B9">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8544B9" w:rsidRP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Глава сельского поселения Сургут</w:t>
      </w:r>
    </w:p>
    <w:p w:rsid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муниципального района Сергиевский</w:t>
      </w:r>
    </w:p>
    <w:p w:rsidR="008544B9" w:rsidRPr="008544B9" w:rsidRDefault="008544B9" w:rsidP="008544B9">
      <w:pPr>
        <w:tabs>
          <w:tab w:val="left" w:pos="284"/>
        </w:tabs>
        <w:spacing w:after="0" w:line="240" w:lineRule="auto"/>
        <w:jc w:val="right"/>
        <w:rPr>
          <w:rFonts w:ascii="Times New Roman" w:eastAsia="Calibri" w:hAnsi="Times New Roman" w:cs="Times New Roman"/>
          <w:sz w:val="12"/>
          <w:szCs w:val="12"/>
        </w:rPr>
      </w:pPr>
      <w:r w:rsidRPr="008544B9">
        <w:rPr>
          <w:rFonts w:ascii="Times New Roman" w:eastAsia="Calibri" w:hAnsi="Times New Roman" w:cs="Times New Roman"/>
          <w:sz w:val="12"/>
          <w:szCs w:val="12"/>
        </w:rPr>
        <w:t>С.А. Содомов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к постановлению администрации сельского поселения Антоновка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8544B9">
        <w:rPr>
          <w:rFonts w:ascii="Times New Roman" w:eastAsia="Calibri" w:hAnsi="Times New Roman" w:cs="Times New Roman"/>
          <w:i/>
          <w:sz w:val="12"/>
          <w:szCs w:val="12"/>
        </w:rPr>
        <w:t>4</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8544B9">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874423" w:rsidRPr="008544B9" w:rsidRDefault="008544B9" w:rsidP="008544B9">
      <w:pPr>
        <w:tabs>
          <w:tab w:val="left" w:pos="284"/>
        </w:tabs>
        <w:spacing w:after="0" w:line="240" w:lineRule="auto"/>
        <w:jc w:val="center"/>
        <w:rPr>
          <w:rFonts w:ascii="Times New Roman" w:eastAsia="Calibri" w:hAnsi="Times New Roman" w:cs="Times New Roman"/>
          <w:b/>
          <w:sz w:val="12"/>
          <w:szCs w:val="12"/>
        </w:rPr>
      </w:pPr>
      <w:r w:rsidRPr="008544B9">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9"/>
        <w:gridCol w:w="2198"/>
        <w:gridCol w:w="779"/>
        <w:gridCol w:w="870"/>
        <w:gridCol w:w="1681"/>
        <w:gridCol w:w="1706"/>
      </w:tblGrid>
      <w:tr w:rsidR="008544B9" w:rsidRPr="008544B9" w:rsidTr="008544B9">
        <w:trPr>
          <w:trHeight w:val="138"/>
        </w:trPr>
        <w:tc>
          <w:tcPr>
            <w:tcW w:w="192"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п/п</w:t>
            </w:r>
          </w:p>
        </w:tc>
        <w:tc>
          <w:tcPr>
            <w:tcW w:w="1461"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Наименование мероприятия</w:t>
            </w:r>
          </w:p>
        </w:tc>
        <w:tc>
          <w:tcPr>
            <w:tcW w:w="518"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Срок исполнения</w:t>
            </w:r>
          </w:p>
        </w:tc>
        <w:tc>
          <w:tcPr>
            <w:tcW w:w="578"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ответственный за исполнение</w:t>
            </w:r>
          </w:p>
        </w:tc>
        <w:tc>
          <w:tcPr>
            <w:tcW w:w="1117"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ожидаемый результат</w:t>
            </w:r>
          </w:p>
        </w:tc>
        <w:tc>
          <w:tcPr>
            <w:tcW w:w="1134" w:type="pct"/>
            <w:vMerge w:val="restar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Целевой показатель</w:t>
            </w:r>
          </w:p>
        </w:tc>
      </w:tr>
      <w:tr w:rsidR="008544B9" w:rsidRPr="008544B9" w:rsidTr="008544B9">
        <w:trPr>
          <w:trHeight w:val="138"/>
        </w:trPr>
        <w:tc>
          <w:tcPr>
            <w:tcW w:w="192"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461"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518"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578"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117"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c>
          <w:tcPr>
            <w:tcW w:w="1134" w:type="pct"/>
            <w:vMerge/>
            <w:hideMark/>
          </w:tcPr>
          <w:p w:rsidR="008544B9" w:rsidRPr="008544B9" w:rsidRDefault="008544B9" w:rsidP="008544B9">
            <w:pPr>
              <w:tabs>
                <w:tab w:val="left" w:pos="284"/>
              </w:tabs>
              <w:rPr>
                <w:rFonts w:ascii="Times New Roman" w:eastAsia="Calibri" w:hAnsi="Times New Roman" w:cs="Times New Roman"/>
                <w:sz w:val="12"/>
                <w:szCs w:val="12"/>
              </w:rPr>
            </w:pP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2.1.1.</w:t>
            </w:r>
          </w:p>
        </w:tc>
        <w:tc>
          <w:tcPr>
            <w:tcW w:w="146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1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Глава сельского поселения Сургут муни</w:t>
            </w:r>
            <w:r>
              <w:rPr>
                <w:rFonts w:ascii="Times New Roman" w:eastAsia="Calibri" w:hAnsi="Times New Roman" w:cs="Times New Roman"/>
                <w:sz w:val="12"/>
                <w:szCs w:val="12"/>
              </w:rPr>
              <w:t>ци</w:t>
            </w:r>
            <w:r w:rsidRPr="008544B9">
              <w:rPr>
                <w:rFonts w:ascii="Times New Roman" w:eastAsia="Calibri" w:hAnsi="Times New Roman" w:cs="Times New Roman"/>
                <w:sz w:val="12"/>
                <w:szCs w:val="12"/>
              </w:rPr>
              <w:t>пального района Сергиевский Самарской области</w:t>
            </w:r>
          </w:p>
        </w:tc>
        <w:tc>
          <w:tcPr>
            <w:tcW w:w="111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2.1.2.</w:t>
            </w:r>
          </w:p>
        </w:tc>
        <w:tc>
          <w:tcPr>
            <w:tcW w:w="146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Мониторинг кредиторской задолженности</w:t>
            </w:r>
          </w:p>
        </w:tc>
        <w:tc>
          <w:tcPr>
            <w:tcW w:w="51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ежемесячно, ежегодно</w:t>
            </w:r>
          </w:p>
        </w:tc>
        <w:tc>
          <w:tcPr>
            <w:tcW w:w="57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Отсутствие просроченной кредиторской задолженности</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2.1.3.</w:t>
            </w:r>
          </w:p>
        </w:tc>
        <w:tc>
          <w:tcPr>
            <w:tcW w:w="146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1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ежеквартально</w:t>
            </w:r>
          </w:p>
        </w:tc>
        <w:tc>
          <w:tcPr>
            <w:tcW w:w="57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2.1.4.</w:t>
            </w:r>
          </w:p>
        </w:tc>
        <w:tc>
          <w:tcPr>
            <w:tcW w:w="146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1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ежемесячно, ежегодно</w:t>
            </w:r>
          </w:p>
        </w:tc>
        <w:tc>
          <w:tcPr>
            <w:tcW w:w="57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2.1.5.</w:t>
            </w:r>
          </w:p>
        </w:tc>
        <w:tc>
          <w:tcPr>
            <w:tcW w:w="146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w:t>
            </w:r>
            <w:r w:rsidRPr="008544B9">
              <w:rPr>
                <w:rFonts w:ascii="Times New Roman" w:eastAsia="Calibri" w:hAnsi="Times New Roman" w:cs="Times New Roman"/>
                <w:sz w:val="12"/>
                <w:szCs w:val="12"/>
              </w:rPr>
              <w:lastRenderedPageBreak/>
              <w:t>сопроводительным письмом, содержащим ссылки на страницы официальных сайтов.</w:t>
            </w:r>
          </w:p>
        </w:tc>
        <w:tc>
          <w:tcPr>
            <w:tcW w:w="51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lastRenderedPageBreak/>
              <w:t>до 1 февраля текущего года</w:t>
            </w:r>
          </w:p>
        </w:tc>
        <w:tc>
          <w:tcPr>
            <w:tcW w:w="57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544B9" w:rsidRPr="008544B9" w:rsidTr="008544B9">
        <w:trPr>
          <w:trHeight w:val="20"/>
        </w:trPr>
        <w:tc>
          <w:tcPr>
            <w:tcW w:w="192" w:type="pct"/>
            <w:noWrap/>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lastRenderedPageBreak/>
              <w:t>2.1.6.</w:t>
            </w:r>
          </w:p>
        </w:tc>
        <w:tc>
          <w:tcPr>
            <w:tcW w:w="1461"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Сохранение объема муниципального долга сельского поселения Сургут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Сургут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1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в течении текущего года</w:t>
            </w:r>
          </w:p>
        </w:tc>
        <w:tc>
          <w:tcPr>
            <w:tcW w:w="578"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7"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8544B9" w:rsidRPr="008544B9" w:rsidRDefault="008544B9" w:rsidP="008544B9">
            <w:pPr>
              <w:tabs>
                <w:tab w:val="left" w:pos="284"/>
              </w:tabs>
              <w:rPr>
                <w:rFonts w:ascii="Times New Roman" w:eastAsia="Calibri" w:hAnsi="Times New Roman" w:cs="Times New Roman"/>
                <w:sz w:val="12"/>
                <w:szCs w:val="12"/>
              </w:rPr>
            </w:pPr>
            <w:r w:rsidRPr="008544B9">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87442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874423"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F0B16">
        <w:rPr>
          <w:rFonts w:ascii="Times New Roman" w:eastAsia="Calibri" w:hAnsi="Times New Roman" w:cs="Times New Roman"/>
          <w:sz w:val="12"/>
          <w:szCs w:val="12"/>
        </w:rPr>
        <w:t>2</w:t>
      </w:r>
      <w:r w:rsidRPr="0087442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74423">
        <w:rPr>
          <w:rFonts w:ascii="Times New Roman" w:eastAsia="Calibri" w:hAnsi="Times New Roman" w:cs="Times New Roman"/>
          <w:sz w:val="12"/>
          <w:szCs w:val="12"/>
        </w:rPr>
        <w:t xml:space="preserve">ря 2024г.                                                                                                                                                                                         </w:t>
      </w:r>
      <w:r w:rsidR="00CF0B16">
        <w:rPr>
          <w:rFonts w:ascii="Times New Roman" w:eastAsia="Calibri" w:hAnsi="Times New Roman" w:cs="Times New Roman"/>
          <w:sz w:val="12"/>
          <w:szCs w:val="12"/>
        </w:rPr>
        <w:t xml:space="preserve">                             №10</w:t>
      </w:r>
    </w:p>
    <w:p w:rsidR="00CF0B16" w:rsidRP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CF0B16" w:rsidRP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 на 2024 год</w:t>
      </w:r>
    </w:p>
    <w:p w:rsidR="00CF0B16" w:rsidRP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городского поселения Суходол  муниципального района Сергиевский, в целях исполнения обязательств, предусмотренных Соглашением от 07.12.2023 года № 85 «О мерах по социально-экономическому развитию и оздоровлению муниципальных финансов муниципальных образований Самарской области» </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b/>
          <w:sz w:val="12"/>
          <w:szCs w:val="12"/>
        </w:rPr>
      </w:pPr>
      <w:r w:rsidRPr="00CF0B16">
        <w:rPr>
          <w:rFonts w:ascii="Times New Roman" w:eastAsia="Calibri" w:hAnsi="Times New Roman" w:cs="Times New Roman"/>
          <w:b/>
          <w:sz w:val="12"/>
          <w:szCs w:val="12"/>
        </w:rPr>
        <w:t>ПОСТАНОВЛЯЕТ:</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(далее - План мероприятий) в соответствии с приложением №1.</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Постановление администрации городского поселения Суходол муниципального района Сергиевский Самарской области от 25.01.2023 года № 04/1 «Об утверждении плана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признать утратившим силу.</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Настоящее постановление вступает в силу со дня его подписания.</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CF0B16" w:rsidRPr="00CF0B16" w:rsidRDefault="00CF0B16" w:rsidP="00CF0B16">
      <w:pPr>
        <w:tabs>
          <w:tab w:val="left" w:pos="284"/>
        </w:tabs>
        <w:spacing w:after="0" w:line="240" w:lineRule="auto"/>
        <w:jc w:val="right"/>
        <w:rPr>
          <w:rFonts w:ascii="Times New Roman" w:eastAsia="Calibri" w:hAnsi="Times New Roman" w:cs="Times New Roman"/>
          <w:sz w:val="12"/>
          <w:szCs w:val="12"/>
        </w:rPr>
      </w:pPr>
      <w:r w:rsidRPr="00CF0B16">
        <w:rPr>
          <w:rFonts w:ascii="Times New Roman" w:eastAsia="Calibri" w:hAnsi="Times New Roman" w:cs="Times New Roman"/>
          <w:sz w:val="12"/>
          <w:szCs w:val="12"/>
        </w:rPr>
        <w:t>Глава городского поселения Суходол</w:t>
      </w:r>
    </w:p>
    <w:p w:rsidR="00CF0B16" w:rsidRDefault="00CF0B16" w:rsidP="00CF0B16">
      <w:pPr>
        <w:tabs>
          <w:tab w:val="left" w:pos="284"/>
        </w:tabs>
        <w:spacing w:after="0" w:line="240" w:lineRule="auto"/>
        <w:jc w:val="right"/>
        <w:rPr>
          <w:rFonts w:ascii="Times New Roman" w:eastAsia="Calibri" w:hAnsi="Times New Roman" w:cs="Times New Roman"/>
          <w:sz w:val="12"/>
          <w:szCs w:val="12"/>
        </w:rPr>
      </w:pPr>
      <w:r w:rsidRPr="00CF0B16">
        <w:rPr>
          <w:rFonts w:ascii="Times New Roman" w:eastAsia="Calibri" w:hAnsi="Times New Roman" w:cs="Times New Roman"/>
          <w:sz w:val="12"/>
          <w:szCs w:val="12"/>
        </w:rPr>
        <w:t>муниципального района Сергиевский</w:t>
      </w:r>
    </w:p>
    <w:p w:rsidR="00CF0B16" w:rsidRPr="00CF0B16" w:rsidRDefault="00CF0B16" w:rsidP="00CF0B16">
      <w:pPr>
        <w:tabs>
          <w:tab w:val="left" w:pos="284"/>
        </w:tabs>
        <w:spacing w:after="0" w:line="240" w:lineRule="auto"/>
        <w:jc w:val="right"/>
        <w:rPr>
          <w:rFonts w:ascii="Times New Roman" w:eastAsia="Calibri" w:hAnsi="Times New Roman" w:cs="Times New Roman"/>
          <w:sz w:val="12"/>
          <w:szCs w:val="12"/>
        </w:rPr>
      </w:pPr>
      <w:r w:rsidRPr="00CF0B16">
        <w:rPr>
          <w:rFonts w:ascii="Times New Roman" w:eastAsia="Calibri" w:hAnsi="Times New Roman" w:cs="Times New Roman"/>
          <w:sz w:val="12"/>
          <w:szCs w:val="12"/>
        </w:rPr>
        <w:t>И.О.Беседин</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w:t>
      </w:r>
      <w:r w:rsidR="00CF0B16" w:rsidRPr="00CF0B16">
        <w:rPr>
          <w:rFonts w:ascii="Times New Roman" w:eastAsia="Calibri" w:hAnsi="Times New Roman" w:cs="Times New Roman"/>
          <w:i/>
          <w:sz w:val="12"/>
          <w:szCs w:val="12"/>
        </w:rPr>
        <w:t>городского поселения Суходол</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sidR="00CF0B16">
        <w:rPr>
          <w:rFonts w:ascii="Times New Roman" w:eastAsia="Calibri" w:hAnsi="Times New Roman" w:cs="Times New Roman"/>
          <w:i/>
          <w:sz w:val="12"/>
          <w:szCs w:val="12"/>
        </w:rPr>
        <w:t>10</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CF0B16">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874423" w:rsidRP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CF0B16" w:rsidRPr="00CF0B16" w:rsidTr="00CF0B16">
        <w:trPr>
          <w:trHeight w:val="138"/>
        </w:trPr>
        <w:tc>
          <w:tcPr>
            <w:tcW w:w="191"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п/п</w:t>
            </w:r>
          </w:p>
        </w:tc>
        <w:tc>
          <w:tcPr>
            <w:tcW w:w="1420"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Наименование мероприятия</w:t>
            </w:r>
          </w:p>
        </w:tc>
        <w:tc>
          <w:tcPr>
            <w:tcW w:w="558"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Срок исполнения</w:t>
            </w:r>
          </w:p>
        </w:tc>
        <w:tc>
          <w:tcPr>
            <w:tcW w:w="578"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ответственный за исполнение</w:t>
            </w:r>
          </w:p>
        </w:tc>
        <w:tc>
          <w:tcPr>
            <w:tcW w:w="1119"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ожидаемый результат</w:t>
            </w:r>
          </w:p>
        </w:tc>
        <w:tc>
          <w:tcPr>
            <w:tcW w:w="1134"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Целевой показатель</w:t>
            </w:r>
          </w:p>
        </w:tc>
      </w:tr>
      <w:tr w:rsidR="00CF0B16" w:rsidRPr="00CF0B16" w:rsidTr="00CF0B16">
        <w:trPr>
          <w:trHeight w:val="138"/>
        </w:trPr>
        <w:tc>
          <w:tcPr>
            <w:tcW w:w="191"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1420"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558"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578"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1119"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1134"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2.1.1.</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Глава городского поселения Суходол муни</w:t>
            </w:r>
            <w:r>
              <w:rPr>
                <w:rFonts w:ascii="Times New Roman" w:eastAsia="Calibri" w:hAnsi="Times New Roman" w:cs="Times New Roman"/>
                <w:sz w:val="12"/>
                <w:szCs w:val="12"/>
              </w:rPr>
              <w:t>ци</w:t>
            </w:r>
            <w:r w:rsidRPr="00CF0B16">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2.1.2.</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Мониторинг кредиторской задолженности</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ежемесячно, ежегодно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Отсутствие просроченной кредиторской задолженности</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lastRenderedPageBreak/>
              <w:t>2.1.3.</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ежеквартально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2.1.4.</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ежемесячно, ежегодно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2.1.5.</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до 1 февраля текущего года</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2.1.6.</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Сохранение объема муниципального долга городского поселения Суходол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городского поселения Суходол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в течении текущего года</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АДМИНИСТРАЦИЯ</w:t>
      </w:r>
    </w:p>
    <w:p w:rsidR="00874423" w:rsidRPr="00874423" w:rsidRDefault="00874423" w:rsidP="00874423">
      <w:pPr>
        <w:tabs>
          <w:tab w:val="left" w:pos="284"/>
          <w:tab w:val="left" w:pos="3828"/>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МУНИЦИПАЛЬНОГО РАЙОНА СЕРГИЕВСКИЙ</w:t>
      </w:r>
    </w:p>
    <w:p w:rsidR="00874423" w:rsidRPr="00874423" w:rsidRDefault="00874423" w:rsidP="00874423">
      <w:pPr>
        <w:tabs>
          <w:tab w:val="left" w:pos="284"/>
        </w:tabs>
        <w:spacing w:after="0" w:line="240" w:lineRule="auto"/>
        <w:jc w:val="center"/>
        <w:rPr>
          <w:rFonts w:ascii="Times New Roman" w:eastAsia="Calibri" w:hAnsi="Times New Roman" w:cs="Times New Roman"/>
          <w:b/>
          <w:sz w:val="12"/>
          <w:szCs w:val="12"/>
        </w:rPr>
      </w:pPr>
      <w:r w:rsidRPr="00874423">
        <w:rPr>
          <w:rFonts w:ascii="Times New Roman" w:eastAsia="Calibri" w:hAnsi="Times New Roman" w:cs="Times New Roman"/>
          <w:b/>
          <w:sz w:val="12"/>
          <w:szCs w:val="12"/>
        </w:rPr>
        <w:t>САМАРСКОЙ ОБЛАСТИ</w:t>
      </w: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p>
    <w:p w:rsidR="00874423" w:rsidRPr="00874423" w:rsidRDefault="00874423" w:rsidP="00874423">
      <w:pPr>
        <w:tabs>
          <w:tab w:val="left" w:pos="284"/>
        </w:tabs>
        <w:spacing w:after="0" w:line="240" w:lineRule="auto"/>
        <w:jc w:val="center"/>
        <w:rPr>
          <w:rFonts w:ascii="Times New Roman" w:eastAsia="Calibri" w:hAnsi="Times New Roman" w:cs="Times New Roman"/>
          <w:sz w:val="12"/>
          <w:szCs w:val="12"/>
        </w:rPr>
      </w:pPr>
      <w:r w:rsidRPr="00874423">
        <w:rPr>
          <w:rFonts w:ascii="Times New Roman" w:eastAsia="Calibri" w:hAnsi="Times New Roman" w:cs="Times New Roman"/>
          <w:sz w:val="12"/>
          <w:szCs w:val="12"/>
        </w:rPr>
        <w:t>ПОСТАНОВЛЕНИЕ</w:t>
      </w:r>
    </w:p>
    <w:p w:rsidR="00874423" w:rsidRPr="00874423" w:rsidRDefault="00CF0B16" w:rsidP="008744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874423" w:rsidRPr="00874423">
        <w:rPr>
          <w:rFonts w:ascii="Times New Roman" w:eastAsia="Calibri" w:hAnsi="Times New Roman" w:cs="Times New Roman"/>
          <w:sz w:val="12"/>
          <w:szCs w:val="12"/>
        </w:rPr>
        <w:t xml:space="preserve"> </w:t>
      </w:r>
      <w:r w:rsidR="00874423">
        <w:rPr>
          <w:rFonts w:ascii="Times New Roman" w:eastAsia="Calibri" w:hAnsi="Times New Roman" w:cs="Times New Roman"/>
          <w:sz w:val="12"/>
          <w:szCs w:val="12"/>
        </w:rPr>
        <w:t>янва</w:t>
      </w:r>
      <w:r w:rsidR="00874423" w:rsidRPr="00874423">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№01</w:t>
      </w:r>
    </w:p>
    <w:p w:rsidR="00CF0B16" w:rsidRP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Об утверждении плана мероприятий по социально-экономическому развитию и оздоровлению муниципальных финансов</w:t>
      </w:r>
    </w:p>
    <w:p w:rsidR="00CF0B16" w:rsidRP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 на 2024 год</w:t>
      </w:r>
    </w:p>
    <w:p w:rsidR="00CF0B16" w:rsidRPr="00CF0B16" w:rsidRDefault="00CF0B16" w:rsidP="00CF0B16">
      <w:pPr>
        <w:tabs>
          <w:tab w:val="left" w:pos="284"/>
        </w:tabs>
        <w:spacing w:after="0" w:line="240" w:lineRule="auto"/>
        <w:jc w:val="both"/>
        <w:rPr>
          <w:rFonts w:ascii="Times New Roman" w:eastAsia="Calibri" w:hAnsi="Times New Roman" w:cs="Times New Roman"/>
          <w:sz w:val="12"/>
          <w:szCs w:val="12"/>
        </w:rPr>
      </w:pP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Черновка муниципального района Сергиевский, в целях исполнения обязательств, предусмотренных Соглашением от 07.12.2023 года № 77 «О мерах по социально-экономическому развитию и оздоровлению муниципальных финансов муниципальных образований Самарской области» </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b/>
          <w:sz w:val="12"/>
          <w:szCs w:val="12"/>
        </w:rPr>
      </w:pPr>
      <w:r w:rsidRPr="00CF0B16">
        <w:rPr>
          <w:rFonts w:ascii="Times New Roman" w:eastAsia="Calibri" w:hAnsi="Times New Roman" w:cs="Times New Roman"/>
          <w:b/>
          <w:sz w:val="12"/>
          <w:szCs w:val="12"/>
        </w:rPr>
        <w:t>ПОСТАНОВЛЯЕТ:</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 (далее - План мероприятий) в соответствии с приложением №1.</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Постановление администрации сельского поселения Черновка муниципального района Сергиевский Самарской области от 04.02.2022 года № 5 «Об утверждении плана мероприятий по социально-экономическому развитию и оздоровлению муниципальных финансов сельского (городского) поселения Черновка муниципального района Сергиевский Самарской области» признать утратившим силу.</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Настоящее постановление вступает в силу со дня его подписания.</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F0B16" w:rsidRPr="00CF0B16" w:rsidRDefault="00CF0B16" w:rsidP="00CF0B16">
      <w:pPr>
        <w:tabs>
          <w:tab w:val="left" w:pos="284"/>
        </w:tabs>
        <w:spacing w:after="0" w:line="240" w:lineRule="auto"/>
        <w:ind w:firstLine="284"/>
        <w:jc w:val="both"/>
        <w:rPr>
          <w:rFonts w:ascii="Times New Roman" w:eastAsia="Calibri" w:hAnsi="Times New Roman" w:cs="Times New Roman"/>
          <w:sz w:val="12"/>
          <w:szCs w:val="12"/>
        </w:rPr>
      </w:pPr>
      <w:r w:rsidRPr="00CF0B1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F0B16">
        <w:rPr>
          <w:rFonts w:ascii="Times New Roman" w:eastAsia="Calibri" w:hAnsi="Times New Roman" w:cs="Times New Roman"/>
          <w:sz w:val="12"/>
          <w:szCs w:val="12"/>
        </w:rPr>
        <w:t xml:space="preserve">Контроль за выполнением настоящего постановления оставляю за собой. </w:t>
      </w:r>
    </w:p>
    <w:p w:rsidR="00CF0B16" w:rsidRPr="00CF0B16" w:rsidRDefault="00CF0B16" w:rsidP="00CF0B16">
      <w:pPr>
        <w:tabs>
          <w:tab w:val="left" w:pos="284"/>
        </w:tabs>
        <w:spacing w:after="0" w:line="240" w:lineRule="auto"/>
        <w:jc w:val="right"/>
        <w:rPr>
          <w:rFonts w:ascii="Times New Roman" w:eastAsia="Calibri" w:hAnsi="Times New Roman" w:cs="Times New Roman"/>
          <w:sz w:val="12"/>
          <w:szCs w:val="12"/>
        </w:rPr>
      </w:pPr>
      <w:r w:rsidRPr="00CF0B16">
        <w:rPr>
          <w:rFonts w:ascii="Times New Roman" w:eastAsia="Calibri" w:hAnsi="Times New Roman" w:cs="Times New Roman"/>
          <w:sz w:val="12"/>
          <w:szCs w:val="12"/>
        </w:rPr>
        <w:t>Глава сельского поселения Черновка</w:t>
      </w:r>
    </w:p>
    <w:p w:rsidR="00CF0B16" w:rsidRDefault="00CF0B16" w:rsidP="00CF0B16">
      <w:pPr>
        <w:tabs>
          <w:tab w:val="left" w:pos="284"/>
        </w:tabs>
        <w:spacing w:after="0" w:line="240" w:lineRule="auto"/>
        <w:jc w:val="right"/>
        <w:rPr>
          <w:rFonts w:ascii="Times New Roman" w:eastAsia="Calibri" w:hAnsi="Times New Roman" w:cs="Times New Roman"/>
          <w:sz w:val="12"/>
          <w:szCs w:val="12"/>
        </w:rPr>
      </w:pPr>
      <w:r w:rsidRPr="00CF0B16">
        <w:rPr>
          <w:rFonts w:ascii="Times New Roman" w:eastAsia="Calibri" w:hAnsi="Times New Roman" w:cs="Times New Roman"/>
          <w:sz w:val="12"/>
          <w:szCs w:val="12"/>
        </w:rPr>
        <w:t>муниципального района Сергиевский</w:t>
      </w:r>
    </w:p>
    <w:p w:rsidR="00CF0B16" w:rsidRPr="00CF0B16" w:rsidRDefault="00CF0B16" w:rsidP="00CF0B16">
      <w:pPr>
        <w:tabs>
          <w:tab w:val="left" w:pos="284"/>
        </w:tabs>
        <w:spacing w:after="0" w:line="240" w:lineRule="auto"/>
        <w:jc w:val="right"/>
        <w:rPr>
          <w:rFonts w:ascii="Times New Roman" w:eastAsia="Calibri" w:hAnsi="Times New Roman" w:cs="Times New Roman"/>
          <w:sz w:val="12"/>
          <w:szCs w:val="12"/>
        </w:rPr>
      </w:pPr>
      <w:r w:rsidRPr="00CF0B16">
        <w:rPr>
          <w:rFonts w:ascii="Times New Roman" w:eastAsia="Calibri" w:hAnsi="Times New Roman" w:cs="Times New Roman"/>
          <w:sz w:val="12"/>
          <w:szCs w:val="12"/>
        </w:rPr>
        <w:t>С.А.Белов</w:t>
      </w:r>
    </w:p>
    <w:p w:rsidR="00874423" w:rsidRDefault="00874423" w:rsidP="00874423">
      <w:pPr>
        <w:tabs>
          <w:tab w:val="left" w:pos="284"/>
        </w:tabs>
        <w:spacing w:after="0" w:line="240" w:lineRule="auto"/>
        <w:jc w:val="both"/>
        <w:rPr>
          <w:rFonts w:ascii="Times New Roman" w:eastAsia="Calibri" w:hAnsi="Times New Roman" w:cs="Times New Roman"/>
          <w:sz w:val="12"/>
          <w:szCs w:val="12"/>
        </w:rPr>
      </w:pP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Приложение №1</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 xml:space="preserve">к постановлению администрации сельского поселения </w:t>
      </w:r>
      <w:r w:rsidR="00CF0B16" w:rsidRPr="00CF0B16">
        <w:rPr>
          <w:rFonts w:ascii="Times New Roman" w:eastAsia="Calibri" w:hAnsi="Times New Roman" w:cs="Times New Roman"/>
          <w:i/>
          <w:sz w:val="12"/>
          <w:szCs w:val="12"/>
        </w:rPr>
        <w:t>Черновка</w:t>
      </w:r>
    </w:p>
    <w:p w:rsidR="00874423" w:rsidRPr="00874423" w:rsidRDefault="00874423" w:rsidP="00874423">
      <w:pPr>
        <w:spacing w:after="0" w:line="240" w:lineRule="auto"/>
        <w:jc w:val="right"/>
        <w:rPr>
          <w:rFonts w:ascii="Times New Roman" w:eastAsia="Calibri" w:hAnsi="Times New Roman" w:cs="Times New Roman"/>
          <w:i/>
          <w:sz w:val="12"/>
          <w:szCs w:val="12"/>
        </w:rPr>
      </w:pPr>
      <w:r w:rsidRPr="00874423">
        <w:rPr>
          <w:rFonts w:ascii="Times New Roman" w:eastAsia="Calibri" w:hAnsi="Times New Roman" w:cs="Times New Roman"/>
          <w:i/>
          <w:sz w:val="12"/>
          <w:szCs w:val="12"/>
        </w:rPr>
        <w:t>муниципального района Сергиевский</w:t>
      </w:r>
    </w:p>
    <w:p w:rsidR="00874423" w:rsidRPr="00874423" w:rsidRDefault="00874423" w:rsidP="00874423">
      <w:pPr>
        <w:tabs>
          <w:tab w:val="left" w:pos="284"/>
        </w:tabs>
        <w:spacing w:after="0" w:line="240" w:lineRule="auto"/>
        <w:jc w:val="right"/>
        <w:rPr>
          <w:rFonts w:ascii="Times New Roman" w:eastAsia="Calibri" w:hAnsi="Times New Roman" w:cs="Times New Roman"/>
          <w:sz w:val="12"/>
          <w:szCs w:val="12"/>
        </w:rPr>
      </w:pPr>
      <w:r w:rsidRPr="0087442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CF0B16">
        <w:rPr>
          <w:rFonts w:ascii="Times New Roman" w:eastAsia="Calibri" w:hAnsi="Times New Roman" w:cs="Times New Roman"/>
          <w:i/>
          <w:sz w:val="12"/>
          <w:szCs w:val="12"/>
        </w:rPr>
        <w:t>1</w:t>
      </w:r>
      <w:r w:rsidRPr="0087442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CF0B16">
        <w:rPr>
          <w:rFonts w:ascii="Times New Roman" w:eastAsia="Calibri" w:hAnsi="Times New Roman" w:cs="Times New Roman"/>
          <w:i/>
          <w:sz w:val="12"/>
          <w:szCs w:val="12"/>
        </w:rPr>
        <w:t>2</w:t>
      </w:r>
      <w:r w:rsidRPr="0087442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874423">
        <w:rPr>
          <w:rFonts w:ascii="Times New Roman" w:eastAsia="Calibri" w:hAnsi="Times New Roman" w:cs="Times New Roman"/>
          <w:i/>
          <w:sz w:val="12"/>
          <w:szCs w:val="12"/>
        </w:rPr>
        <w:t>ря 2024 г.</w:t>
      </w:r>
    </w:p>
    <w:p w:rsid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E16178" w:rsidRPr="00CF0B16" w:rsidRDefault="00CF0B16" w:rsidP="00CF0B16">
      <w:pPr>
        <w:tabs>
          <w:tab w:val="left" w:pos="284"/>
        </w:tabs>
        <w:spacing w:after="0" w:line="240" w:lineRule="auto"/>
        <w:jc w:val="center"/>
        <w:rPr>
          <w:rFonts w:ascii="Times New Roman" w:eastAsia="Calibri" w:hAnsi="Times New Roman" w:cs="Times New Roman"/>
          <w:b/>
          <w:sz w:val="12"/>
          <w:szCs w:val="12"/>
        </w:rPr>
      </w:pPr>
      <w:r w:rsidRPr="00CF0B16">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286"/>
        <w:gridCol w:w="2137"/>
        <w:gridCol w:w="840"/>
        <w:gridCol w:w="870"/>
        <w:gridCol w:w="1684"/>
        <w:gridCol w:w="1706"/>
      </w:tblGrid>
      <w:tr w:rsidR="00CF0B16" w:rsidRPr="00CF0B16" w:rsidTr="00CF0B16">
        <w:trPr>
          <w:trHeight w:val="138"/>
        </w:trPr>
        <w:tc>
          <w:tcPr>
            <w:tcW w:w="191"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п/п</w:t>
            </w:r>
          </w:p>
        </w:tc>
        <w:tc>
          <w:tcPr>
            <w:tcW w:w="1420"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Наименование мероприятия</w:t>
            </w:r>
          </w:p>
        </w:tc>
        <w:tc>
          <w:tcPr>
            <w:tcW w:w="558"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Срок исполнения</w:t>
            </w:r>
          </w:p>
        </w:tc>
        <w:tc>
          <w:tcPr>
            <w:tcW w:w="578"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ответственный за исполнение</w:t>
            </w:r>
          </w:p>
        </w:tc>
        <w:tc>
          <w:tcPr>
            <w:tcW w:w="1119"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ожидаемый результат</w:t>
            </w:r>
          </w:p>
        </w:tc>
        <w:tc>
          <w:tcPr>
            <w:tcW w:w="1134" w:type="pct"/>
            <w:vMerge w:val="restar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Целевой показатель</w:t>
            </w:r>
          </w:p>
        </w:tc>
      </w:tr>
      <w:tr w:rsidR="00CF0B16" w:rsidRPr="00CF0B16" w:rsidTr="00CF0B16">
        <w:trPr>
          <w:trHeight w:val="138"/>
        </w:trPr>
        <w:tc>
          <w:tcPr>
            <w:tcW w:w="191"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1420"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558"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578"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1119"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c>
          <w:tcPr>
            <w:tcW w:w="1134" w:type="pct"/>
            <w:vMerge/>
            <w:hideMark/>
          </w:tcPr>
          <w:p w:rsidR="00CF0B16" w:rsidRPr="00CF0B16" w:rsidRDefault="00CF0B16" w:rsidP="00CF0B16">
            <w:pPr>
              <w:tabs>
                <w:tab w:val="left" w:pos="284"/>
              </w:tabs>
              <w:rPr>
                <w:rFonts w:ascii="Times New Roman" w:eastAsia="Calibri" w:hAnsi="Times New Roman" w:cs="Times New Roman"/>
                <w:sz w:val="12"/>
                <w:szCs w:val="12"/>
              </w:rPr>
            </w:pP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2.1.1.</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Глава сельского поселения Черновка муни</w:t>
            </w:r>
            <w:r>
              <w:rPr>
                <w:rFonts w:ascii="Times New Roman" w:eastAsia="Calibri" w:hAnsi="Times New Roman" w:cs="Times New Roman"/>
                <w:sz w:val="12"/>
                <w:szCs w:val="12"/>
              </w:rPr>
              <w:t>ци</w:t>
            </w:r>
            <w:r w:rsidRPr="00CF0B16">
              <w:rPr>
                <w:rFonts w:ascii="Times New Roman" w:eastAsia="Calibri" w:hAnsi="Times New Roman" w:cs="Times New Roman"/>
                <w:sz w:val="12"/>
                <w:szCs w:val="12"/>
              </w:rPr>
              <w:t>пального района Сергиевский Самарской области</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2024г.</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за 1 полугодие  - не менее 35%, за 9 месяцев - не менее 60% годовых плановых назначений налоговых и неналоговых доходов.</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2.1.2.</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Мониторинг кредиторской задолженности</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ежемесячно, ежегодно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Отсутствие просроченной кредиторской задолженности</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Отсутствие просроченной кредиторской задолженности</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2.1.3.</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ежеквартально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2.1.4.</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2023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ежемесячно, ежегодно</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2024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2.1.5.</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до 1 февраля текущего года</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CF0B16" w:rsidRPr="00CF0B16" w:rsidTr="00CF0B16">
        <w:trPr>
          <w:trHeight w:val="20"/>
        </w:trPr>
        <w:tc>
          <w:tcPr>
            <w:tcW w:w="191" w:type="pct"/>
            <w:noWrap/>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2.1.6.</w:t>
            </w:r>
          </w:p>
        </w:tc>
        <w:tc>
          <w:tcPr>
            <w:tcW w:w="1420"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Сохранение объема муниципального долга сельского поселения Черновка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Черновка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w:t>
            </w:r>
            <w:r w:rsidRPr="00CF0B16">
              <w:rPr>
                <w:rFonts w:ascii="Times New Roman" w:eastAsia="Calibri" w:hAnsi="Times New Roman" w:cs="Times New Roman"/>
                <w:sz w:val="12"/>
                <w:szCs w:val="12"/>
              </w:rPr>
              <w:lastRenderedPageBreak/>
              <w:t>организаций</w:t>
            </w:r>
          </w:p>
        </w:tc>
        <w:tc>
          <w:tcPr>
            <w:tcW w:w="55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в течении текущего года</w:t>
            </w:r>
          </w:p>
        </w:tc>
        <w:tc>
          <w:tcPr>
            <w:tcW w:w="578"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1119"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1134" w:type="pct"/>
            <w:hideMark/>
          </w:tcPr>
          <w:p w:rsidR="00CF0B16" w:rsidRPr="00CF0B16" w:rsidRDefault="00CF0B16" w:rsidP="00CF0B16">
            <w:pPr>
              <w:tabs>
                <w:tab w:val="left" w:pos="284"/>
              </w:tabs>
              <w:rPr>
                <w:rFonts w:ascii="Times New Roman" w:eastAsia="Calibri" w:hAnsi="Times New Roman" w:cs="Times New Roman"/>
                <w:sz w:val="12"/>
                <w:szCs w:val="12"/>
              </w:rPr>
            </w:pPr>
            <w:r w:rsidRPr="00CF0B16">
              <w:rPr>
                <w:rFonts w:ascii="Times New Roman" w:eastAsia="Calibri" w:hAnsi="Times New Roman" w:cs="Times New Roman"/>
                <w:sz w:val="12"/>
                <w:szCs w:val="12"/>
              </w:rPr>
              <w:t xml:space="preserve">Недопущение увеличения заимствований от кредитных организаций. </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400292" w:rsidRPr="00400292" w:rsidRDefault="00400292" w:rsidP="0040029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00292" w:rsidRPr="00400292" w:rsidRDefault="00400292" w:rsidP="0040029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СЕЛЬСКОГО ПОСЕЛЕНИЯ АНТОНОВКА</w:t>
      </w:r>
    </w:p>
    <w:p w:rsidR="00400292" w:rsidRPr="00400292" w:rsidRDefault="00400292" w:rsidP="0040029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00292" w:rsidRPr="00400292" w:rsidRDefault="00400292" w:rsidP="0040029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00292" w:rsidRPr="00400292" w:rsidRDefault="00400292" w:rsidP="00400292">
      <w:pPr>
        <w:tabs>
          <w:tab w:val="left" w:pos="284"/>
        </w:tabs>
        <w:spacing w:after="0" w:line="240" w:lineRule="auto"/>
        <w:jc w:val="center"/>
        <w:rPr>
          <w:rFonts w:ascii="Times New Roman" w:eastAsia="Calibri" w:hAnsi="Times New Roman" w:cs="Times New Roman"/>
          <w:sz w:val="12"/>
          <w:szCs w:val="12"/>
        </w:rPr>
      </w:pPr>
    </w:p>
    <w:p w:rsidR="00400292" w:rsidRPr="00400292" w:rsidRDefault="00400292" w:rsidP="0040029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00292" w:rsidRPr="00400292" w:rsidRDefault="00400292" w:rsidP="004002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00292" w:rsidRDefault="00400292" w:rsidP="0040029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О внесении изменений и дополнений в бюджет сельского поселения Антоновка</w:t>
      </w:r>
    </w:p>
    <w:p w:rsidR="00400292" w:rsidRPr="00400292" w:rsidRDefault="00400292" w:rsidP="0040029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 муниципального района Сергиевский Самарской области на 2024 год и на плановый период 2025 и 2026 годов</w:t>
      </w:r>
    </w:p>
    <w:p w:rsidR="00400292" w:rsidRPr="00400292" w:rsidRDefault="00400292" w:rsidP="00400292">
      <w:pPr>
        <w:tabs>
          <w:tab w:val="left" w:pos="284"/>
          <w:tab w:val="left" w:pos="3828"/>
        </w:tabs>
        <w:spacing w:after="0" w:line="240" w:lineRule="auto"/>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 xml:space="preserve"> </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 Сергиевский бюджет сельского поселения Антоновка муниципального района Сергиевский на 2024 год и на плановый период 2025 и 2026 годов,</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b/>
          <w:sz w:val="12"/>
          <w:szCs w:val="12"/>
        </w:rPr>
      </w:pPr>
      <w:r w:rsidRPr="00400292">
        <w:rPr>
          <w:rFonts w:ascii="Times New Roman" w:eastAsia="Calibri" w:hAnsi="Times New Roman" w:cs="Times New Roman"/>
          <w:b/>
          <w:sz w:val="12"/>
          <w:szCs w:val="12"/>
        </w:rPr>
        <w:t>РЕШИЛО:</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Внести в решение Собрания Представителей сельского поселения Антоновка муниципального района Сергиевский от 20 декабря 2023 года № 29 «О бюджете сельского поселения Антоновка муниципального района Сергиевский на 2024 год и на плановый период 2025 и 2026 годов» следующие изменения и дополнения:</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Статью 1 изложить в следующей редакции:</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1. Утвердить основные характеристики местного бюджета на 2024 год:</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общий объем доходов – 4 592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общий объем расходов –5 089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дефицит – 497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2. Утвердить основные характеристики местного бюджета на 2025 год:</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общий объем доходов – 2 786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общий объем расходов – 2 786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дефицит – 0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3. Утвердить основные характеристики местного бюджета на 2026 год:</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общий объем доходов – 2 783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общий объем расходов – 2 783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дефицит – 0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Статью 4 изложить в следующей редакции:</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1. Утвердить объем безвозмездных поступлений в доход бюджета сельского поселения Антоновка:</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2024 год – 2 096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2025 год – 237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2026 год – 181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2024 год – 138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2025 год – 151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2026 год – 166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2024 год – 1 958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2025 год – 86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2026 год – 15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2024 год – 1 700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2025 год –321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на 2026 год – 0 тыс. рублей.</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Приложения № 1,2,3,4,5,6 изложить в новой редакции (прилагаются).</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400292" w:rsidRPr="00400292" w:rsidRDefault="00400292" w:rsidP="00400292">
      <w:pPr>
        <w:tabs>
          <w:tab w:val="left" w:pos="284"/>
          <w:tab w:val="left" w:pos="3828"/>
        </w:tabs>
        <w:spacing w:after="0" w:line="240" w:lineRule="auto"/>
        <w:ind w:firstLine="284"/>
        <w:jc w:val="both"/>
        <w:rPr>
          <w:rFonts w:ascii="Times New Roman" w:eastAsia="Calibri" w:hAnsi="Times New Roman" w:cs="Times New Roman"/>
          <w:sz w:val="12"/>
          <w:szCs w:val="12"/>
        </w:rPr>
      </w:pPr>
      <w:r w:rsidRPr="0040029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00292" w:rsidRP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сельского поселения Антоновка</w:t>
      </w:r>
    </w:p>
    <w:p w:rsid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sz w:val="12"/>
          <w:szCs w:val="12"/>
        </w:rPr>
        <w:t>муниципального района Сергиевский</w:t>
      </w:r>
    </w:p>
    <w:p w:rsidR="00400292" w:rsidRP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sz w:val="12"/>
          <w:szCs w:val="12"/>
        </w:rPr>
        <w:t>А.И.Илларионов</w:t>
      </w:r>
    </w:p>
    <w:p w:rsidR="00400292" w:rsidRP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p>
    <w:p w:rsidR="00400292" w:rsidRP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sz w:val="12"/>
          <w:szCs w:val="12"/>
        </w:rPr>
        <w:t>И.о.Главы сельского поселения Антоновка</w:t>
      </w:r>
    </w:p>
    <w:p w:rsid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sz w:val="12"/>
          <w:szCs w:val="12"/>
        </w:rPr>
        <w:t>муниципального района Сергиевский</w:t>
      </w:r>
    </w:p>
    <w:p w:rsidR="00400292" w:rsidRPr="00400292" w:rsidRDefault="00400292" w:rsidP="00400292">
      <w:pPr>
        <w:tabs>
          <w:tab w:val="left" w:pos="284"/>
          <w:tab w:val="left" w:pos="3828"/>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sz w:val="12"/>
          <w:szCs w:val="12"/>
        </w:rPr>
        <w:t>И.А.Секуняева</w:t>
      </w:r>
    </w:p>
    <w:p w:rsidR="00400292" w:rsidRDefault="00400292" w:rsidP="00400292">
      <w:pPr>
        <w:spacing w:after="0" w:line="240" w:lineRule="auto"/>
        <w:jc w:val="right"/>
        <w:rPr>
          <w:rFonts w:ascii="Times New Roman" w:eastAsia="Calibri" w:hAnsi="Times New Roman" w:cs="Times New Roman"/>
          <w:i/>
          <w:sz w:val="12"/>
          <w:szCs w:val="12"/>
        </w:rPr>
      </w:pPr>
    </w:p>
    <w:p w:rsidR="00400292" w:rsidRPr="00400292" w:rsidRDefault="00400292" w:rsidP="0040029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00292" w:rsidRPr="00400292" w:rsidRDefault="00400292" w:rsidP="0040029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к решению Собрания Представителей сельского поселения Антоновка</w:t>
      </w:r>
    </w:p>
    <w:p w:rsidR="00400292" w:rsidRPr="00400292" w:rsidRDefault="00400292" w:rsidP="0040029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00292" w:rsidRPr="00400292" w:rsidRDefault="00400292" w:rsidP="0040029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E16178" w:rsidRPr="00221C52" w:rsidRDefault="00221C52" w:rsidP="00221C52">
      <w:pPr>
        <w:tabs>
          <w:tab w:val="left" w:pos="284"/>
        </w:tabs>
        <w:spacing w:after="0" w:line="240" w:lineRule="auto"/>
        <w:jc w:val="center"/>
        <w:rPr>
          <w:rFonts w:ascii="Times New Roman" w:eastAsia="Calibri" w:hAnsi="Times New Roman" w:cs="Times New Roman"/>
          <w:b/>
          <w:sz w:val="12"/>
          <w:szCs w:val="12"/>
        </w:rPr>
      </w:pPr>
      <w:r w:rsidRPr="00221C52">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2024 год</w:t>
      </w:r>
    </w:p>
    <w:tbl>
      <w:tblPr>
        <w:tblStyle w:val="af1"/>
        <w:tblW w:w="5027" w:type="pct"/>
        <w:tblLayout w:type="fixed"/>
        <w:tblCellMar>
          <w:left w:w="0" w:type="dxa"/>
          <w:right w:w="0" w:type="dxa"/>
        </w:tblCellMar>
        <w:tblLook w:val="04A0" w:firstRow="1" w:lastRow="0" w:firstColumn="1" w:lastColumn="0" w:noHBand="0" w:noVBand="1"/>
      </w:tblPr>
      <w:tblGrid>
        <w:gridCol w:w="432"/>
        <w:gridCol w:w="4535"/>
        <w:gridCol w:w="283"/>
        <w:gridCol w:w="284"/>
        <w:gridCol w:w="708"/>
        <w:gridCol w:w="284"/>
        <w:gridCol w:w="424"/>
        <w:gridCol w:w="614"/>
      </w:tblGrid>
      <w:tr w:rsidR="00221C52" w:rsidRPr="00221C52" w:rsidTr="00221C52">
        <w:trPr>
          <w:trHeight w:val="20"/>
        </w:trPr>
        <w:tc>
          <w:tcPr>
            <w:tcW w:w="285" w:type="pct"/>
            <w:vMerge w:val="restart"/>
            <w:hideMark/>
          </w:tcPr>
          <w:p w:rsidR="00221C52" w:rsidRPr="00221C52" w:rsidRDefault="00221C52" w:rsidP="00221C52">
            <w:pPr>
              <w:tabs>
                <w:tab w:val="left" w:pos="284"/>
              </w:tabs>
              <w:rPr>
                <w:rFonts w:ascii="Times New Roman" w:eastAsia="Calibri" w:hAnsi="Times New Roman" w:cs="Times New Roman"/>
                <w:sz w:val="10"/>
                <w:szCs w:val="10"/>
              </w:rPr>
            </w:pPr>
            <w:bookmarkStart w:id="12" w:name="RANGE!A6:I103"/>
            <w:r w:rsidRPr="00221C52">
              <w:rPr>
                <w:rFonts w:ascii="Times New Roman" w:eastAsia="Calibri" w:hAnsi="Times New Roman" w:cs="Times New Roman"/>
                <w:sz w:val="10"/>
                <w:szCs w:val="10"/>
              </w:rPr>
              <w:t>Код главного распорядителя бюджетных средств</w:t>
            </w:r>
            <w:bookmarkEnd w:id="12"/>
          </w:p>
        </w:tc>
        <w:tc>
          <w:tcPr>
            <w:tcW w:w="2998"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7"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Рз</w:t>
            </w:r>
          </w:p>
        </w:tc>
        <w:tc>
          <w:tcPr>
            <w:tcW w:w="188"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ПР</w:t>
            </w:r>
          </w:p>
        </w:tc>
        <w:tc>
          <w:tcPr>
            <w:tcW w:w="468"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ЦСР</w:t>
            </w:r>
          </w:p>
        </w:tc>
        <w:tc>
          <w:tcPr>
            <w:tcW w:w="188"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ВР</w:t>
            </w:r>
          </w:p>
        </w:tc>
        <w:tc>
          <w:tcPr>
            <w:tcW w:w="686" w:type="pct"/>
            <w:gridSpan w:val="2"/>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Сумма, тыс. рублей</w:t>
            </w:r>
          </w:p>
        </w:tc>
      </w:tr>
      <w:tr w:rsidR="00221C52" w:rsidRPr="00221C52" w:rsidTr="00221C52">
        <w:trPr>
          <w:trHeight w:val="20"/>
        </w:trPr>
        <w:tc>
          <w:tcPr>
            <w:tcW w:w="285"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299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7"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46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Всего</w:t>
            </w:r>
          </w:p>
        </w:tc>
        <w:tc>
          <w:tcPr>
            <w:tcW w:w="406" w:type="pct"/>
            <w:hideMark/>
          </w:tcPr>
          <w:p w:rsidR="00221C52" w:rsidRPr="00221C52" w:rsidRDefault="00221C52" w:rsidP="00221C52">
            <w:pPr>
              <w:tabs>
                <w:tab w:val="left" w:pos="284"/>
              </w:tabs>
              <w:rPr>
                <w:rFonts w:ascii="Times New Roman" w:eastAsia="Calibri" w:hAnsi="Times New Roman" w:cs="Times New Roman"/>
                <w:sz w:val="10"/>
                <w:szCs w:val="10"/>
              </w:rPr>
            </w:pPr>
            <w:r w:rsidRPr="00221C52">
              <w:rPr>
                <w:rFonts w:ascii="Times New Roman" w:eastAsia="Calibri" w:hAnsi="Times New Roman" w:cs="Times New Roman"/>
                <w:sz w:val="10"/>
                <w:szCs w:val="10"/>
              </w:rPr>
              <w:t>в том числе за счет целевых средств вышестоящих бюджетов</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419</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xml:space="preserve">Администрация сельского поселения Антоновка муниципального района Сергиевский </w:t>
            </w:r>
            <w:r w:rsidRPr="00221C52">
              <w:rPr>
                <w:rFonts w:ascii="Times New Roman" w:eastAsia="Calibri" w:hAnsi="Times New Roman" w:cs="Times New Roman"/>
                <w:bCs/>
                <w:sz w:val="12"/>
                <w:szCs w:val="12"/>
              </w:rPr>
              <w:lastRenderedPageBreak/>
              <w:t>Самарской области</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lastRenderedPageBreak/>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5 089</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lastRenderedPageBreak/>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ОБЩЕГОСУДАРСТВЕННЫЕ ВОПРОСЫ</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2 673</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02</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1 062</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1 062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1 062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1 062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979</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685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685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182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182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бюджетные ассигнования</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Уплата налогов, сборов и иных платежей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850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221C52">
              <w:rPr>
                <w:rFonts w:ascii="Times New Roman" w:eastAsia="Calibri" w:hAnsi="Times New Roman" w:cs="Times New Roman"/>
                <w:sz w:val="12"/>
                <w:szCs w:val="12"/>
              </w:rPr>
              <w:br/>
              <w:t>(городского)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06</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109</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Резервные фонды</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11</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Непрограммные направления расходов местного бюджета</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бюджетные ассигнования</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Резервные средства</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870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Другие общегосударственные вопросы</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513</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348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189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189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159</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221C52">
              <w:rPr>
                <w:rFonts w:ascii="Times New Roman" w:eastAsia="Calibri" w:hAnsi="Times New Roman" w:cs="Times New Roman"/>
                <w:sz w:val="12"/>
                <w:szCs w:val="12"/>
              </w:rPr>
              <w:br/>
              <w:t>(городского)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40 0 00 00000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46 0 00 00000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46 0 00 00000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46 0 00 00000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НАЦИОНАЛЬНАЯ ОБОРОНА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02</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138</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Мобилизационная и вневойсковая подготовка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02</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138</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138</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lastRenderedPageBreak/>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НАЦИОНАЛЬНАЯ БЕЗОПАСНОСТЬ И ПРАВООХРАНИТЕЛЬНАЯ ДЕЯТЕЛЬНОСТЬ</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6</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5</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41 0 00 00000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41 0 00 00000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41 0 00 00000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14</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45 0 00 00000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45 0 00 00000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14</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45 0 00 00000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НАЦИОНАЛЬНАЯ ЭКОНОМИКА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630</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Дорожное хозяйство (дорожные фонды)</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512</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350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350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350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Муниципа</w:t>
            </w:r>
            <w:r w:rsidRPr="00221C52">
              <w:rPr>
                <w:rFonts w:ascii="Times New Roman" w:eastAsia="Calibri" w:hAnsi="Times New Roman" w:cs="Times New Roman"/>
                <w:sz w:val="12"/>
                <w:szCs w:val="12"/>
              </w:rPr>
              <w:t>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162</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Другие вопросы в области национальной экономики</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12</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118</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118</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ЖИЛИЩНО-КОММУНАЛЬНОЕ ХОЗЯЙСТВО</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05</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605</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Благоустройство</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05</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605</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605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605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605</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ОХРАНА ОКРУЖАЮЩЕЙ СРЕДЫ</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34</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Другие вопросы в области охраны окружающей среды</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05</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34</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34</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бюджетные ассигнования</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Уплата налогов, сборов и иных платежей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06</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850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ОБРАЗОВАНИЕ</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07</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17</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Молодежная политика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07</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07</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17</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07</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07</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17</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07</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07</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17</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07</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07</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17</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КУЛЬТУРА, КИНЕМАТОГРАФИЯ</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287</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Культура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287</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287</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31</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31</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256</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lastRenderedPageBreak/>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256</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ФИЗИЧЕСКАЯ КУЛЬТУРА И СПОРТ</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700</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Физическая культура</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11</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700</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700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700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80"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700</w:t>
            </w:r>
          </w:p>
        </w:tc>
        <w:tc>
          <w:tcPr>
            <w:tcW w:w="40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221C52">
        <w:trPr>
          <w:trHeight w:val="20"/>
        </w:trPr>
        <w:tc>
          <w:tcPr>
            <w:tcW w:w="285"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99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ИТОГО</w:t>
            </w:r>
          </w:p>
        </w:tc>
        <w:tc>
          <w:tcPr>
            <w:tcW w:w="18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4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80"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5 089</w:t>
            </w:r>
          </w:p>
        </w:tc>
        <w:tc>
          <w:tcPr>
            <w:tcW w:w="40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138</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к решению Собрания Представителей сельского поселения Антоновка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Default="00221C52" w:rsidP="00221C52">
      <w:pPr>
        <w:tabs>
          <w:tab w:val="left" w:pos="284"/>
        </w:tabs>
        <w:spacing w:after="0" w:line="240" w:lineRule="auto"/>
        <w:jc w:val="center"/>
        <w:rPr>
          <w:rFonts w:ascii="Times New Roman" w:eastAsia="Calibri" w:hAnsi="Times New Roman" w:cs="Times New Roman"/>
          <w:b/>
          <w:sz w:val="12"/>
          <w:szCs w:val="12"/>
        </w:rPr>
      </w:pPr>
      <w:r w:rsidRPr="00221C52">
        <w:rPr>
          <w:rFonts w:ascii="Times New Roman" w:eastAsia="Calibri" w:hAnsi="Times New Roman" w:cs="Times New Roman"/>
          <w:b/>
          <w:sz w:val="12"/>
          <w:szCs w:val="12"/>
        </w:rPr>
        <w:t>Ведомственная структура расходов бюджета</w:t>
      </w:r>
    </w:p>
    <w:p w:rsidR="00E16178" w:rsidRPr="00221C52" w:rsidRDefault="00221C52" w:rsidP="00221C52">
      <w:pPr>
        <w:tabs>
          <w:tab w:val="left" w:pos="284"/>
        </w:tabs>
        <w:spacing w:after="0" w:line="240" w:lineRule="auto"/>
        <w:jc w:val="center"/>
        <w:rPr>
          <w:rFonts w:ascii="Times New Roman" w:eastAsia="Calibri" w:hAnsi="Times New Roman" w:cs="Times New Roman"/>
          <w:b/>
          <w:sz w:val="12"/>
          <w:szCs w:val="12"/>
        </w:rPr>
      </w:pPr>
      <w:r w:rsidRPr="00221C52">
        <w:rPr>
          <w:rFonts w:ascii="Times New Roman" w:eastAsia="Calibri" w:hAnsi="Times New Roman" w:cs="Times New Roman"/>
          <w:b/>
          <w:sz w:val="12"/>
          <w:szCs w:val="12"/>
        </w:rPr>
        <w:t xml:space="preserve"> сельского поселения Антоновка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03"/>
        <w:gridCol w:w="731"/>
        <w:gridCol w:w="408"/>
        <w:gridCol w:w="731"/>
      </w:tblGrid>
      <w:tr w:rsidR="00221C52" w:rsidRPr="00221C52" w:rsidTr="00B2120F">
        <w:trPr>
          <w:trHeight w:val="20"/>
        </w:trPr>
        <w:tc>
          <w:tcPr>
            <w:tcW w:w="286" w:type="pct"/>
            <w:vMerge w:val="restart"/>
            <w:hideMark/>
          </w:tcPr>
          <w:p w:rsidR="00221C52" w:rsidRPr="00B2120F" w:rsidRDefault="00221C52" w:rsidP="00221C52">
            <w:pPr>
              <w:tabs>
                <w:tab w:val="left" w:pos="284"/>
              </w:tabs>
              <w:rPr>
                <w:rFonts w:ascii="Times New Roman" w:eastAsia="Calibri" w:hAnsi="Times New Roman" w:cs="Times New Roman"/>
                <w:sz w:val="10"/>
                <w:szCs w:val="10"/>
              </w:rPr>
            </w:pPr>
            <w:bookmarkStart w:id="13" w:name="RANGE!A6:K65"/>
            <w:r w:rsidRPr="00B2120F">
              <w:rPr>
                <w:rFonts w:ascii="Times New Roman" w:eastAsia="Calibri" w:hAnsi="Times New Roman" w:cs="Times New Roman"/>
                <w:sz w:val="10"/>
                <w:szCs w:val="10"/>
              </w:rPr>
              <w:t>Код главного распорядителя бюджетных средств</w:t>
            </w:r>
            <w:bookmarkEnd w:id="13"/>
          </w:p>
        </w:tc>
        <w:tc>
          <w:tcPr>
            <w:tcW w:w="2167"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Рз</w:t>
            </w:r>
          </w:p>
        </w:tc>
        <w:tc>
          <w:tcPr>
            <w:tcW w:w="189"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ПР</w:t>
            </w:r>
          </w:p>
        </w:tc>
        <w:tc>
          <w:tcPr>
            <w:tcW w:w="471"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ЦСР</w:t>
            </w:r>
          </w:p>
        </w:tc>
        <w:tc>
          <w:tcPr>
            <w:tcW w:w="188" w:type="pct"/>
            <w:vMerge w:val="restar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ВР</w:t>
            </w:r>
          </w:p>
        </w:tc>
        <w:tc>
          <w:tcPr>
            <w:tcW w:w="754" w:type="pct"/>
            <w:gridSpan w:val="2"/>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2025 год</w:t>
            </w:r>
          </w:p>
        </w:tc>
        <w:tc>
          <w:tcPr>
            <w:tcW w:w="757" w:type="pct"/>
            <w:gridSpan w:val="2"/>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2026 год</w:t>
            </w:r>
          </w:p>
        </w:tc>
      </w:tr>
      <w:tr w:rsidR="00221C52" w:rsidRPr="00221C52" w:rsidTr="00B2120F">
        <w:trPr>
          <w:trHeight w:val="20"/>
        </w:trPr>
        <w:tc>
          <w:tcPr>
            <w:tcW w:w="286"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2167"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9"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471"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754" w:type="pct"/>
            <w:gridSpan w:val="2"/>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Сумма, тыс. рублей</w:t>
            </w:r>
          </w:p>
        </w:tc>
        <w:tc>
          <w:tcPr>
            <w:tcW w:w="757" w:type="pct"/>
            <w:gridSpan w:val="2"/>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Сумма, тыс. рублей</w:t>
            </w:r>
          </w:p>
        </w:tc>
      </w:tr>
      <w:tr w:rsidR="00221C52" w:rsidRPr="00221C52" w:rsidTr="00B2120F">
        <w:trPr>
          <w:trHeight w:val="20"/>
        </w:trPr>
        <w:tc>
          <w:tcPr>
            <w:tcW w:w="286"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2167"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9"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471"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188" w:type="pct"/>
            <w:vMerge/>
            <w:hideMark/>
          </w:tcPr>
          <w:p w:rsidR="00221C52" w:rsidRPr="00221C52" w:rsidRDefault="00221C52" w:rsidP="00221C52">
            <w:pPr>
              <w:tabs>
                <w:tab w:val="left" w:pos="284"/>
              </w:tabs>
              <w:rPr>
                <w:rFonts w:ascii="Times New Roman" w:eastAsia="Calibri" w:hAnsi="Times New Roman" w:cs="Times New Roman"/>
                <w:sz w:val="12"/>
                <w:szCs w:val="12"/>
              </w:rPr>
            </w:pP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Всего</w:t>
            </w:r>
          </w:p>
        </w:tc>
        <w:tc>
          <w:tcPr>
            <w:tcW w:w="486" w:type="pct"/>
            <w:hideMark/>
          </w:tcPr>
          <w:p w:rsidR="00221C52" w:rsidRPr="00B2120F" w:rsidRDefault="00221C52" w:rsidP="00221C52">
            <w:pPr>
              <w:tabs>
                <w:tab w:val="left" w:pos="284"/>
              </w:tabs>
              <w:rPr>
                <w:rFonts w:ascii="Times New Roman" w:eastAsia="Calibri" w:hAnsi="Times New Roman" w:cs="Times New Roman"/>
                <w:sz w:val="10"/>
                <w:szCs w:val="10"/>
              </w:rPr>
            </w:pPr>
            <w:r w:rsidRPr="00B2120F">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Всего</w:t>
            </w:r>
          </w:p>
        </w:tc>
        <w:tc>
          <w:tcPr>
            <w:tcW w:w="486" w:type="pct"/>
            <w:hideMark/>
          </w:tcPr>
          <w:p w:rsidR="00221C52" w:rsidRPr="00B2120F" w:rsidRDefault="00221C52" w:rsidP="00221C52">
            <w:pPr>
              <w:tabs>
                <w:tab w:val="left" w:pos="284"/>
              </w:tabs>
              <w:rPr>
                <w:rFonts w:ascii="Times New Roman" w:eastAsia="Calibri" w:hAnsi="Times New Roman" w:cs="Times New Roman"/>
                <w:sz w:val="10"/>
                <w:szCs w:val="10"/>
              </w:rPr>
            </w:pPr>
            <w:r w:rsidRPr="00B2120F">
              <w:rPr>
                <w:rFonts w:ascii="Times New Roman" w:eastAsia="Calibri" w:hAnsi="Times New Roman" w:cs="Times New Roman"/>
                <w:sz w:val="10"/>
                <w:szCs w:val="10"/>
              </w:rPr>
              <w:t>в том числе за счет целевых средств вышестоящих бюджетов</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419</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2 686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2 633</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ОБЩЕГОСУДАРСТВЕННЫЕ ВОПРОСЫ</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1 074</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1 046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02</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344</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429</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344</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429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344</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429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344</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429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714</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600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714</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600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634</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432</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634</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432</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168</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79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168</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бюджетные ассигнования</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Уплата налогов, сборов и иных платежей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850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Резервные фонды</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11</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бюджетные ассигнования</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Резервные средства</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11</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99 0 00 00000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870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Другие общегосударственные вопросы</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13</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5</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B2120F"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w:t>
            </w:r>
            <w:r w:rsidR="00221C52" w:rsidRPr="00221C52">
              <w:rPr>
                <w:rFonts w:ascii="Times New Roman" w:eastAsia="Calibri" w:hAnsi="Times New Roman" w:cs="Times New Roman"/>
                <w:sz w:val="12"/>
                <w:szCs w:val="12"/>
              </w:rPr>
              <w:t xml:space="preserve"> "Реконструкция, ремонт и укрепление материально-</w:t>
            </w:r>
            <w:r w:rsidRPr="00221C52">
              <w:rPr>
                <w:rFonts w:ascii="Times New Roman" w:eastAsia="Calibri" w:hAnsi="Times New Roman" w:cs="Times New Roman"/>
                <w:sz w:val="12"/>
                <w:szCs w:val="12"/>
              </w:rPr>
              <w:t>технической базы</w:t>
            </w:r>
            <w:r w:rsidR="00221C52" w:rsidRPr="00221C52">
              <w:rPr>
                <w:rFonts w:ascii="Times New Roman" w:eastAsia="Calibri" w:hAnsi="Times New Roman" w:cs="Times New Roman"/>
                <w:sz w:val="12"/>
                <w:szCs w:val="12"/>
              </w:rPr>
              <w:t xml:space="preserve"> </w:t>
            </w:r>
            <w:r w:rsidRPr="00221C52">
              <w:rPr>
                <w:rFonts w:ascii="Times New Roman" w:eastAsia="Calibri" w:hAnsi="Times New Roman" w:cs="Times New Roman"/>
                <w:sz w:val="12"/>
                <w:szCs w:val="12"/>
              </w:rPr>
              <w:t>учреждений сельского</w:t>
            </w:r>
            <w:r w:rsidR="00221C52" w:rsidRPr="00221C52">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46 0 00 00000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46 0 00 00000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46 0 00 00000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6</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НАЦИОНАЛЬНАЯ ОБОРОНА</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02</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02</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152</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166</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lastRenderedPageBreak/>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152</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166</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02</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38 0 00 00000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120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152</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166</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321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192</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320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191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41 0 00 00000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191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41 0 00 00000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191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41 0 00 00000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191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14</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45 0 00 00000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45 0 00 00000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14</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45 0 00 00000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НАЦИОНАЛЬНАЯ ЭКОНОМИКА</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321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328</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Дорожное хозяйство (дорожные фонды)</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09</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321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328</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328</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328</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328</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Межбюджетные трансферты</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межбюджетные трансферты</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04</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09</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43 0 00 00000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540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321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ЖИЛИЩНО-КОММУНАЛЬНОЕ ХОЗЯЙСТВО</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05</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809</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891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Благоустройство</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05</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809</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891</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891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891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05</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03</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39 0 00 00000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809</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891</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КУЛЬТУРА, КИНЕМАТОГРАФИЯ</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08</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00</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Культура</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08</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01</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B2120F" w:rsidRPr="00221C52">
              <w:rPr>
                <w:rFonts w:ascii="Times New Roman" w:eastAsia="Calibri" w:hAnsi="Times New Roman" w:cs="Times New Roman"/>
                <w:sz w:val="12"/>
                <w:szCs w:val="12"/>
              </w:rPr>
              <w:t>сельского (</w:t>
            </w:r>
            <w:r w:rsidRPr="00221C52">
              <w:rPr>
                <w:rFonts w:ascii="Times New Roman" w:eastAsia="Calibri" w:hAnsi="Times New Roman" w:cs="Times New Roman"/>
                <w:sz w:val="12"/>
                <w:szCs w:val="12"/>
              </w:rPr>
              <w:t xml:space="preserve">городского) </w:t>
            </w:r>
            <w:r w:rsidR="00B2120F" w:rsidRPr="00221C52">
              <w:rPr>
                <w:rFonts w:ascii="Times New Roman" w:eastAsia="Calibri" w:hAnsi="Times New Roman" w:cs="Times New Roman"/>
                <w:sz w:val="12"/>
                <w:szCs w:val="12"/>
              </w:rPr>
              <w:t>поселения муниципального</w:t>
            </w:r>
            <w:r w:rsidRPr="00221C52">
              <w:rPr>
                <w:rFonts w:ascii="Times New Roman" w:eastAsia="Calibri" w:hAnsi="Times New Roman" w:cs="Times New Roman"/>
                <w:sz w:val="12"/>
                <w:szCs w:val="12"/>
              </w:rPr>
              <w:t xml:space="preserve"> района Сергиевский"</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200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08</w:t>
            </w:r>
          </w:p>
        </w:tc>
        <w:tc>
          <w:tcPr>
            <w:tcW w:w="189"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01</w:t>
            </w:r>
          </w:p>
        </w:tc>
        <w:tc>
          <w:tcPr>
            <w:tcW w:w="4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44 0 00 00000</w:t>
            </w:r>
          </w:p>
        </w:tc>
        <w:tc>
          <w:tcPr>
            <w:tcW w:w="18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240</w:t>
            </w:r>
          </w:p>
        </w:tc>
        <w:tc>
          <w:tcPr>
            <w:tcW w:w="268"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c>
          <w:tcPr>
            <w:tcW w:w="271"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10</w:t>
            </w:r>
          </w:p>
        </w:tc>
        <w:tc>
          <w:tcPr>
            <w:tcW w:w="486" w:type="pct"/>
            <w:hideMark/>
          </w:tcPr>
          <w:p w:rsidR="00221C52" w:rsidRPr="00221C52" w:rsidRDefault="00221C52" w:rsidP="00221C52">
            <w:pPr>
              <w:tabs>
                <w:tab w:val="left" w:pos="284"/>
              </w:tabs>
              <w:rPr>
                <w:rFonts w:ascii="Times New Roman" w:eastAsia="Calibri" w:hAnsi="Times New Roman" w:cs="Times New Roman"/>
                <w:sz w:val="12"/>
                <w:szCs w:val="12"/>
              </w:rPr>
            </w:pPr>
            <w:r w:rsidRPr="00221C52">
              <w:rPr>
                <w:rFonts w:ascii="Times New Roman" w:eastAsia="Calibri" w:hAnsi="Times New Roman" w:cs="Times New Roman"/>
                <w:sz w:val="12"/>
                <w:szCs w:val="12"/>
              </w:rPr>
              <w:t>0</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ИТОГО</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2 686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2 633</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Условно утвержденные расходы</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100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150</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r>
      <w:tr w:rsidR="00221C52" w:rsidRPr="00221C52" w:rsidTr="00B2120F">
        <w:trPr>
          <w:trHeight w:val="20"/>
        </w:trPr>
        <w:tc>
          <w:tcPr>
            <w:tcW w:w="2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167"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9"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4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18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 </w:t>
            </w:r>
          </w:p>
        </w:tc>
        <w:tc>
          <w:tcPr>
            <w:tcW w:w="268"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2 786</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152</w:t>
            </w:r>
          </w:p>
        </w:tc>
        <w:tc>
          <w:tcPr>
            <w:tcW w:w="271"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2 783</w:t>
            </w:r>
          </w:p>
        </w:tc>
        <w:tc>
          <w:tcPr>
            <w:tcW w:w="486" w:type="pct"/>
            <w:hideMark/>
          </w:tcPr>
          <w:p w:rsidR="00221C52" w:rsidRPr="00221C52" w:rsidRDefault="00221C52" w:rsidP="00221C52">
            <w:pPr>
              <w:tabs>
                <w:tab w:val="left" w:pos="284"/>
              </w:tabs>
              <w:rPr>
                <w:rFonts w:ascii="Times New Roman" w:eastAsia="Calibri" w:hAnsi="Times New Roman" w:cs="Times New Roman"/>
                <w:bCs/>
                <w:sz w:val="12"/>
                <w:szCs w:val="12"/>
              </w:rPr>
            </w:pPr>
            <w:r w:rsidRPr="00221C52">
              <w:rPr>
                <w:rFonts w:ascii="Times New Roman" w:eastAsia="Calibri" w:hAnsi="Times New Roman" w:cs="Times New Roman"/>
                <w:bCs/>
                <w:sz w:val="12"/>
                <w:szCs w:val="12"/>
              </w:rPr>
              <w:t>166</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w:t>
      </w:r>
      <w:r w:rsidR="00B2120F">
        <w:rPr>
          <w:rFonts w:ascii="Times New Roman" w:eastAsia="Calibri" w:hAnsi="Times New Roman" w:cs="Times New Roman"/>
          <w:i/>
          <w:sz w:val="12"/>
          <w:szCs w:val="12"/>
        </w:rPr>
        <w:t>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к решению Собрания Представителей сельского поселения Антоновка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E16178" w:rsidRP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 xml:space="preserve"> сельского поселения Антоновка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B2120F" w:rsidRPr="00B2120F" w:rsidTr="00B2120F">
        <w:trPr>
          <w:trHeight w:val="20"/>
        </w:trPr>
        <w:tc>
          <w:tcPr>
            <w:tcW w:w="3584"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bookmarkStart w:id="14" w:name="RANGE!A6:F54"/>
            <w:r w:rsidRPr="00B2120F">
              <w:rPr>
                <w:rFonts w:ascii="Times New Roman" w:eastAsia="Calibri" w:hAnsi="Times New Roman" w:cs="Times New Roman"/>
                <w:sz w:val="12"/>
                <w:szCs w:val="12"/>
              </w:rPr>
              <w:t>Наименование целевой статьи, группы и подгруппы видов расходов</w:t>
            </w:r>
            <w:bookmarkEnd w:id="14"/>
          </w:p>
        </w:tc>
        <w:tc>
          <w:tcPr>
            <w:tcW w:w="471"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ЦСР</w:t>
            </w:r>
          </w:p>
        </w:tc>
        <w:tc>
          <w:tcPr>
            <w:tcW w:w="188"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ВР</w:t>
            </w:r>
          </w:p>
        </w:tc>
        <w:tc>
          <w:tcPr>
            <w:tcW w:w="757" w:type="pct"/>
            <w:gridSpan w:val="2"/>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Сумма, тыс. рублей</w:t>
            </w:r>
          </w:p>
        </w:tc>
      </w:tr>
      <w:tr w:rsidR="00B2120F" w:rsidRPr="00B2120F" w:rsidTr="00B2120F">
        <w:trPr>
          <w:trHeight w:val="20"/>
        </w:trPr>
        <w:tc>
          <w:tcPr>
            <w:tcW w:w="3584"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471"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188"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Всего</w:t>
            </w:r>
          </w:p>
        </w:tc>
        <w:tc>
          <w:tcPr>
            <w:tcW w:w="486" w:type="pct"/>
            <w:hideMark/>
          </w:tcPr>
          <w:p w:rsidR="00B2120F" w:rsidRPr="00B2120F" w:rsidRDefault="00B2120F" w:rsidP="00B2120F">
            <w:pPr>
              <w:tabs>
                <w:tab w:val="left" w:pos="284"/>
              </w:tabs>
              <w:rPr>
                <w:rFonts w:ascii="Times New Roman" w:eastAsia="Calibri" w:hAnsi="Times New Roman" w:cs="Times New Roman"/>
                <w:sz w:val="10"/>
                <w:szCs w:val="10"/>
              </w:rPr>
            </w:pPr>
            <w:r w:rsidRPr="00B2120F">
              <w:rPr>
                <w:rFonts w:ascii="Times New Roman" w:eastAsia="Calibri" w:hAnsi="Times New Roman" w:cs="Times New Roman"/>
                <w:sz w:val="10"/>
                <w:szCs w:val="10"/>
              </w:rPr>
              <w:t xml:space="preserve">в том числе за счет целевых средств </w:t>
            </w:r>
            <w:r w:rsidRPr="00B2120F">
              <w:rPr>
                <w:rFonts w:ascii="Times New Roman" w:eastAsia="Calibri" w:hAnsi="Times New Roman" w:cs="Times New Roman"/>
                <w:sz w:val="10"/>
                <w:szCs w:val="10"/>
              </w:rPr>
              <w:lastRenderedPageBreak/>
              <w:t>вышестоящих бюджетов</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lastRenderedPageBreak/>
              <w:t>1</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2 684</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138</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1 885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138</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120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1 885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138</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488</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488</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307</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307</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бюджетные ассигнования</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Уплата налогов, сборов и иных платежей</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850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638</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635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635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бюджетные ассигнования</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Уплата налогов, сборов и иных платежей</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850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sidRPr="00B2120F">
              <w:rPr>
                <w:rFonts w:ascii="Times New Roman" w:eastAsia="Calibri" w:hAnsi="Times New Roman" w:cs="Times New Roman"/>
                <w:bCs/>
                <w:sz w:val="12"/>
                <w:szCs w:val="12"/>
              </w:rPr>
              <w:br/>
              <w:t>(городского)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40 0 00 00000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124</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40 0 00 00000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40 0 00 00000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40 0 00 00000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40 0 00 00000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41 0 00 00000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5</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350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350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350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304</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273</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273</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45 0 00 00000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45 0 00 00000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45 0 00 00000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46 0 00 00000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46 0 00 00000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46 0 00 00000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48 0 00 00000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700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700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700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49 0 00 00000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162</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162</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162</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99 0 00 00000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бюджетные ассигнования</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99 0 00 00000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Резервные средства</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99 0 00 00000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870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3584"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ИТОГО</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5 089</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138</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B2120F"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к решению Собрания Представителей сельского поселения Антоновка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E16178" w:rsidRP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 xml:space="preserve"> сельского поселения Антоновка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B2120F" w:rsidRPr="00B2120F" w:rsidTr="00B2120F">
        <w:trPr>
          <w:trHeight w:val="20"/>
        </w:trPr>
        <w:tc>
          <w:tcPr>
            <w:tcW w:w="2830"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bookmarkStart w:id="15" w:name="RANGE!A6:H42"/>
            <w:r w:rsidRPr="00B2120F">
              <w:rPr>
                <w:rFonts w:ascii="Times New Roman" w:eastAsia="Calibri" w:hAnsi="Times New Roman" w:cs="Times New Roman"/>
                <w:sz w:val="12"/>
                <w:szCs w:val="12"/>
              </w:rPr>
              <w:t>Наименование целевой статьи, группы и подгруппы видов расходов</w:t>
            </w:r>
            <w:bookmarkEnd w:id="15"/>
          </w:p>
        </w:tc>
        <w:tc>
          <w:tcPr>
            <w:tcW w:w="471"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ЦСР</w:t>
            </w:r>
          </w:p>
        </w:tc>
        <w:tc>
          <w:tcPr>
            <w:tcW w:w="188"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ВР</w:t>
            </w:r>
          </w:p>
        </w:tc>
        <w:tc>
          <w:tcPr>
            <w:tcW w:w="754" w:type="pct"/>
            <w:gridSpan w:val="2"/>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2025 год</w:t>
            </w:r>
          </w:p>
        </w:tc>
        <w:tc>
          <w:tcPr>
            <w:tcW w:w="757" w:type="pct"/>
            <w:gridSpan w:val="2"/>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2026 год</w:t>
            </w:r>
          </w:p>
        </w:tc>
      </w:tr>
      <w:tr w:rsidR="00B2120F" w:rsidRPr="00B2120F" w:rsidTr="00B2120F">
        <w:trPr>
          <w:trHeight w:val="20"/>
        </w:trPr>
        <w:tc>
          <w:tcPr>
            <w:tcW w:w="2830"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471"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188"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754" w:type="pct"/>
            <w:gridSpan w:val="2"/>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Сумма, тыс. рублей</w:t>
            </w:r>
          </w:p>
        </w:tc>
        <w:tc>
          <w:tcPr>
            <w:tcW w:w="757" w:type="pct"/>
            <w:gridSpan w:val="2"/>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Сумма, тыс. рублей</w:t>
            </w:r>
          </w:p>
        </w:tc>
      </w:tr>
      <w:tr w:rsidR="00B2120F" w:rsidRPr="00B2120F" w:rsidTr="00B2120F">
        <w:trPr>
          <w:trHeight w:val="20"/>
        </w:trPr>
        <w:tc>
          <w:tcPr>
            <w:tcW w:w="2830"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471"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188"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Всего</w:t>
            </w:r>
          </w:p>
        </w:tc>
        <w:tc>
          <w:tcPr>
            <w:tcW w:w="486" w:type="pct"/>
            <w:hideMark/>
          </w:tcPr>
          <w:p w:rsidR="00B2120F" w:rsidRPr="00B2120F" w:rsidRDefault="00B2120F" w:rsidP="00B2120F">
            <w:pPr>
              <w:tabs>
                <w:tab w:val="left" w:pos="284"/>
              </w:tabs>
              <w:rPr>
                <w:rFonts w:ascii="Times New Roman" w:eastAsia="Calibri" w:hAnsi="Times New Roman" w:cs="Times New Roman"/>
                <w:sz w:val="10"/>
                <w:szCs w:val="10"/>
              </w:rPr>
            </w:pPr>
            <w:r w:rsidRPr="00B2120F">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Всего</w:t>
            </w:r>
          </w:p>
        </w:tc>
        <w:tc>
          <w:tcPr>
            <w:tcW w:w="486" w:type="pct"/>
            <w:hideMark/>
          </w:tcPr>
          <w:p w:rsidR="00B2120F" w:rsidRPr="00B2120F" w:rsidRDefault="00B2120F" w:rsidP="00B2120F">
            <w:pPr>
              <w:tabs>
                <w:tab w:val="left" w:pos="284"/>
              </w:tabs>
              <w:rPr>
                <w:rFonts w:ascii="Times New Roman" w:eastAsia="Calibri" w:hAnsi="Times New Roman" w:cs="Times New Roman"/>
                <w:sz w:val="10"/>
                <w:szCs w:val="10"/>
              </w:rPr>
            </w:pPr>
            <w:r w:rsidRPr="00B2120F">
              <w:rPr>
                <w:rFonts w:ascii="Times New Roman" w:eastAsia="Calibri" w:hAnsi="Times New Roman" w:cs="Times New Roman"/>
                <w:sz w:val="10"/>
                <w:szCs w:val="10"/>
              </w:rPr>
              <w:t>в том числе за счет целевых средств вышестоящих бюджетов</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7</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1 210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152</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1 195</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166</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1 129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152</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1 027</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166</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120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1 129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152</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1 027</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166</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79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168</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79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168</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бюджетные ассигнования</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Уплата налогов, сборов и иных платежей</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38 0 00 00000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850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809</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891</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891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809</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891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41 0 00 00000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320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191</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320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191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320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191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321</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328</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328</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328</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321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межбюджетные трансферты</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43 0 00 00000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321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44 0 00 00000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45 0 00 00000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45 0 00 00000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45 0 00 00000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46 0 00 00000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5</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6</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46 0 00 00000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46 0 00 00000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240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6</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99 0 00 00000</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Иные бюджетные ассигнования</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99 0 00 00000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800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Резервные средства</w:t>
            </w:r>
          </w:p>
        </w:tc>
        <w:tc>
          <w:tcPr>
            <w:tcW w:w="4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99 0 00 00000</w:t>
            </w:r>
          </w:p>
        </w:tc>
        <w:tc>
          <w:tcPr>
            <w:tcW w:w="18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870</w:t>
            </w:r>
          </w:p>
        </w:tc>
        <w:tc>
          <w:tcPr>
            <w:tcW w:w="268"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c>
          <w:tcPr>
            <w:tcW w:w="271"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10</w:t>
            </w:r>
          </w:p>
        </w:tc>
        <w:tc>
          <w:tcPr>
            <w:tcW w:w="4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ИТОГО</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2 686</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152</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2 633</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166</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Условно утвержденные расходы</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100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150</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r>
      <w:tr w:rsidR="00B2120F" w:rsidRPr="00B2120F" w:rsidTr="00B2120F">
        <w:trPr>
          <w:trHeight w:val="20"/>
        </w:trPr>
        <w:tc>
          <w:tcPr>
            <w:tcW w:w="283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18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268"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2 786</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152</w:t>
            </w:r>
          </w:p>
        </w:tc>
        <w:tc>
          <w:tcPr>
            <w:tcW w:w="271"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2 783</w:t>
            </w:r>
          </w:p>
        </w:tc>
        <w:tc>
          <w:tcPr>
            <w:tcW w:w="4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166</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314E85" w:rsidRDefault="00314E85" w:rsidP="00221C52">
      <w:pPr>
        <w:spacing w:after="0" w:line="240" w:lineRule="auto"/>
        <w:jc w:val="right"/>
        <w:rPr>
          <w:rFonts w:ascii="Times New Roman" w:eastAsia="Calibri" w:hAnsi="Times New Roman" w:cs="Times New Roman"/>
          <w:i/>
          <w:sz w:val="12"/>
          <w:szCs w:val="12"/>
        </w:rPr>
      </w:pPr>
    </w:p>
    <w:p w:rsidR="00314E85" w:rsidRDefault="00314E85" w:rsidP="00221C52">
      <w:pPr>
        <w:spacing w:after="0" w:line="240" w:lineRule="auto"/>
        <w:jc w:val="right"/>
        <w:rPr>
          <w:rFonts w:ascii="Times New Roman" w:eastAsia="Calibri" w:hAnsi="Times New Roman" w:cs="Times New Roman"/>
          <w:i/>
          <w:sz w:val="12"/>
          <w:szCs w:val="12"/>
        </w:rPr>
      </w:pPr>
    </w:p>
    <w:p w:rsidR="00314E85" w:rsidRDefault="00314E85" w:rsidP="00221C52">
      <w:pPr>
        <w:spacing w:after="0" w:line="240" w:lineRule="auto"/>
        <w:jc w:val="right"/>
        <w:rPr>
          <w:rFonts w:ascii="Times New Roman" w:eastAsia="Calibri" w:hAnsi="Times New Roman" w:cs="Times New Roman"/>
          <w:i/>
          <w:sz w:val="12"/>
          <w:szCs w:val="12"/>
        </w:rPr>
      </w:pPr>
    </w:p>
    <w:p w:rsidR="00314E85" w:rsidRDefault="00314E85" w:rsidP="00221C52">
      <w:pPr>
        <w:spacing w:after="0" w:line="240" w:lineRule="auto"/>
        <w:jc w:val="right"/>
        <w:rPr>
          <w:rFonts w:ascii="Times New Roman" w:eastAsia="Calibri" w:hAnsi="Times New Roman" w:cs="Times New Roman"/>
          <w:i/>
          <w:sz w:val="12"/>
          <w:szCs w:val="12"/>
        </w:rPr>
      </w:pPr>
    </w:p>
    <w:p w:rsidR="00221C52" w:rsidRPr="00400292" w:rsidRDefault="00B2120F"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к решению Собрания Представителей сельского поселения Антоновка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 xml:space="preserve">Источники внутреннего финансирования дефицита бюджета </w:t>
      </w:r>
    </w:p>
    <w:p w:rsidR="00E16178" w:rsidRP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сельского поселения Антоновка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0"/>
                <w:szCs w:val="10"/>
              </w:rPr>
            </w:pPr>
            <w:bookmarkStart w:id="16" w:name="RANGE!A7:E16"/>
            <w:r w:rsidRPr="00B2120F">
              <w:rPr>
                <w:rFonts w:ascii="Times New Roman" w:eastAsia="Calibri" w:hAnsi="Times New Roman" w:cs="Times New Roman"/>
                <w:sz w:val="10"/>
                <w:szCs w:val="10"/>
              </w:rPr>
              <w:t>Код администратора</w:t>
            </w:r>
            <w:bookmarkEnd w:id="16"/>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Код бюджетной классификации</w:t>
            </w:r>
          </w:p>
        </w:tc>
        <w:tc>
          <w:tcPr>
            <w:tcW w:w="3393"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Сумма, тыс. рублей</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w:t>
            </w:r>
          </w:p>
        </w:tc>
        <w:tc>
          <w:tcPr>
            <w:tcW w:w="3393"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w:t>
            </w:r>
          </w:p>
        </w:tc>
        <w:tc>
          <w:tcPr>
            <w:tcW w:w="475"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847"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01 00 00 00 00 0000 000</w:t>
            </w:r>
          </w:p>
        </w:tc>
        <w:tc>
          <w:tcPr>
            <w:tcW w:w="3393"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497</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01 05 00 00 00 0000 000</w:t>
            </w:r>
          </w:p>
        </w:tc>
        <w:tc>
          <w:tcPr>
            <w:tcW w:w="3393"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497</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01 05 02 00 00 0000 500</w:t>
            </w:r>
          </w:p>
        </w:tc>
        <w:tc>
          <w:tcPr>
            <w:tcW w:w="3393"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-4 592</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01 05 02 01 00 0000 510</w:t>
            </w:r>
          </w:p>
        </w:tc>
        <w:tc>
          <w:tcPr>
            <w:tcW w:w="3393"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-4 592</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01 05 02 01 10 0000 510</w:t>
            </w:r>
          </w:p>
        </w:tc>
        <w:tc>
          <w:tcPr>
            <w:tcW w:w="3393"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-4 592</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01 05 02 00 00 0000 600</w:t>
            </w:r>
          </w:p>
        </w:tc>
        <w:tc>
          <w:tcPr>
            <w:tcW w:w="3393"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5 089</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01 05 02 01 00 0000 610</w:t>
            </w:r>
          </w:p>
        </w:tc>
        <w:tc>
          <w:tcPr>
            <w:tcW w:w="3393"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5 089</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01 05 02 01 10 0000 610</w:t>
            </w:r>
          </w:p>
        </w:tc>
        <w:tc>
          <w:tcPr>
            <w:tcW w:w="3393"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5 089</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w:t>
      </w:r>
      <w:r w:rsidR="00B2120F">
        <w:rPr>
          <w:rFonts w:ascii="Times New Roman" w:eastAsia="Calibri" w:hAnsi="Times New Roman" w:cs="Times New Roman"/>
          <w:i/>
          <w:sz w:val="12"/>
          <w:szCs w:val="12"/>
        </w:rPr>
        <w:t>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к решению Собрания Представителей сельского поселения Антоновка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Источники внутреннего финансирования дефицита бюджета</w:t>
      </w:r>
    </w:p>
    <w:p w:rsidR="00E16178" w:rsidRPr="00B2120F" w:rsidRDefault="00B2120F" w:rsidP="00B2120F">
      <w:pPr>
        <w:tabs>
          <w:tab w:val="left" w:pos="284"/>
        </w:tabs>
        <w:spacing w:after="0" w:line="240" w:lineRule="auto"/>
        <w:jc w:val="center"/>
        <w:rPr>
          <w:rFonts w:ascii="Times New Roman" w:eastAsia="Calibri" w:hAnsi="Times New Roman" w:cs="Times New Roman"/>
          <w:b/>
          <w:sz w:val="12"/>
          <w:szCs w:val="12"/>
        </w:rPr>
      </w:pPr>
      <w:r w:rsidRPr="00B2120F">
        <w:rPr>
          <w:rFonts w:ascii="Times New Roman" w:eastAsia="Calibri" w:hAnsi="Times New Roman" w:cs="Times New Roman"/>
          <w:b/>
          <w:sz w:val="12"/>
          <w:szCs w:val="12"/>
        </w:rPr>
        <w:t xml:space="preserve"> сельского поселения Антоновка муниципального района Сергиевский</w:t>
      </w:r>
      <w:r w:rsidRPr="00B2120F">
        <w:rPr>
          <w:b/>
        </w:rPr>
        <w:t xml:space="preserve"> </w:t>
      </w:r>
      <w:r w:rsidRPr="00B2120F">
        <w:rPr>
          <w:rFonts w:ascii="Times New Roman" w:eastAsia="Calibri" w:hAnsi="Times New Roman" w:cs="Times New Roman"/>
          <w:b/>
          <w:sz w:val="12"/>
          <w:szCs w:val="12"/>
        </w:rPr>
        <w:t>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B2120F" w:rsidRPr="00B2120F" w:rsidTr="00B2120F">
        <w:trPr>
          <w:trHeight w:val="20"/>
        </w:trPr>
        <w:tc>
          <w:tcPr>
            <w:tcW w:w="286" w:type="pct"/>
            <w:vMerge w:val="restart"/>
            <w:hideMark/>
          </w:tcPr>
          <w:p w:rsidR="00B2120F" w:rsidRPr="00B2120F" w:rsidRDefault="00B2120F" w:rsidP="00B2120F">
            <w:pPr>
              <w:tabs>
                <w:tab w:val="left" w:pos="284"/>
              </w:tabs>
              <w:rPr>
                <w:rFonts w:ascii="Times New Roman" w:eastAsia="Calibri" w:hAnsi="Times New Roman" w:cs="Times New Roman"/>
                <w:sz w:val="10"/>
                <w:szCs w:val="10"/>
              </w:rPr>
            </w:pPr>
            <w:bookmarkStart w:id="17" w:name="RANGE!A7:F17"/>
            <w:r w:rsidRPr="00B2120F">
              <w:rPr>
                <w:rFonts w:ascii="Times New Roman" w:eastAsia="Calibri" w:hAnsi="Times New Roman" w:cs="Times New Roman"/>
                <w:sz w:val="10"/>
                <w:szCs w:val="10"/>
              </w:rPr>
              <w:t>Код администратора</w:t>
            </w:r>
            <w:bookmarkEnd w:id="17"/>
          </w:p>
        </w:tc>
        <w:tc>
          <w:tcPr>
            <w:tcW w:w="847"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Код бюджетной классификации</w:t>
            </w:r>
          </w:p>
        </w:tc>
        <w:tc>
          <w:tcPr>
            <w:tcW w:w="3109" w:type="pct"/>
            <w:vMerge w:val="restar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Сумма, тыс. рублей</w:t>
            </w:r>
          </w:p>
        </w:tc>
      </w:tr>
      <w:tr w:rsidR="00B2120F" w:rsidRPr="00B2120F" w:rsidTr="00B2120F">
        <w:trPr>
          <w:trHeight w:val="20"/>
        </w:trPr>
        <w:tc>
          <w:tcPr>
            <w:tcW w:w="286"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847"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3109" w:type="pct"/>
            <w:vMerge/>
            <w:hideMark/>
          </w:tcPr>
          <w:p w:rsidR="00B2120F" w:rsidRPr="00B2120F" w:rsidRDefault="00B2120F" w:rsidP="00B2120F">
            <w:pPr>
              <w:tabs>
                <w:tab w:val="left" w:pos="284"/>
              </w:tabs>
              <w:rPr>
                <w:rFonts w:ascii="Times New Roman" w:eastAsia="Calibri" w:hAnsi="Times New Roman" w:cs="Times New Roman"/>
                <w:sz w:val="12"/>
                <w:szCs w:val="12"/>
              </w:rPr>
            </w:pPr>
          </w:p>
        </w:tc>
        <w:tc>
          <w:tcPr>
            <w:tcW w:w="37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2025 год</w:t>
            </w:r>
          </w:p>
        </w:tc>
        <w:tc>
          <w:tcPr>
            <w:tcW w:w="38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2026 год</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1</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w:t>
            </w:r>
          </w:p>
        </w:tc>
        <w:tc>
          <w:tcPr>
            <w:tcW w:w="3109"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3</w:t>
            </w:r>
          </w:p>
        </w:tc>
        <w:tc>
          <w:tcPr>
            <w:tcW w:w="37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w:t>
            </w:r>
          </w:p>
        </w:tc>
        <w:tc>
          <w:tcPr>
            <w:tcW w:w="38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5</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 </w:t>
            </w:r>
          </w:p>
        </w:tc>
        <w:tc>
          <w:tcPr>
            <w:tcW w:w="847"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01 00 00 00 00 0000 000</w:t>
            </w:r>
          </w:p>
        </w:tc>
        <w:tc>
          <w:tcPr>
            <w:tcW w:w="3109"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38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01 05 00 00 00 0000 000</w:t>
            </w:r>
          </w:p>
        </w:tc>
        <w:tc>
          <w:tcPr>
            <w:tcW w:w="3109"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c>
          <w:tcPr>
            <w:tcW w:w="380" w:type="pct"/>
            <w:hideMark/>
          </w:tcPr>
          <w:p w:rsidR="00B2120F" w:rsidRPr="00B2120F" w:rsidRDefault="00B2120F" w:rsidP="00B2120F">
            <w:pPr>
              <w:tabs>
                <w:tab w:val="left" w:pos="284"/>
              </w:tabs>
              <w:rPr>
                <w:rFonts w:ascii="Times New Roman" w:eastAsia="Calibri" w:hAnsi="Times New Roman" w:cs="Times New Roman"/>
                <w:bCs/>
                <w:sz w:val="12"/>
                <w:szCs w:val="12"/>
              </w:rPr>
            </w:pPr>
            <w:r w:rsidRPr="00B2120F">
              <w:rPr>
                <w:rFonts w:ascii="Times New Roman" w:eastAsia="Calibri" w:hAnsi="Times New Roman" w:cs="Times New Roman"/>
                <w:bCs/>
                <w:sz w:val="12"/>
                <w:szCs w:val="12"/>
              </w:rPr>
              <w:t>0</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01 05 02 00 00 0000 500</w:t>
            </w:r>
          </w:p>
        </w:tc>
        <w:tc>
          <w:tcPr>
            <w:tcW w:w="3109"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-2 786</w:t>
            </w:r>
          </w:p>
        </w:tc>
        <w:tc>
          <w:tcPr>
            <w:tcW w:w="380"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-2 783</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01 05 02 01 00 0000 510</w:t>
            </w:r>
          </w:p>
        </w:tc>
        <w:tc>
          <w:tcPr>
            <w:tcW w:w="3109"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-2 786</w:t>
            </w:r>
          </w:p>
        </w:tc>
        <w:tc>
          <w:tcPr>
            <w:tcW w:w="38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-2 783</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01 05 02 01 10 0000 510</w:t>
            </w:r>
          </w:p>
        </w:tc>
        <w:tc>
          <w:tcPr>
            <w:tcW w:w="3109"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7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-2 786</w:t>
            </w:r>
          </w:p>
        </w:tc>
        <w:tc>
          <w:tcPr>
            <w:tcW w:w="38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-2 783</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01 05 02 00 00 0000 600</w:t>
            </w:r>
          </w:p>
        </w:tc>
        <w:tc>
          <w:tcPr>
            <w:tcW w:w="3109"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2 786</w:t>
            </w:r>
          </w:p>
        </w:tc>
        <w:tc>
          <w:tcPr>
            <w:tcW w:w="380" w:type="pct"/>
            <w:hideMark/>
          </w:tcPr>
          <w:p w:rsidR="00B2120F" w:rsidRPr="00B2120F" w:rsidRDefault="00B2120F" w:rsidP="00B2120F">
            <w:pPr>
              <w:tabs>
                <w:tab w:val="left" w:pos="284"/>
              </w:tabs>
              <w:rPr>
                <w:rFonts w:ascii="Times New Roman" w:eastAsia="Calibri" w:hAnsi="Times New Roman" w:cs="Times New Roman"/>
                <w:iCs/>
                <w:sz w:val="12"/>
                <w:szCs w:val="12"/>
              </w:rPr>
            </w:pPr>
            <w:r w:rsidRPr="00B2120F">
              <w:rPr>
                <w:rFonts w:ascii="Times New Roman" w:eastAsia="Calibri" w:hAnsi="Times New Roman" w:cs="Times New Roman"/>
                <w:iCs/>
                <w:sz w:val="12"/>
                <w:szCs w:val="12"/>
              </w:rPr>
              <w:t>2 783</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01 05 02 01 00 0000 610</w:t>
            </w:r>
          </w:p>
        </w:tc>
        <w:tc>
          <w:tcPr>
            <w:tcW w:w="3109"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2 786</w:t>
            </w:r>
          </w:p>
        </w:tc>
        <w:tc>
          <w:tcPr>
            <w:tcW w:w="38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2 783</w:t>
            </w:r>
          </w:p>
        </w:tc>
      </w:tr>
      <w:tr w:rsidR="00B2120F" w:rsidRPr="00B2120F" w:rsidTr="00B2120F">
        <w:trPr>
          <w:trHeight w:val="20"/>
        </w:trPr>
        <w:tc>
          <w:tcPr>
            <w:tcW w:w="286"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419</w:t>
            </w:r>
          </w:p>
        </w:tc>
        <w:tc>
          <w:tcPr>
            <w:tcW w:w="84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01 05 02 01 10 0000 610</w:t>
            </w:r>
          </w:p>
        </w:tc>
        <w:tc>
          <w:tcPr>
            <w:tcW w:w="3109"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77"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2 786</w:t>
            </w:r>
          </w:p>
        </w:tc>
        <w:tc>
          <w:tcPr>
            <w:tcW w:w="380" w:type="pct"/>
            <w:hideMark/>
          </w:tcPr>
          <w:p w:rsidR="00B2120F" w:rsidRPr="00B2120F" w:rsidRDefault="00B2120F" w:rsidP="00B2120F">
            <w:pPr>
              <w:tabs>
                <w:tab w:val="left" w:pos="284"/>
              </w:tabs>
              <w:rPr>
                <w:rFonts w:ascii="Times New Roman" w:eastAsia="Calibri" w:hAnsi="Times New Roman" w:cs="Times New Roman"/>
                <w:sz w:val="12"/>
                <w:szCs w:val="12"/>
              </w:rPr>
            </w:pPr>
            <w:r w:rsidRPr="00B2120F">
              <w:rPr>
                <w:rFonts w:ascii="Times New Roman" w:eastAsia="Calibri" w:hAnsi="Times New Roman" w:cs="Times New Roman"/>
                <w:sz w:val="12"/>
                <w:szCs w:val="12"/>
              </w:rPr>
              <w:t>2 783</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B2120F">
        <w:rPr>
          <w:rFonts w:ascii="Times New Roman" w:eastAsia="Calibri" w:hAnsi="Times New Roman" w:cs="Times New Roman"/>
          <w:b/>
          <w:sz w:val="12"/>
          <w:szCs w:val="12"/>
        </w:rPr>
        <w:t>ВЕРХНЯЯ ОРЛЯНКА</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sidR="00340157">
        <w:rPr>
          <w:rFonts w:ascii="Times New Roman" w:eastAsia="Calibri" w:hAnsi="Times New Roman" w:cs="Times New Roman"/>
          <w:sz w:val="12"/>
          <w:szCs w:val="12"/>
        </w:rPr>
        <w:t>2</w:t>
      </w:r>
    </w:p>
    <w:p w:rsidR="00340157"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О внесении изменений и дополнений в бюджет сельского поселения Верхняя Орлянка</w:t>
      </w:r>
    </w:p>
    <w:p w:rsidR="00340157"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муниципального района Сергиевский Самарской области 2024 год и на плановый период 2025 и 2026 годов</w:t>
      </w:r>
    </w:p>
    <w:p w:rsidR="00340157"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p>
    <w:p w:rsidR="00340157" w:rsidRPr="00340157" w:rsidRDefault="00340157" w:rsidP="00340157">
      <w:pPr>
        <w:tabs>
          <w:tab w:val="left" w:pos="284"/>
        </w:tabs>
        <w:spacing w:after="0" w:line="240" w:lineRule="auto"/>
        <w:jc w:val="both"/>
        <w:rPr>
          <w:rFonts w:ascii="Times New Roman" w:eastAsia="Calibri" w:hAnsi="Times New Roman" w:cs="Times New Roman"/>
          <w:sz w:val="12"/>
          <w:szCs w:val="12"/>
        </w:rPr>
      </w:pPr>
    </w:p>
    <w:p w:rsid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 Сергиевский бюджет сельского поселения Верхняя Орлянка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b/>
          <w:sz w:val="12"/>
          <w:szCs w:val="12"/>
        </w:rPr>
      </w:pPr>
      <w:r w:rsidRPr="00340157">
        <w:rPr>
          <w:rFonts w:ascii="Times New Roman" w:eastAsia="Calibri" w:hAnsi="Times New Roman" w:cs="Times New Roman"/>
          <w:b/>
          <w:sz w:val="12"/>
          <w:szCs w:val="12"/>
        </w:rPr>
        <w:t>РЕШИЛО:</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Внести в решение Собрания Представителей сельского поселения Верхняя Орлянка муниципального района Сергиевский от 20 декабря 2023 года № 23 «О бюджете сельского поселения Верхняя Орлянка муниципального района Сергиевский на 2024 год и на плановый период 2025 и 2026 годов» следующие изменения и дополнения:</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Статью 1 изложить в следующей редакции:</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1. Утвердить основные характеристики местного бюджета на 2024 год:</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общий объем доходов – 5 557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общий объем расходов –6 874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дефицит –1 317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2. Утвердить основные характеристики местного бюджета на 2025 год:</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общий объем доходов – 4 650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общий объем расходов – 4 650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дефицит – 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3. Утвердить основные характеристики местного бюджета на 2026 год:</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общий объем доходов – 4 601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общий объем расходов – 4 601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дефицит – 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Статью 2 изложить в следующей редакции</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Утвердить общий объем условно утвержденных расходов:</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2025 год – 120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2026 год – 220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Статью 4 изложить в следующей редакции:</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lastRenderedPageBreak/>
        <w:t>1. Утвердить объем безвозмездных поступлений в доход бюджета сельского поселения Верхняя Орлянка:</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2024 год – 1 474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2025 год – 399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2026 год – 179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2024 год – 138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2025 год – 151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2026 год – 166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2024 год – 1 336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2025 год – 248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2026 год – 13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2024 год – 1 241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2025 год – 641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на 2026 год – 0 тыс. рублей.</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Приложения № 1,2,3,4,5,6 изложить в новой редакции (прилагаются).</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40157" w:rsidRPr="00340157" w:rsidRDefault="00340157" w:rsidP="00340157">
      <w:pPr>
        <w:tabs>
          <w:tab w:val="left" w:pos="284"/>
        </w:tabs>
        <w:spacing w:after="0" w:line="240" w:lineRule="auto"/>
        <w:ind w:firstLine="284"/>
        <w:jc w:val="both"/>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340157" w:rsidRPr="00340157" w:rsidRDefault="00340157" w:rsidP="00340157">
      <w:pPr>
        <w:tabs>
          <w:tab w:val="left" w:pos="284"/>
        </w:tabs>
        <w:spacing w:after="0" w:line="240" w:lineRule="auto"/>
        <w:jc w:val="right"/>
        <w:rPr>
          <w:rFonts w:ascii="Times New Roman" w:eastAsia="Calibri" w:hAnsi="Times New Roman" w:cs="Times New Roman"/>
          <w:sz w:val="12"/>
          <w:szCs w:val="12"/>
        </w:rPr>
      </w:pPr>
      <w:r w:rsidRPr="0034015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0157">
        <w:rPr>
          <w:rFonts w:ascii="Times New Roman" w:eastAsia="Calibri" w:hAnsi="Times New Roman" w:cs="Times New Roman"/>
          <w:sz w:val="12"/>
          <w:szCs w:val="12"/>
        </w:rPr>
        <w:t>сельского поселения Верхняя Орлянка</w:t>
      </w:r>
    </w:p>
    <w:p w:rsidR="00340157" w:rsidRDefault="00340157" w:rsidP="00340157">
      <w:pPr>
        <w:tabs>
          <w:tab w:val="left" w:pos="284"/>
        </w:tabs>
        <w:spacing w:after="0" w:line="240" w:lineRule="auto"/>
        <w:jc w:val="right"/>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муниципального района Сергиевский</w:t>
      </w:r>
    </w:p>
    <w:p w:rsidR="00340157" w:rsidRPr="00340157" w:rsidRDefault="00340157" w:rsidP="00340157">
      <w:pPr>
        <w:tabs>
          <w:tab w:val="left" w:pos="284"/>
        </w:tabs>
        <w:spacing w:after="0" w:line="240" w:lineRule="auto"/>
        <w:jc w:val="right"/>
        <w:rPr>
          <w:rFonts w:ascii="Times New Roman" w:eastAsia="Calibri" w:hAnsi="Times New Roman" w:cs="Times New Roman"/>
          <w:sz w:val="12"/>
          <w:szCs w:val="12"/>
        </w:rPr>
      </w:pPr>
      <w:r w:rsidRPr="00340157">
        <w:rPr>
          <w:rFonts w:ascii="Times New Roman" w:eastAsia="Calibri" w:hAnsi="Times New Roman" w:cs="Times New Roman"/>
          <w:sz w:val="12"/>
          <w:szCs w:val="12"/>
        </w:rPr>
        <w:t>А.А. Митяева</w:t>
      </w:r>
    </w:p>
    <w:p w:rsidR="00340157" w:rsidRPr="00340157" w:rsidRDefault="00340157" w:rsidP="00340157">
      <w:pPr>
        <w:tabs>
          <w:tab w:val="left" w:pos="284"/>
        </w:tabs>
        <w:spacing w:after="0" w:line="240" w:lineRule="auto"/>
        <w:jc w:val="right"/>
        <w:rPr>
          <w:rFonts w:ascii="Times New Roman" w:eastAsia="Calibri" w:hAnsi="Times New Roman" w:cs="Times New Roman"/>
          <w:sz w:val="12"/>
          <w:szCs w:val="12"/>
        </w:rPr>
      </w:pPr>
    </w:p>
    <w:p w:rsidR="00340157" w:rsidRPr="00340157" w:rsidRDefault="00340157" w:rsidP="00340157">
      <w:pPr>
        <w:tabs>
          <w:tab w:val="left" w:pos="284"/>
        </w:tabs>
        <w:spacing w:after="0" w:line="240" w:lineRule="auto"/>
        <w:jc w:val="right"/>
        <w:rPr>
          <w:rFonts w:ascii="Times New Roman" w:eastAsia="Calibri" w:hAnsi="Times New Roman" w:cs="Times New Roman"/>
          <w:sz w:val="12"/>
          <w:szCs w:val="12"/>
        </w:rPr>
      </w:pPr>
      <w:r w:rsidRPr="00340157">
        <w:rPr>
          <w:rFonts w:ascii="Times New Roman" w:eastAsia="Calibri" w:hAnsi="Times New Roman" w:cs="Times New Roman"/>
          <w:sz w:val="12"/>
          <w:szCs w:val="12"/>
        </w:rPr>
        <w:t>Глава сельского поселения Верхняя Орлянка</w:t>
      </w:r>
    </w:p>
    <w:p w:rsidR="00340157" w:rsidRDefault="00340157" w:rsidP="00340157">
      <w:pPr>
        <w:tabs>
          <w:tab w:val="left" w:pos="284"/>
        </w:tabs>
        <w:spacing w:after="0" w:line="240" w:lineRule="auto"/>
        <w:jc w:val="right"/>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муниципального района Сергиевский</w:t>
      </w:r>
    </w:p>
    <w:p w:rsidR="00340157" w:rsidRPr="00340157" w:rsidRDefault="00340157" w:rsidP="00340157">
      <w:pPr>
        <w:tabs>
          <w:tab w:val="left" w:pos="284"/>
        </w:tabs>
        <w:spacing w:after="0" w:line="240" w:lineRule="auto"/>
        <w:jc w:val="right"/>
        <w:rPr>
          <w:rFonts w:ascii="Times New Roman" w:eastAsia="Calibri" w:hAnsi="Times New Roman" w:cs="Times New Roman"/>
          <w:sz w:val="12"/>
          <w:szCs w:val="12"/>
        </w:rPr>
      </w:pPr>
      <w:r w:rsidRPr="00340157">
        <w:rPr>
          <w:rFonts w:ascii="Times New Roman" w:eastAsia="Calibri" w:hAnsi="Times New Roman" w:cs="Times New Roman"/>
          <w:sz w:val="12"/>
          <w:szCs w:val="12"/>
        </w:rPr>
        <w:t>Р.Р.Исмагилов</w:t>
      </w:r>
    </w:p>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40157" w:rsidRPr="00340157">
        <w:rPr>
          <w:rFonts w:ascii="Times New Roman" w:eastAsia="Calibri" w:hAnsi="Times New Roman" w:cs="Times New Roman"/>
          <w:i/>
          <w:sz w:val="12"/>
          <w:szCs w:val="12"/>
        </w:rPr>
        <w:t>Верхняя Орлянка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340157">
        <w:rPr>
          <w:rFonts w:ascii="Times New Roman" w:eastAsia="Calibri" w:hAnsi="Times New Roman" w:cs="Times New Roman"/>
          <w:i/>
          <w:sz w:val="12"/>
          <w:szCs w:val="12"/>
        </w:rPr>
        <w:t>2</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3"/>
        <w:gridCol w:w="716"/>
      </w:tblGrid>
      <w:tr w:rsidR="00340157" w:rsidRPr="00340157" w:rsidTr="00340157">
        <w:trPr>
          <w:trHeight w:val="20"/>
        </w:trPr>
        <w:tc>
          <w:tcPr>
            <w:tcW w:w="286" w:type="pct"/>
            <w:vMerge w:val="restart"/>
            <w:hideMark/>
          </w:tcPr>
          <w:p w:rsidR="00340157" w:rsidRPr="00340157" w:rsidRDefault="00340157" w:rsidP="00340157">
            <w:pPr>
              <w:tabs>
                <w:tab w:val="left" w:pos="284"/>
              </w:tabs>
              <w:rPr>
                <w:rFonts w:ascii="Times New Roman" w:eastAsia="Calibri" w:hAnsi="Times New Roman" w:cs="Times New Roman"/>
                <w:sz w:val="10"/>
                <w:szCs w:val="10"/>
              </w:rPr>
            </w:pPr>
            <w:bookmarkStart w:id="18" w:name="RANGE!A6:I100"/>
            <w:r w:rsidRPr="00340157">
              <w:rPr>
                <w:rFonts w:ascii="Times New Roman" w:eastAsia="Calibri" w:hAnsi="Times New Roman" w:cs="Times New Roman"/>
                <w:sz w:val="10"/>
                <w:szCs w:val="10"/>
              </w:rPr>
              <w:t>Код главного распорядителя бюджетных средств</w:t>
            </w:r>
            <w:bookmarkEnd w:id="18"/>
          </w:p>
        </w:tc>
        <w:tc>
          <w:tcPr>
            <w:tcW w:w="2920"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Рз</w:t>
            </w:r>
          </w:p>
        </w:tc>
        <w:tc>
          <w:tcPr>
            <w:tcW w:w="189"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ПР</w:t>
            </w:r>
          </w:p>
        </w:tc>
        <w:tc>
          <w:tcPr>
            <w:tcW w:w="471"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ЦСР</w:t>
            </w:r>
          </w:p>
        </w:tc>
        <w:tc>
          <w:tcPr>
            <w:tcW w:w="188"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ВР</w:t>
            </w:r>
          </w:p>
        </w:tc>
        <w:tc>
          <w:tcPr>
            <w:tcW w:w="757"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r>
      <w:tr w:rsidR="00340157" w:rsidRPr="00340157" w:rsidTr="00340157">
        <w:trPr>
          <w:trHeight w:val="20"/>
        </w:trPr>
        <w:tc>
          <w:tcPr>
            <w:tcW w:w="286"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920"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9"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471"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Всего</w:t>
            </w:r>
          </w:p>
        </w:tc>
        <w:tc>
          <w:tcPr>
            <w:tcW w:w="476"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в том числе за счет целевых средств вышестоящих бюджетов</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420</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6 874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ОБЩЕГОСУДАРСТВЕННЫЕ ВОПРОСЫ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3 765</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1 062</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1 062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1 062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1 062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1 358</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1 299</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1 009</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1 009</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232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232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Уплата налогов, сборов и иных платежей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850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59</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59</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59</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06</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94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lastRenderedPageBreak/>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Резервные фонды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Резервные средства</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870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Другие общегосударственные вопросы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1 241</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348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212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212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136</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136</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55</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55</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55</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838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838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838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НАЦИОНАЛЬНАЯ ОБОРОНА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265</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264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264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264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264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НАЦИОНАЛЬНАЯ ЭКОНОМИКА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1 024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Дорожное хозяйство (дорожные фонды)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906</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735</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735</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735</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12</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118</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lastRenderedPageBreak/>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ЖИЛИЩНО-КОММУНАЛЬНОЕ ХОЗЯЙСТВО</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1 466</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Благоустройство</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1 466</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1 466</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1 464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1 464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Уплата налогов, сборов и иных платежей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850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ОХРАНА ОКРУЖАЮЩЕЙ СРЕДЫ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8</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05</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8</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Уплата налогов, сборов и иных платежей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06</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850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ОБРАЗОВАНИЕ</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07</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Молодежная политика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07</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07</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07</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07</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07</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07</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07</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07</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КУЛЬТУРА, КИНЕМАТОГРАФИЯ</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194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Культура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194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194</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33</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33</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161</w:t>
            </w:r>
          </w:p>
        </w:tc>
        <w:tc>
          <w:tcPr>
            <w:tcW w:w="47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92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ИТОГО</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6 874</w:t>
            </w:r>
          </w:p>
        </w:tc>
        <w:tc>
          <w:tcPr>
            <w:tcW w:w="47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40157"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40157" w:rsidRPr="00340157">
        <w:rPr>
          <w:rFonts w:ascii="Times New Roman" w:eastAsia="Calibri" w:hAnsi="Times New Roman" w:cs="Times New Roman"/>
          <w:i/>
          <w:sz w:val="12"/>
          <w:szCs w:val="12"/>
        </w:rPr>
        <w:t>Верхняя Орлянка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sidR="00340157">
        <w:rPr>
          <w:rFonts w:ascii="Times New Roman" w:eastAsia="Calibri" w:hAnsi="Times New Roman" w:cs="Times New Roman"/>
          <w:i/>
          <w:sz w:val="12"/>
          <w:szCs w:val="12"/>
        </w:rPr>
        <w:t>02</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 xml:space="preserve">Ведомственная структура расходов бюджета </w:t>
      </w:r>
    </w:p>
    <w:p w:rsidR="00221C52"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сельского поселения Верхняя Орлянка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4"/>
        <w:gridCol w:w="710"/>
        <w:gridCol w:w="426"/>
        <w:gridCol w:w="713"/>
      </w:tblGrid>
      <w:tr w:rsidR="00340157" w:rsidRPr="00340157" w:rsidTr="00340157">
        <w:trPr>
          <w:trHeight w:val="20"/>
        </w:trPr>
        <w:tc>
          <w:tcPr>
            <w:tcW w:w="286" w:type="pct"/>
            <w:vMerge w:val="restart"/>
            <w:hideMark/>
          </w:tcPr>
          <w:p w:rsidR="00340157" w:rsidRPr="00340157" w:rsidRDefault="00340157" w:rsidP="00340157">
            <w:pPr>
              <w:tabs>
                <w:tab w:val="left" w:pos="284"/>
              </w:tabs>
              <w:rPr>
                <w:rFonts w:ascii="Times New Roman" w:eastAsia="Calibri" w:hAnsi="Times New Roman" w:cs="Times New Roman"/>
                <w:sz w:val="10"/>
                <w:szCs w:val="10"/>
              </w:rPr>
            </w:pPr>
            <w:bookmarkStart w:id="19" w:name="RANGE!A6:K63"/>
            <w:r w:rsidRPr="00340157">
              <w:rPr>
                <w:rFonts w:ascii="Times New Roman" w:eastAsia="Calibri" w:hAnsi="Times New Roman" w:cs="Times New Roman"/>
                <w:sz w:val="10"/>
                <w:szCs w:val="10"/>
              </w:rPr>
              <w:t>Код главного распорядителя бюджетных средств</w:t>
            </w:r>
            <w:bookmarkEnd w:id="19"/>
          </w:p>
        </w:tc>
        <w:tc>
          <w:tcPr>
            <w:tcW w:w="2167"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Рз</w:t>
            </w:r>
          </w:p>
        </w:tc>
        <w:tc>
          <w:tcPr>
            <w:tcW w:w="189"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ПР</w:t>
            </w:r>
          </w:p>
        </w:tc>
        <w:tc>
          <w:tcPr>
            <w:tcW w:w="471"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ЦСР</w:t>
            </w:r>
          </w:p>
        </w:tc>
        <w:tc>
          <w:tcPr>
            <w:tcW w:w="188"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ВР</w:t>
            </w:r>
          </w:p>
        </w:tc>
        <w:tc>
          <w:tcPr>
            <w:tcW w:w="754"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2025 год</w:t>
            </w:r>
          </w:p>
        </w:tc>
        <w:tc>
          <w:tcPr>
            <w:tcW w:w="757"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2026 год</w:t>
            </w:r>
          </w:p>
        </w:tc>
      </w:tr>
      <w:tr w:rsidR="00340157" w:rsidRPr="00340157" w:rsidTr="00340157">
        <w:trPr>
          <w:trHeight w:val="20"/>
        </w:trPr>
        <w:tc>
          <w:tcPr>
            <w:tcW w:w="286"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167"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9"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471"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754"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c>
          <w:tcPr>
            <w:tcW w:w="757"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r>
      <w:tr w:rsidR="00340157" w:rsidRPr="00340157" w:rsidTr="00340157">
        <w:trPr>
          <w:trHeight w:val="20"/>
        </w:trPr>
        <w:tc>
          <w:tcPr>
            <w:tcW w:w="286"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167"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9"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471"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Всего</w:t>
            </w:r>
          </w:p>
        </w:tc>
        <w:tc>
          <w:tcPr>
            <w:tcW w:w="472"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в том числе за счет целевых средств вышестоящих бюджетов</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Всего</w:t>
            </w:r>
          </w:p>
        </w:tc>
        <w:tc>
          <w:tcPr>
            <w:tcW w:w="474"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в том числе за счет целевых средств вышестоящих бюджетов</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420</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4 530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4 381</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ОБЩЕГОСУДАРСТВЕННЫЕ ВОПРОСЫ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1 595</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1 570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510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460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xml:space="preserve">Функционирование Правительства Российской Федерации, </w:t>
            </w:r>
            <w:r w:rsidRPr="00340157">
              <w:rPr>
                <w:rFonts w:ascii="Times New Roman" w:eastAsia="Calibri" w:hAnsi="Times New Roman" w:cs="Times New Roman"/>
                <w:bCs/>
                <w:sz w:val="12"/>
                <w:szCs w:val="12"/>
              </w:rPr>
              <w:lastRenderedPageBreak/>
              <w:t>высших исполнительных органов субъектов Российской Федерации, местных администраций</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lastRenderedPageBreak/>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1 064</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1 088</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lastRenderedPageBreak/>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1 064</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1 088</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661</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661</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254</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428</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254</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428</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Резервные фонды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Резервные средства</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870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Другие общегосударственные вопросы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12</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НАЦИОНАЛЬНАЯ ОБОРОНА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02</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134</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241</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133</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240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133</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133</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133</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14</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НАЦИОНАЛЬНАЯ ЭКОНОМИКА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641</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656</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Дорожное хозяйство (дорожные фонды)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641</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656</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641</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656</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656</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656</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641</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lastRenderedPageBreak/>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04</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09</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641</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ЖИЛИЩНО-КОММУНАЛЬНОЕ ХОЗЯЙСТВО</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1 964</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1 738</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Благоустройство</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1 964</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1 738</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1 964</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1 738</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1 964</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1 738</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05</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03</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1 964</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1 738</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КУЛЬТУРА, КИНЕМАТОГРАФИЯ</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00</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45</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Культура</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45</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08</w:t>
            </w:r>
          </w:p>
        </w:tc>
        <w:tc>
          <w:tcPr>
            <w:tcW w:w="189"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8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w:t>
            </w:r>
          </w:p>
        </w:tc>
        <w:tc>
          <w:tcPr>
            <w:tcW w:w="47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83"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7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ИТОГО</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4 530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4 381</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Условно утвержденные расходы</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120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220</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16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9"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8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4 650</w:t>
            </w:r>
          </w:p>
        </w:tc>
        <w:tc>
          <w:tcPr>
            <w:tcW w:w="47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83"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4 601</w:t>
            </w:r>
          </w:p>
        </w:tc>
        <w:tc>
          <w:tcPr>
            <w:tcW w:w="47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40157"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40157" w:rsidRPr="00340157">
        <w:rPr>
          <w:rFonts w:ascii="Times New Roman" w:eastAsia="Calibri" w:hAnsi="Times New Roman" w:cs="Times New Roman"/>
          <w:i/>
          <w:sz w:val="12"/>
          <w:szCs w:val="12"/>
        </w:rPr>
        <w:t>Верхняя Орлянка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sidR="00340157">
        <w:rPr>
          <w:rFonts w:ascii="Times New Roman" w:eastAsia="Calibri" w:hAnsi="Times New Roman" w:cs="Times New Roman"/>
          <w:i/>
          <w:sz w:val="12"/>
          <w:szCs w:val="12"/>
        </w:rPr>
        <w:t>02</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340157" w:rsidRPr="00340157" w:rsidTr="00340157">
        <w:trPr>
          <w:trHeight w:val="20"/>
        </w:trPr>
        <w:tc>
          <w:tcPr>
            <w:tcW w:w="3584"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bookmarkStart w:id="20" w:name="RANGE!A6:F51"/>
            <w:r w:rsidRPr="00340157">
              <w:rPr>
                <w:rFonts w:ascii="Times New Roman" w:eastAsia="Calibri" w:hAnsi="Times New Roman" w:cs="Times New Roman"/>
                <w:sz w:val="12"/>
                <w:szCs w:val="12"/>
              </w:rPr>
              <w:t>Наименование целевой статьи, группы и подгруппы видов расходов</w:t>
            </w:r>
            <w:bookmarkEnd w:id="20"/>
          </w:p>
        </w:tc>
        <w:tc>
          <w:tcPr>
            <w:tcW w:w="471"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ЦСР</w:t>
            </w:r>
          </w:p>
        </w:tc>
        <w:tc>
          <w:tcPr>
            <w:tcW w:w="188"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ВР</w:t>
            </w:r>
          </w:p>
        </w:tc>
        <w:tc>
          <w:tcPr>
            <w:tcW w:w="757"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r>
      <w:tr w:rsidR="00340157" w:rsidRPr="00340157" w:rsidTr="00340157">
        <w:trPr>
          <w:trHeight w:val="20"/>
        </w:trPr>
        <w:tc>
          <w:tcPr>
            <w:tcW w:w="3584"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471"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Всего</w:t>
            </w:r>
          </w:p>
        </w:tc>
        <w:tc>
          <w:tcPr>
            <w:tcW w:w="486"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в том числе за счет целевых средств вышестоящих бюджетов</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3 058</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2 209</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2 209</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138</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562</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562</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271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271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Уплата налогов, сборов и иных платежей</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850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1 474</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1 470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1 470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Уплата налогов, сборов и иных платежей</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850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114</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55</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55</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59</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40 0 00 00000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59</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264</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264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264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735</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735</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735</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209</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33</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33</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838</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838</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838</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49 0 00 00000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171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171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Резервные средства</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870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3584"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ИТОГО</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6 874</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40157"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40157" w:rsidRPr="00340157">
        <w:rPr>
          <w:rFonts w:ascii="Times New Roman" w:eastAsia="Calibri" w:hAnsi="Times New Roman" w:cs="Times New Roman"/>
          <w:i/>
          <w:sz w:val="12"/>
          <w:szCs w:val="12"/>
        </w:rPr>
        <w:t>Верхняя Орлянка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sidR="00340157">
        <w:rPr>
          <w:rFonts w:ascii="Times New Roman" w:eastAsia="Calibri" w:hAnsi="Times New Roman" w:cs="Times New Roman"/>
          <w:i/>
          <w:sz w:val="12"/>
          <w:szCs w:val="12"/>
        </w:rPr>
        <w:t>02</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340157" w:rsidRPr="00340157" w:rsidTr="00340157">
        <w:trPr>
          <w:trHeight w:val="20"/>
        </w:trPr>
        <w:tc>
          <w:tcPr>
            <w:tcW w:w="2830"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bookmarkStart w:id="21" w:name="RANGE!A6:H40"/>
            <w:r w:rsidRPr="00340157">
              <w:rPr>
                <w:rFonts w:ascii="Times New Roman" w:eastAsia="Calibri" w:hAnsi="Times New Roman" w:cs="Times New Roman"/>
                <w:sz w:val="12"/>
                <w:szCs w:val="12"/>
              </w:rPr>
              <w:t>Наименование целевой статьи, группы и подгруппы видов расходов</w:t>
            </w:r>
            <w:bookmarkEnd w:id="21"/>
          </w:p>
        </w:tc>
        <w:tc>
          <w:tcPr>
            <w:tcW w:w="471"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ЦСР</w:t>
            </w:r>
          </w:p>
        </w:tc>
        <w:tc>
          <w:tcPr>
            <w:tcW w:w="188" w:type="pct"/>
            <w:vMerge w:val="restar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ВР</w:t>
            </w:r>
          </w:p>
        </w:tc>
        <w:tc>
          <w:tcPr>
            <w:tcW w:w="754"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2025 год</w:t>
            </w:r>
          </w:p>
        </w:tc>
        <w:tc>
          <w:tcPr>
            <w:tcW w:w="757"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2026 год</w:t>
            </w:r>
          </w:p>
        </w:tc>
      </w:tr>
      <w:tr w:rsidR="00340157" w:rsidRPr="00340157" w:rsidTr="00340157">
        <w:trPr>
          <w:trHeight w:val="20"/>
        </w:trPr>
        <w:tc>
          <w:tcPr>
            <w:tcW w:w="2830"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471"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754"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c>
          <w:tcPr>
            <w:tcW w:w="757" w:type="pct"/>
            <w:gridSpan w:val="2"/>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r>
      <w:tr w:rsidR="00340157" w:rsidRPr="00340157" w:rsidTr="00340157">
        <w:trPr>
          <w:trHeight w:val="20"/>
        </w:trPr>
        <w:tc>
          <w:tcPr>
            <w:tcW w:w="2830"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471"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188" w:type="pct"/>
            <w:vMerge/>
            <w:hideMark/>
          </w:tcPr>
          <w:p w:rsidR="00340157" w:rsidRPr="00340157" w:rsidRDefault="00340157" w:rsidP="00340157">
            <w:pPr>
              <w:tabs>
                <w:tab w:val="left" w:pos="284"/>
              </w:tabs>
              <w:rPr>
                <w:rFonts w:ascii="Times New Roman" w:eastAsia="Calibri" w:hAnsi="Times New Roman" w:cs="Times New Roman"/>
                <w:sz w:val="12"/>
                <w:szCs w:val="12"/>
              </w:rPr>
            </w:pP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Всего</w:t>
            </w:r>
          </w:p>
        </w:tc>
        <w:tc>
          <w:tcPr>
            <w:tcW w:w="486"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Всего</w:t>
            </w:r>
          </w:p>
        </w:tc>
        <w:tc>
          <w:tcPr>
            <w:tcW w:w="486"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в том числе за счет целевых средств вышестоящих бюджетов</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7</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1 726</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1 714</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1 471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1 286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1 471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152</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1 286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166</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254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428</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38 0 00 00000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254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428</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1 964</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1 738</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1 964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1 738</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1 964</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1 738</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133</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240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133</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41 0 00 00000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133</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641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656</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656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656</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641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межбюджетные трансферты</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43 0 00 00000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641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45</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 xml:space="preserve">Закупка товаров, работ и услуг для обеспечения государственных </w:t>
            </w:r>
            <w:r w:rsidRPr="00340157">
              <w:rPr>
                <w:rFonts w:ascii="Times New Roman" w:eastAsia="Calibri" w:hAnsi="Times New Roman" w:cs="Times New Roman"/>
                <w:sz w:val="12"/>
                <w:szCs w:val="12"/>
              </w:rPr>
              <w:lastRenderedPageBreak/>
              <w:t>(муниципальных)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44 0 00 00000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45 0 00 00000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12</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46 0 00 00000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240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12</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Иные бюджетные ассигнования</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800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Резервные средства</w:t>
            </w:r>
          </w:p>
        </w:tc>
        <w:tc>
          <w:tcPr>
            <w:tcW w:w="4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99 0 00 00000</w:t>
            </w:r>
          </w:p>
        </w:tc>
        <w:tc>
          <w:tcPr>
            <w:tcW w:w="18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870</w:t>
            </w:r>
          </w:p>
        </w:tc>
        <w:tc>
          <w:tcPr>
            <w:tcW w:w="268"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c>
          <w:tcPr>
            <w:tcW w:w="271"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10</w:t>
            </w:r>
          </w:p>
        </w:tc>
        <w:tc>
          <w:tcPr>
            <w:tcW w:w="4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ИТОГО</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4 530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4 381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Условно утвержденные расходы</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120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220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r>
      <w:tr w:rsidR="00340157" w:rsidRPr="00340157" w:rsidTr="00340157">
        <w:trPr>
          <w:trHeight w:val="20"/>
        </w:trPr>
        <w:tc>
          <w:tcPr>
            <w:tcW w:w="2830"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18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268"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4 650</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152</w:t>
            </w:r>
          </w:p>
        </w:tc>
        <w:tc>
          <w:tcPr>
            <w:tcW w:w="271"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4 601</w:t>
            </w:r>
          </w:p>
        </w:tc>
        <w:tc>
          <w:tcPr>
            <w:tcW w:w="4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40157"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40157" w:rsidRPr="00340157">
        <w:rPr>
          <w:rFonts w:ascii="Times New Roman" w:eastAsia="Calibri" w:hAnsi="Times New Roman" w:cs="Times New Roman"/>
          <w:i/>
          <w:sz w:val="12"/>
          <w:szCs w:val="12"/>
        </w:rPr>
        <w:t>Верхняя Орлянка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sidR="00340157">
        <w:rPr>
          <w:rFonts w:ascii="Times New Roman" w:eastAsia="Calibri" w:hAnsi="Times New Roman" w:cs="Times New Roman"/>
          <w:i/>
          <w:sz w:val="12"/>
          <w:szCs w:val="12"/>
        </w:rPr>
        <w:t>02</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Источники внутреннего финансирования дефицита бюджета</w:t>
      </w:r>
    </w:p>
    <w:p w:rsidR="00E16178" w:rsidRPr="00340157" w:rsidRDefault="00340157" w:rsidP="00340157">
      <w:pPr>
        <w:tabs>
          <w:tab w:val="left" w:pos="284"/>
        </w:tabs>
        <w:spacing w:after="0" w:line="240" w:lineRule="auto"/>
        <w:jc w:val="center"/>
        <w:rPr>
          <w:rFonts w:ascii="Times New Roman" w:eastAsia="Calibri" w:hAnsi="Times New Roman" w:cs="Times New Roman"/>
          <w:b/>
          <w:sz w:val="12"/>
          <w:szCs w:val="12"/>
        </w:rPr>
      </w:pPr>
      <w:r w:rsidRPr="00340157">
        <w:rPr>
          <w:rFonts w:ascii="Times New Roman" w:eastAsia="Calibri" w:hAnsi="Times New Roman" w:cs="Times New Roman"/>
          <w:b/>
          <w:sz w:val="12"/>
          <w:szCs w:val="12"/>
        </w:rPr>
        <w:t xml:space="preserve"> сельского поселения Верхняя Орлянка муниципального района Сергиевский</w:t>
      </w:r>
      <w:r w:rsidRPr="00340157">
        <w:rPr>
          <w:b/>
        </w:rPr>
        <w:t xml:space="preserve"> </w:t>
      </w:r>
      <w:r w:rsidRPr="00340157">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0"/>
                <w:szCs w:val="10"/>
              </w:rPr>
            </w:pPr>
            <w:r w:rsidRPr="00340157">
              <w:rPr>
                <w:rFonts w:ascii="Times New Roman" w:eastAsia="Calibri" w:hAnsi="Times New Roman" w:cs="Times New Roman"/>
                <w:sz w:val="10"/>
                <w:szCs w:val="10"/>
              </w:rPr>
              <w:t>Код администратора</w:t>
            </w:r>
          </w:p>
        </w:tc>
        <w:tc>
          <w:tcPr>
            <w:tcW w:w="84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Код бюджетной классификации</w:t>
            </w:r>
          </w:p>
        </w:tc>
        <w:tc>
          <w:tcPr>
            <w:tcW w:w="339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Сумма, тыс. рублей</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1</w:t>
            </w:r>
          </w:p>
        </w:tc>
        <w:tc>
          <w:tcPr>
            <w:tcW w:w="84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2</w:t>
            </w:r>
          </w:p>
        </w:tc>
        <w:tc>
          <w:tcPr>
            <w:tcW w:w="339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3</w:t>
            </w:r>
          </w:p>
        </w:tc>
        <w:tc>
          <w:tcPr>
            <w:tcW w:w="475"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 </w:t>
            </w:r>
          </w:p>
        </w:tc>
        <w:tc>
          <w:tcPr>
            <w:tcW w:w="84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01 00 00 00 00 0000 000</w:t>
            </w:r>
          </w:p>
        </w:tc>
        <w:tc>
          <w:tcPr>
            <w:tcW w:w="339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1 317</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01 05 00 00 00 0000 000</w:t>
            </w:r>
          </w:p>
        </w:tc>
        <w:tc>
          <w:tcPr>
            <w:tcW w:w="3392"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340157" w:rsidRPr="00340157" w:rsidRDefault="00340157" w:rsidP="00340157">
            <w:pPr>
              <w:tabs>
                <w:tab w:val="left" w:pos="284"/>
              </w:tabs>
              <w:rPr>
                <w:rFonts w:ascii="Times New Roman" w:eastAsia="Calibri" w:hAnsi="Times New Roman" w:cs="Times New Roman"/>
                <w:bCs/>
                <w:sz w:val="12"/>
                <w:szCs w:val="12"/>
              </w:rPr>
            </w:pPr>
            <w:r w:rsidRPr="00340157">
              <w:rPr>
                <w:rFonts w:ascii="Times New Roman" w:eastAsia="Calibri" w:hAnsi="Times New Roman" w:cs="Times New Roman"/>
                <w:bCs/>
                <w:sz w:val="12"/>
                <w:szCs w:val="12"/>
              </w:rPr>
              <w:t>1 317</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01 05 02 00 00 0000 500</w:t>
            </w:r>
          </w:p>
        </w:tc>
        <w:tc>
          <w:tcPr>
            <w:tcW w:w="3392"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-5 557</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01 05 02 01 00 0000 510</w:t>
            </w:r>
          </w:p>
        </w:tc>
        <w:tc>
          <w:tcPr>
            <w:tcW w:w="339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-5 557</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01 05 02 01 10 0000 510</w:t>
            </w:r>
          </w:p>
        </w:tc>
        <w:tc>
          <w:tcPr>
            <w:tcW w:w="339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-5 557</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01 05 02 00 00 0000 600</w:t>
            </w:r>
          </w:p>
        </w:tc>
        <w:tc>
          <w:tcPr>
            <w:tcW w:w="3392"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340157" w:rsidRPr="00340157" w:rsidRDefault="00340157" w:rsidP="00340157">
            <w:pPr>
              <w:tabs>
                <w:tab w:val="left" w:pos="284"/>
              </w:tabs>
              <w:rPr>
                <w:rFonts w:ascii="Times New Roman" w:eastAsia="Calibri" w:hAnsi="Times New Roman" w:cs="Times New Roman"/>
                <w:iCs/>
                <w:sz w:val="12"/>
                <w:szCs w:val="12"/>
              </w:rPr>
            </w:pPr>
            <w:r w:rsidRPr="00340157">
              <w:rPr>
                <w:rFonts w:ascii="Times New Roman" w:eastAsia="Calibri" w:hAnsi="Times New Roman" w:cs="Times New Roman"/>
                <w:iCs/>
                <w:sz w:val="12"/>
                <w:szCs w:val="12"/>
              </w:rPr>
              <w:t>6 874</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01 05 02 01 00 0000 610</w:t>
            </w:r>
          </w:p>
        </w:tc>
        <w:tc>
          <w:tcPr>
            <w:tcW w:w="339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6 874</w:t>
            </w:r>
          </w:p>
        </w:tc>
      </w:tr>
      <w:tr w:rsidR="00340157" w:rsidRPr="00340157" w:rsidTr="00340157">
        <w:trPr>
          <w:trHeight w:val="20"/>
        </w:trPr>
        <w:tc>
          <w:tcPr>
            <w:tcW w:w="286"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420</w:t>
            </w:r>
          </w:p>
        </w:tc>
        <w:tc>
          <w:tcPr>
            <w:tcW w:w="847"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01 05 02 01 10 0000 610</w:t>
            </w:r>
          </w:p>
        </w:tc>
        <w:tc>
          <w:tcPr>
            <w:tcW w:w="3392"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340157" w:rsidRPr="00340157" w:rsidRDefault="00340157" w:rsidP="00340157">
            <w:pPr>
              <w:tabs>
                <w:tab w:val="left" w:pos="284"/>
              </w:tabs>
              <w:rPr>
                <w:rFonts w:ascii="Times New Roman" w:eastAsia="Calibri" w:hAnsi="Times New Roman" w:cs="Times New Roman"/>
                <w:sz w:val="12"/>
                <w:szCs w:val="12"/>
              </w:rPr>
            </w:pPr>
            <w:r w:rsidRPr="00340157">
              <w:rPr>
                <w:rFonts w:ascii="Times New Roman" w:eastAsia="Calibri" w:hAnsi="Times New Roman" w:cs="Times New Roman"/>
                <w:sz w:val="12"/>
                <w:szCs w:val="12"/>
              </w:rPr>
              <w:t>6 874</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340157"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40157" w:rsidRPr="00340157">
        <w:rPr>
          <w:rFonts w:ascii="Times New Roman" w:eastAsia="Calibri" w:hAnsi="Times New Roman" w:cs="Times New Roman"/>
          <w:i/>
          <w:sz w:val="12"/>
          <w:szCs w:val="12"/>
        </w:rPr>
        <w:t>Верхняя Орлянка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sidR="00340157">
        <w:rPr>
          <w:rFonts w:ascii="Times New Roman" w:eastAsia="Calibri" w:hAnsi="Times New Roman" w:cs="Times New Roman"/>
          <w:i/>
          <w:sz w:val="12"/>
          <w:szCs w:val="12"/>
        </w:rPr>
        <w:t>02</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Источники внутреннего финансирования дефицита бюджета сельского поселения Верхняя Орлянка</w:t>
      </w:r>
    </w:p>
    <w:p w:rsidR="00E16178"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 xml:space="preserve"> муниципального района Сергиевский</w:t>
      </w:r>
      <w:r w:rsidRPr="003C1C8C">
        <w:rPr>
          <w:b/>
        </w:rPr>
        <w:t xml:space="preserve"> </w:t>
      </w:r>
      <w:r w:rsidRPr="003C1C8C">
        <w:rPr>
          <w:rFonts w:ascii="Times New Roman" w:eastAsia="Calibri" w:hAnsi="Times New Roman" w:cs="Times New Roman"/>
          <w:b/>
          <w:sz w:val="12"/>
          <w:szCs w:val="12"/>
        </w:rPr>
        <w:t>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4538"/>
        <w:gridCol w:w="709"/>
        <w:gridCol w:w="572"/>
      </w:tblGrid>
      <w:tr w:rsidR="003C1C8C" w:rsidRPr="003C1C8C" w:rsidTr="003C1C8C">
        <w:trPr>
          <w:trHeight w:val="20"/>
        </w:trPr>
        <w:tc>
          <w:tcPr>
            <w:tcW w:w="286" w:type="pct"/>
            <w:vMerge w:val="restar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Код администратора</w:t>
            </w:r>
          </w:p>
        </w:tc>
        <w:tc>
          <w:tcPr>
            <w:tcW w:w="847"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Код бюджетной классификации</w:t>
            </w:r>
          </w:p>
        </w:tc>
        <w:tc>
          <w:tcPr>
            <w:tcW w:w="3016"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851"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r>
      <w:tr w:rsidR="003C1C8C" w:rsidRPr="003C1C8C" w:rsidTr="003C1C8C">
        <w:trPr>
          <w:trHeight w:val="20"/>
        </w:trPr>
        <w:tc>
          <w:tcPr>
            <w:tcW w:w="286"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847"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3016"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2025 год</w:t>
            </w:r>
          </w:p>
        </w:tc>
        <w:tc>
          <w:tcPr>
            <w:tcW w:w="38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2026 год</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84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301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w:t>
            </w:r>
          </w:p>
        </w:tc>
        <w:tc>
          <w:tcPr>
            <w:tcW w:w="38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84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01 00 00 00 00 0000 000</w:t>
            </w:r>
          </w:p>
        </w:tc>
        <w:tc>
          <w:tcPr>
            <w:tcW w:w="301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ИСТОЧНИКИ ВНУТРЕННЕГО ФИНАНСИРОВАНИЯ ДЕФИЦИТОВ БЮДЖЕТОВ</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38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01 05 00 00 00 0000 000</w:t>
            </w:r>
          </w:p>
        </w:tc>
        <w:tc>
          <w:tcPr>
            <w:tcW w:w="301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Изменение остатков средств на счетах по учету средств бюджетов</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38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01 05 02 00 00 0000 500</w:t>
            </w:r>
          </w:p>
        </w:tc>
        <w:tc>
          <w:tcPr>
            <w:tcW w:w="3016"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Увеличение прочих остатков средств бюджетов</w:t>
            </w:r>
          </w:p>
        </w:tc>
        <w:tc>
          <w:tcPr>
            <w:tcW w:w="471"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-4 650</w:t>
            </w:r>
          </w:p>
        </w:tc>
        <w:tc>
          <w:tcPr>
            <w:tcW w:w="380"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-4 601</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01 05 02 01 00 0000 510</w:t>
            </w:r>
          </w:p>
        </w:tc>
        <w:tc>
          <w:tcPr>
            <w:tcW w:w="301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Увеличение прочих остатков денежных средств бюджетов</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-4 650</w:t>
            </w:r>
          </w:p>
        </w:tc>
        <w:tc>
          <w:tcPr>
            <w:tcW w:w="38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-4 601</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01 05 02 01 10 0000 510</w:t>
            </w:r>
          </w:p>
        </w:tc>
        <w:tc>
          <w:tcPr>
            <w:tcW w:w="301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-4 650</w:t>
            </w:r>
          </w:p>
        </w:tc>
        <w:tc>
          <w:tcPr>
            <w:tcW w:w="38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-4 601</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01 05 02 00 00 0000 600</w:t>
            </w:r>
          </w:p>
        </w:tc>
        <w:tc>
          <w:tcPr>
            <w:tcW w:w="3016"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Уменьшение прочих остатков средств бюджетов</w:t>
            </w:r>
          </w:p>
        </w:tc>
        <w:tc>
          <w:tcPr>
            <w:tcW w:w="471"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4 650</w:t>
            </w:r>
          </w:p>
        </w:tc>
        <w:tc>
          <w:tcPr>
            <w:tcW w:w="380" w:type="pct"/>
            <w:hideMark/>
          </w:tcPr>
          <w:p w:rsidR="003C1C8C" w:rsidRPr="003C1C8C" w:rsidRDefault="003C1C8C" w:rsidP="003C1C8C">
            <w:pPr>
              <w:tabs>
                <w:tab w:val="left" w:pos="284"/>
              </w:tabs>
              <w:rPr>
                <w:rFonts w:ascii="Times New Roman" w:eastAsia="Calibri" w:hAnsi="Times New Roman" w:cs="Times New Roman"/>
                <w:iCs/>
                <w:sz w:val="12"/>
                <w:szCs w:val="12"/>
              </w:rPr>
            </w:pPr>
            <w:r w:rsidRPr="003C1C8C">
              <w:rPr>
                <w:rFonts w:ascii="Times New Roman" w:eastAsia="Calibri" w:hAnsi="Times New Roman" w:cs="Times New Roman"/>
                <w:iCs/>
                <w:sz w:val="12"/>
                <w:szCs w:val="12"/>
              </w:rPr>
              <w:t>4 601</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01 05 02 01 00 0000 610</w:t>
            </w:r>
          </w:p>
        </w:tc>
        <w:tc>
          <w:tcPr>
            <w:tcW w:w="301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Уменьшение прочих остатков денежных средств бюджетов</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4 650</w:t>
            </w:r>
          </w:p>
        </w:tc>
        <w:tc>
          <w:tcPr>
            <w:tcW w:w="38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4 601</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420</w:t>
            </w:r>
          </w:p>
        </w:tc>
        <w:tc>
          <w:tcPr>
            <w:tcW w:w="84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01 05 02 01 10 0000 610</w:t>
            </w:r>
          </w:p>
        </w:tc>
        <w:tc>
          <w:tcPr>
            <w:tcW w:w="301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4 650</w:t>
            </w:r>
          </w:p>
        </w:tc>
        <w:tc>
          <w:tcPr>
            <w:tcW w:w="38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4 601</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3C1C8C">
        <w:rPr>
          <w:rFonts w:ascii="Times New Roman" w:eastAsia="Calibri" w:hAnsi="Times New Roman" w:cs="Times New Roman"/>
          <w:b/>
          <w:sz w:val="12"/>
          <w:szCs w:val="12"/>
        </w:rPr>
        <w:t>ВОРОТНЕЕ</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3C1C8C"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О внесении изменений и дополнений в бюджет сельского поселения Воротнее</w:t>
      </w:r>
    </w:p>
    <w:p w:rsidR="003C1C8C"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муниципального района Сергиевский Самарской области на 2024 год и на плановый период 2025 и 2026 годов</w:t>
      </w:r>
    </w:p>
    <w:p w:rsidR="003C1C8C" w:rsidRPr="003C1C8C" w:rsidRDefault="003C1C8C" w:rsidP="003C1C8C">
      <w:pPr>
        <w:tabs>
          <w:tab w:val="left" w:pos="284"/>
        </w:tabs>
        <w:spacing w:after="0" w:line="240" w:lineRule="auto"/>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 xml:space="preserve"> </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на 2024 год и на плановый период 2025 и 2026 годов,</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lastRenderedPageBreak/>
        <w:t>Собрание представителей сельского поселения Воротнее муниципального района Сергиевский Самарской области</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b/>
          <w:sz w:val="12"/>
          <w:szCs w:val="12"/>
        </w:rPr>
      </w:pPr>
      <w:r w:rsidRPr="003C1C8C">
        <w:rPr>
          <w:rFonts w:ascii="Times New Roman" w:eastAsia="Calibri" w:hAnsi="Times New Roman" w:cs="Times New Roman"/>
          <w:b/>
          <w:sz w:val="12"/>
          <w:szCs w:val="12"/>
        </w:rPr>
        <w:t>РЕШИЛО:</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Внести в решение Собрания представителей сельского поселения Воротнее от 20. 12.2023 г. № 23 «О бюджете сельского поселения Воротнее на 2024 год и плановый период 2025 и 2026 годов» следующие изменения и дополнения:</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Статью 1 изложить в следующей редакции:</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1. Утвердить основные характеристики местного бюджета на 2024 год:</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общий объем доходов – 7 900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общий объем расходов –8 637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дефицит – 737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2. Утвердить основные характеристики местного бюджета на 2025 год:</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общий объем доходов – 6 330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общий объем расходов – 6 330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дефицит – 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3. Утвердить основные характеристики местного бюджета на 2026 год:</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общий объем доходов – 6 042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общий объем расходов – 6 042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дефицит – 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Статью 2 изложить в следующей редакции:</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Утвердить общий объем условно утвержденных расходов:</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2025 год – 160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2026 год – 303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Статью 4 изложить в следующей редакции</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1. Утвердить объем безвозмездных поступлений в доход бюджета сельского поселения Воротнее:</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2024 год – 2 388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2025 год – 651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2026 год – 194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2024 год – 138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2025 год – 152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2026 год – 165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2024 год – 2 250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2025 год – 499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2026 год – 29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2024 год – 2 653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2025 год – 975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на 2026 год – 0 тыс. рублей.</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Приложения № 1,2,3,4,5,6 изложить в новой редакции (прилагаются).</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3C1C8C" w:rsidRPr="003C1C8C" w:rsidRDefault="003C1C8C" w:rsidP="003C1C8C">
      <w:pPr>
        <w:tabs>
          <w:tab w:val="left" w:pos="284"/>
        </w:tabs>
        <w:spacing w:after="0" w:line="240" w:lineRule="auto"/>
        <w:ind w:firstLine="284"/>
        <w:jc w:val="both"/>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3C1C8C" w:rsidRPr="003C1C8C" w:rsidRDefault="003C1C8C" w:rsidP="003C1C8C">
      <w:pPr>
        <w:tabs>
          <w:tab w:val="left" w:pos="284"/>
        </w:tabs>
        <w:spacing w:after="0" w:line="240" w:lineRule="auto"/>
        <w:jc w:val="right"/>
        <w:rPr>
          <w:rFonts w:ascii="Times New Roman" w:eastAsia="Calibri" w:hAnsi="Times New Roman" w:cs="Times New Roman"/>
          <w:sz w:val="12"/>
          <w:szCs w:val="12"/>
        </w:rPr>
      </w:pPr>
      <w:r w:rsidRPr="003C1C8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C1C8C">
        <w:rPr>
          <w:rFonts w:ascii="Times New Roman" w:eastAsia="Calibri" w:hAnsi="Times New Roman" w:cs="Times New Roman"/>
          <w:sz w:val="12"/>
          <w:szCs w:val="12"/>
        </w:rPr>
        <w:t>сельского поселения Воротнее</w:t>
      </w:r>
    </w:p>
    <w:p w:rsidR="003C1C8C" w:rsidRDefault="003C1C8C" w:rsidP="003C1C8C">
      <w:pPr>
        <w:tabs>
          <w:tab w:val="left" w:pos="284"/>
        </w:tabs>
        <w:spacing w:after="0" w:line="240" w:lineRule="auto"/>
        <w:jc w:val="right"/>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муниципального района Сергиевский</w:t>
      </w:r>
    </w:p>
    <w:p w:rsidR="003C1C8C" w:rsidRPr="003C1C8C" w:rsidRDefault="003C1C8C" w:rsidP="003C1C8C">
      <w:pPr>
        <w:tabs>
          <w:tab w:val="left" w:pos="284"/>
        </w:tabs>
        <w:spacing w:after="0" w:line="240" w:lineRule="auto"/>
        <w:jc w:val="right"/>
        <w:rPr>
          <w:rFonts w:ascii="Times New Roman" w:eastAsia="Calibri" w:hAnsi="Times New Roman" w:cs="Times New Roman"/>
          <w:sz w:val="12"/>
          <w:szCs w:val="12"/>
        </w:rPr>
      </w:pPr>
      <w:r w:rsidRPr="003C1C8C">
        <w:rPr>
          <w:rFonts w:ascii="Times New Roman" w:eastAsia="Calibri" w:hAnsi="Times New Roman" w:cs="Times New Roman"/>
          <w:sz w:val="12"/>
          <w:szCs w:val="12"/>
        </w:rPr>
        <w:t>Т.А.Мамыкина</w:t>
      </w:r>
    </w:p>
    <w:p w:rsidR="003C1C8C" w:rsidRPr="003C1C8C" w:rsidRDefault="003C1C8C" w:rsidP="003C1C8C">
      <w:pPr>
        <w:tabs>
          <w:tab w:val="left" w:pos="284"/>
        </w:tabs>
        <w:spacing w:after="0" w:line="240" w:lineRule="auto"/>
        <w:jc w:val="right"/>
        <w:rPr>
          <w:rFonts w:ascii="Times New Roman" w:eastAsia="Calibri" w:hAnsi="Times New Roman" w:cs="Times New Roman"/>
          <w:sz w:val="12"/>
          <w:szCs w:val="12"/>
        </w:rPr>
      </w:pPr>
    </w:p>
    <w:p w:rsidR="003C1C8C" w:rsidRPr="003C1C8C" w:rsidRDefault="003C1C8C" w:rsidP="003C1C8C">
      <w:pPr>
        <w:tabs>
          <w:tab w:val="left" w:pos="284"/>
        </w:tabs>
        <w:spacing w:after="0" w:line="240" w:lineRule="auto"/>
        <w:jc w:val="right"/>
        <w:rPr>
          <w:rFonts w:ascii="Times New Roman" w:eastAsia="Calibri" w:hAnsi="Times New Roman" w:cs="Times New Roman"/>
          <w:sz w:val="12"/>
          <w:szCs w:val="12"/>
        </w:rPr>
      </w:pPr>
      <w:r w:rsidRPr="003C1C8C">
        <w:rPr>
          <w:rFonts w:ascii="Times New Roman" w:eastAsia="Calibri" w:hAnsi="Times New Roman" w:cs="Times New Roman"/>
          <w:sz w:val="12"/>
          <w:szCs w:val="12"/>
        </w:rPr>
        <w:t>Глава сельского поселения Воротнее</w:t>
      </w:r>
    </w:p>
    <w:p w:rsidR="003C1C8C" w:rsidRDefault="003C1C8C" w:rsidP="003C1C8C">
      <w:pPr>
        <w:tabs>
          <w:tab w:val="left" w:pos="284"/>
        </w:tabs>
        <w:spacing w:after="0" w:line="240" w:lineRule="auto"/>
        <w:jc w:val="right"/>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муниципального района Сергиевский</w:t>
      </w:r>
    </w:p>
    <w:p w:rsidR="003C1C8C" w:rsidRPr="003C1C8C" w:rsidRDefault="003C1C8C" w:rsidP="003C1C8C">
      <w:pPr>
        <w:tabs>
          <w:tab w:val="left" w:pos="284"/>
        </w:tabs>
        <w:spacing w:after="0" w:line="240" w:lineRule="auto"/>
        <w:jc w:val="right"/>
        <w:rPr>
          <w:rFonts w:ascii="Times New Roman" w:eastAsia="Calibri" w:hAnsi="Times New Roman" w:cs="Times New Roman"/>
          <w:sz w:val="12"/>
          <w:szCs w:val="12"/>
        </w:rPr>
      </w:pPr>
      <w:r w:rsidRPr="003C1C8C">
        <w:rPr>
          <w:rFonts w:ascii="Times New Roman" w:eastAsia="Calibri" w:hAnsi="Times New Roman" w:cs="Times New Roman"/>
          <w:sz w:val="12"/>
          <w:szCs w:val="12"/>
        </w:rPr>
        <w:t>С.А.Никитин</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1C8C" w:rsidRPr="003C1C8C">
        <w:rPr>
          <w:rFonts w:ascii="Times New Roman" w:eastAsia="Calibri" w:hAnsi="Times New Roman" w:cs="Times New Roman"/>
          <w:i/>
          <w:sz w:val="12"/>
          <w:szCs w:val="12"/>
        </w:rPr>
        <w:t>Воротнее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3C1C8C" w:rsidRPr="003C1C8C" w:rsidTr="003C1C8C">
        <w:trPr>
          <w:trHeight w:val="20"/>
        </w:trPr>
        <w:tc>
          <w:tcPr>
            <w:tcW w:w="286" w:type="pct"/>
            <w:vMerge w:val="restart"/>
            <w:hideMark/>
          </w:tcPr>
          <w:p w:rsidR="003C1C8C" w:rsidRPr="003C1C8C" w:rsidRDefault="003C1C8C" w:rsidP="003C1C8C">
            <w:pPr>
              <w:tabs>
                <w:tab w:val="left" w:pos="284"/>
              </w:tabs>
              <w:rPr>
                <w:rFonts w:ascii="Times New Roman" w:eastAsia="Calibri" w:hAnsi="Times New Roman" w:cs="Times New Roman"/>
                <w:sz w:val="10"/>
                <w:szCs w:val="10"/>
              </w:rPr>
            </w:pPr>
            <w:bookmarkStart w:id="22" w:name="RANGE!A6:I110"/>
            <w:r w:rsidRPr="003C1C8C">
              <w:rPr>
                <w:rFonts w:ascii="Times New Roman" w:eastAsia="Calibri" w:hAnsi="Times New Roman" w:cs="Times New Roman"/>
                <w:sz w:val="10"/>
                <w:szCs w:val="10"/>
              </w:rPr>
              <w:t>Код главного распорядителя бюджетных средств</w:t>
            </w:r>
            <w:bookmarkEnd w:id="22"/>
          </w:p>
        </w:tc>
        <w:tc>
          <w:tcPr>
            <w:tcW w:w="2920"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Рз</w:t>
            </w:r>
          </w:p>
        </w:tc>
        <w:tc>
          <w:tcPr>
            <w:tcW w:w="189"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ПР</w:t>
            </w:r>
          </w:p>
        </w:tc>
        <w:tc>
          <w:tcPr>
            <w:tcW w:w="471"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ЦСР</w:t>
            </w:r>
          </w:p>
        </w:tc>
        <w:tc>
          <w:tcPr>
            <w:tcW w:w="188"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ВР</w:t>
            </w:r>
          </w:p>
        </w:tc>
        <w:tc>
          <w:tcPr>
            <w:tcW w:w="757"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r>
      <w:tr w:rsidR="003C1C8C" w:rsidRPr="003C1C8C" w:rsidTr="003C1C8C">
        <w:trPr>
          <w:trHeight w:val="20"/>
        </w:trPr>
        <w:tc>
          <w:tcPr>
            <w:tcW w:w="286"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920"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9"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Всего</w:t>
            </w:r>
          </w:p>
        </w:tc>
        <w:tc>
          <w:tcPr>
            <w:tcW w:w="475" w:type="pc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в том числе за счет целевых средств вышестоящих бюджетов</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421</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8 637</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ОБЩЕГОСУДАРСТВЕННЫЕ ВОПРОСЫ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3 886</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1 086</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1 086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1 086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1 086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w:t>
            </w:r>
            <w:r w:rsidRPr="003C1C8C">
              <w:rPr>
                <w:rFonts w:ascii="Times New Roman" w:eastAsia="Calibri" w:hAnsi="Times New Roman" w:cs="Times New Roman"/>
                <w:bCs/>
                <w:sz w:val="12"/>
                <w:szCs w:val="12"/>
              </w:rPr>
              <w:lastRenderedPageBreak/>
              <w:t>органов субъектов Российской Федерации, местных администраций</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1 920</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1 791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1 560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1 560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Уплата налогов, сборов и иных платежей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850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129</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129</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129</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06</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202</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Резервные фонды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Резервные средства</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870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Другие общегосударственные вопросы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668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511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216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216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295</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295</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НАЦИОНАЛЬНАЯ ОБОРОНА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325</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324</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324</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3C1C8C">
              <w:rPr>
                <w:rFonts w:ascii="Times New Roman" w:eastAsia="Calibri" w:hAnsi="Times New Roman" w:cs="Times New Roman"/>
                <w:sz w:val="12"/>
                <w:szCs w:val="12"/>
              </w:rPr>
              <w:lastRenderedPageBreak/>
              <w:t>(муниципальных)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lastRenderedPageBreak/>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lastRenderedPageBreak/>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Уплата налогов, сборов и иных платежей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850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НАЦИОНАЛЬНАЯ ЭКОНОМИКА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1 641</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Дорожное хозяйство (дорожные фонды)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1 523</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1 072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1 072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1 072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12</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ЖИЛИЩНО-КОММУНАЛЬНОЕ ХОЗЯЙСТВО</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1 565</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Благоустройство</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1 565</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1 565</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1 565</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1 565</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ОХРАНА ОКРУЖАЮЩЕЙ СРЕДЫ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05</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Уплата налогов, сборов и иных платежей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06</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850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ОБРАЗОВАНИЕ</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07</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Молодежная политика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07</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07</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07</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07</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07</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07</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07</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07</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КУЛЬТУРА, КИНЕМАТОГРАФИЯ</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578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Культура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578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578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542</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СОЦИАЛЬНАЯ ПОЛИТИКА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Пенсионное обеспечение</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158</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158</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ФИЗИЧЕСКАЯ КУЛЬТУРА И СПОРТ</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300</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Физическая культура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300</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lastRenderedPageBreak/>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475"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92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ИТОГО</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8 637</w:t>
            </w:r>
          </w:p>
        </w:tc>
        <w:tc>
          <w:tcPr>
            <w:tcW w:w="475"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w:t>
      </w:r>
      <w:r w:rsidR="003C1C8C">
        <w:rPr>
          <w:rFonts w:ascii="Times New Roman" w:eastAsia="Calibri" w:hAnsi="Times New Roman" w:cs="Times New Roman"/>
          <w:i/>
          <w:sz w:val="12"/>
          <w:szCs w:val="12"/>
        </w:rPr>
        <w:t>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1C8C" w:rsidRPr="003C1C8C">
        <w:rPr>
          <w:rFonts w:ascii="Times New Roman" w:eastAsia="Calibri" w:hAnsi="Times New Roman" w:cs="Times New Roman"/>
          <w:i/>
          <w:sz w:val="12"/>
          <w:szCs w:val="12"/>
        </w:rPr>
        <w:t>Воротнее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 xml:space="preserve">Ведомственная структура расходов бюджета </w:t>
      </w:r>
    </w:p>
    <w:p w:rsidR="00221C52"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сельского поселения Воротнее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4"/>
        <w:gridCol w:w="710"/>
        <w:gridCol w:w="426"/>
        <w:gridCol w:w="713"/>
      </w:tblGrid>
      <w:tr w:rsidR="003C1C8C" w:rsidRPr="003C1C8C" w:rsidTr="003C1C8C">
        <w:trPr>
          <w:trHeight w:val="20"/>
        </w:trPr>
        <w:tc>
          <w:tcPr>
            <w:tcW w:w="286" w:type="pct"/>
            <w:vMerge w:val="restart"/>
            <w:hideMark/>
          </w:tcPr>
          <w:p w:rsidR="003C1C8C" w:rsidRPr="003C1C8C" w:rsidRDefault="003C1C8C" w:rsidP="003C1C8C">
            <w:pPr>
              <w:tabs>
                <w:tab w:val="left" w:pos="284"/>
              </w:tabs>
              <w:rPr>
                <w:rFonts w:ascii="Times New Roman" w:eastAsia="Calibri" w:hAnsi="Times New Roman" w:cs="Times New Roman"/>
                <w:sz w:val="10"/>
                <w:szCs w:val="10"/>
              </w:rPr>
            </w:pPr>
            <w:bookmarkStart w:id="23" w:name="RANGE!A6:K68"/>
            <w:r w:rsidRPr="003C1C8C">
              <w:rPr>
                <w:rFonts w:ascii="Times New Roman" w:eastAsia="Calibri" w:hAnsi="Times New Roman" w:cs="Times New Roman"/>
                <w:sz w:val="10"/>
                <w:szCs w:val="10"/>
              </w:rPr>
              <w:t>Код главного распорядителя бюджетных средств</w:t>
            </w:r>
            <w:bookmarkEnd w:id="23"/>
          </w:p>
        </w:tc>
        <w:tc>
          <w:tcPr>
            <w:tcW w:w="2167"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Рз</w:t>
            </w:r>
          </w:p>
        </w:tc>
        <w:tc>
          <w:tcPr>
            <w:tcW w:w="189"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ПР</w:t>
            </w:r>
          </w:p>
        </w:tc>
        <w:tc>
          <w:tcPr>
            <w:tcW w:w="471"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ЦСР</w:t>
            </w:r>
          </w:p>
        </w:tc>
        <w:tc>
          <w:tcPr>
            <w:tcW w:w="188"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ВР</w:t>
            </w:r>
          </w:p>
        </w:tc>
        <w:tc>
          <w:tcPr>
            <w:tcW w:w="754"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2025 год</w:t>
            </w:r>
          </w:p>
        </w:tc>
        <w:tc>
          <w:tcPr>
            <w:tcW w:w="757"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2026 год</w:t>
            </w:r>
          </w:p>
        </w:tc>
      </w:tr>
      <w:tr w:rsidR="003C1C8C" w:rsidRPr="003C1C8C" w:rsidTr="003C1C8C">
        <w:trPr>
          <w:trHeight w:val="20"/>
        </w:trPr>
        <w:tc>
          <w:tcPr>
            <w:tcW w:w="286"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167"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9"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754"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c>
          <w:tcPr>
            <w:tcW w:w="757"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r>
      <w:tr w:rsidR="003C1C8C" w:rsidRPr="003C1C8C" w:rsidTr="003C1C8C">
        <w:trPr>
          <w:trHeight w:val="20"/>
        </w:trPr>
        <w:tc>
          <w:tcPr>
            <w:tcW w:w="286"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167"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9"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Всего</w:t>
            </w:r>
          </w:p>
        </w:tc>
        <w:tc>
          <w:tcPr>
            <w:tcW w:w="472" w:type="pc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в том числе за счет целевых средств вышестоящих бюджетов</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Всего</w:t>
            </w:r>
          </w:p>
        </w:tc>
        <w:tc>
          <w:tcPr>
            <w:tcW w:w="474" w:type="pc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в том числе за счет целевых средств вышестоящих бюджетов</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421</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6 170</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5 739</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ОБЩЕГОСУДАРСТВЕННЫЕ ВОПРОСЫ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1 814</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1 706</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762</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762</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762</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762</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762</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762</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762</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762</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1 034</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925</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1 034</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925</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885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776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885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776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Резервные фонды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Резервные средства</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870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Другие общегосударственные вопросы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8</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НАЦИОНАЛЬНАЯ ОБОРОНА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02</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xml:space="preserve">Расходы на выплаты персоналу государственных </w:t>
            </w:r>
            <w:r w:rsidRPr="003C1C8C">
              <w:rPr>
                <w:rFonts w:ascii="Times New Roman" w:eastAsia="Calibri" w:hAnsi="Times New Roman" w:cs="Times New Roman"/>
                <w:sz w:val="12"/>
                <w:szCs w:val="12"/>
              </w:rPr>
              <w:lastRenderedPageBreak/>
              <w:t>(муниципальных) органов</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lastRenderedPageBreak/>
              <w:t>02</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lastRenderedPageBreak/>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1 052</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516</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1 051</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515</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1 051</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515</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1 051</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515</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1 051</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515</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НАЦИОНАЛЬНАЯ ЭКОНОМИКА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975</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997</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Дорожное хозяйство (дорожные фонды)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975</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997</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975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997</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997</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997</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975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04</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09</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975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ЖИЛИЩНО-КОММУНАЛЬНОЕ ХОЗЯЙСТВО</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2 035</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2 236</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Благоустройство</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2 035</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2 236</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2 035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2 236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2 035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2 236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05</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03</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2 035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2 236</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КУЛЬТУРА, КИНЕМАТОГРАФИЯ</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35</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Культура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35</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08</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35</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СОЦИАЛЬНАЯ ПОЛИТИКА</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00</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108</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108</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Пенсионное обеспечение</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108</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108</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189"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310</w:t>
            </w:r>
          </w:p>
        </w:tc>
        <w:tc>
          <w:tcPr>
            <w:tcW w:w="28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72"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83"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7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ИТОГО</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6 170</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5 739</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Условно утвержденные расходы</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160</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303</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r>
      <w:tr w:rsidR="003C1C8C" w:rsidRPr="003C1C8C" w:rsidTr="003C1C8C">
        <w:trPr>
          <w:trHeight w:val="20"/>
        </w:trPr>
        <w:tc>
          <w:tcPr>
            <w:tcW w:w="2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167"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9"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8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6 330</w:t>
            </w:r>
          </w:p>
        </w:tc>
        <w:tc>
          <w:tcPr>
            <w:tcW w:w="472"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83"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6 042</w:t>
            </w:r>
          </w:p>
        </w:tc>
        <w:tc>
          <w:tcPr>
            <w:tcW w:w="47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314E85" w:rsidRDefault="00314E85" w:rsidP="00221C52">
      <w:pPr>
        <w:spacing w:after="0" w:line="240" w:lineRule="auto"/>
        <w:jc w:val="right"/>
        <w:rPr>
          <w:rFonts w:ascii="Times New Roman" w:eastAsia="Calibri" w:hAnsi="Times New Roman" w:cs="Times New Roman"/>
          <w:i/>
          <w:sz w:val="12"/>
          <w:szCs w:val="12"/>
        </w:rPr>
      </w:pPr>
    </w:p>
    <w:p w:rsidR="00221C52" w:rsidRPr="00400292" w:rsidRDefault="003C1C8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1C8C" w:rsidRPr="003C1C8C">
        <w:rPr>
          <w:rFonts w:ascii="Times New Roman" w:eastAsia="Calibri" w:hAnsi="Times New Roman" w:cs="Times New Roman"/>
          <w:i/>
          <w:sz w:val="12"/>
          <w:szCs w:val="12"/>
        </w:rPr>
        <w:t>Воротнее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3C1C8C">
      <w:pPr>
        <w:tabs>
          <w:tab w:val="left" w:pos="284"/>
        </w:tabs>
        <w:spacing w:after="0" w:line="240" w:lineRule="auto"/>
        <w:jc w:val="center"/>
        <w:rPr>
          <w:rFonts w:ascii="Times New Roman" w:eastAsia="Calibri" w:hAnsi="Times New Roman" w:cs="Times New Roman"/>
          <w:b/>
          <w:sz w:val="12"/>
          <w:szCs w:val="12"/>
        </w:rPr>
      </w:pP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w:t>
      </w:r>
    </w:p>
    <w:p w:rsidR="00221C52"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сельского поселения Воротнее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3C1C8C" w:rsidRPr="003C1C8C" w:rsidTr="003C1C8C">
        <w:trPr>
          <w:trHeight w:val="20"/>
        </w:trPr>
        <w:tc>
          <w:tcPr>
            <w:tcW w:w="3584"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bookmarkStart w:id="24" w:name="RANGE!A6:F58"/>
            <w:r w:rsidRPr="003C1C8C">
              <w:rPr>
                <w:rFonts w:ascii="Times New Roman" w:eastAsia="Calibri" w:hAnsi="Times New Roman" w:cs="Times New Roman"/>
                <w:sz w:val="12"/>
                <w:szCs w:val="12"/>
              </w:rPr>
              <w:t>Наименование целевой статьи, группы и подгруппы видов расходов</w:t>
            </w:r>
            <w:bookmarkEnd w:id="24"/>
          </w:p>
        </w:tc>
        <w:tc>
          <w:tcPr>
            <w:tcW w:w="471"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ЦСР</w:t>
            </w:r>
          </w:p>
        </w:tc>
        <w:tc>
          <w:tcPr>
            <w:tcW w:w="188"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ВР</w:t>
            </w:r>
          </w:p>
        </w:tc>
        <w:tc>
          <w:tcPr>
            <w:tcW w:w="757"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r>
      <w:tr w:rsidR="003C1C8C" w:rsidRPr="003C1C8C" w:rsidTr="003C1C8C">
        <w:trPr>
          <w:trHeight w:val="20"/>
        </w:trPr>
        <w:tc>
          <w:tcPr>
            <w:tcW w:w="3584"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Всего</w:t>
            </w:r>
          </w:p>
        </w:tc>
        <w:tc>
          <w:tcPr>
            <w:tcW w:w="486" w:type="pc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в том числе за счет целевых средств вышестоящих бюджетов</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3 845</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2 784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2 784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138</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574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574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Уплата налогов, сборов и иных платежей</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850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1 574</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1 572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1 572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Уплата налогов, сборов и иных платежей</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850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179</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40 0 00 00000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324</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Уплата налогов, сборов и иных платежей</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850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1 072</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1 072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1 072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615</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37</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579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579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107</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107</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107</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48 0 00 00000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300</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49 0 00 00000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452</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452</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168</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Резервные средства</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870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3584"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ИТОГО</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8 637</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314E85" w:rsidRDefault="00314E85"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C1C8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1C8C" w:rsidRPr="003C1C8C">
        <w:rPr>
          <w:rFonts w:ascii="Times New Roman" w:eastAsia="Calibri" w:hAnsi="Times New Roman" w:cs="Times New Roman"/>
          <w:i/>
          <w:sz w:val="12"/>
          <w:szCs w:val="12"/>
        </w:rPr>
        <w:t>Воротнее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221C52"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 xml:space="preserve"> сельского поселения Воротнее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3C1C8C" w:rsidRPr="003C1C8C" w:rsidTr="003C1C8C">
        <w:trPr>
          <w:trHeight w:val="20"/>
        </w:trPr>
        <w:tc>
          <w:tcPr>
            <w:tcW w:w="2830"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ЦСР</w:t>
            </w:r>
          </w:p>
        </w:tc>
        <w:tc>
          <w:tcPr>
            <w:tcW w:w="188" w:type="pct"/>
            <w:vMerge w:val="restar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ВР</w:t>
            </w:r>
          </w:p>
        </w:tc>
        <w:tc>
          <w:tcPr>
            <w:tcW w:w="754"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2025 год</w:t>
            </w:r>
          </w:p>
        </w:tc>
        <w:tc>
          <w:tcPr>
            <w:tcW w:w="757"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2026 год</w:t>
            </w:r>
          </w:p>
        </w:tc>
      </w:tr>
      <w:tr w:rsidR="003C1C8C" w:rsidRPr="003C1C8C" w:rsidTr="003C1C8C">
        <w:trPr>
          <w:trHeight w:val="20"/>
        </w:trPr>
        <w:tc>
          <w:tcPr>
            <w:tcW w:w="2830"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754"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c>
          <w:tcPr>
            <w:tcW w:w="757" w:type="pct"/>
            <w:gridSpan w:val="2"/>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Сумма, тыс. рублей</w:t>
            </w:r>
          </w:p>
        </w:tc>
      </w:tr>
      <w:tr w:rsidR="003C1C8C" w:rsidRPr="003C1C8C" w:rsidTr="003C1C8C">
        <w:trPr>
          <w:trHeight w:val="20"/>
        </w:trPr>
        <w:tc>
          <w:tcPr>
            <w:tcW w:w="2830"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471"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188" w:type="pct"/>
            <w:vMerge/>
            <w:hideMark/>
          </w:tcPr>
          <w:p w:rsidR="003C1C8C" w:rsidRPr="003C1C8C" w:rsidRDefault="003C1C8C" w:rsidP="003C1C8C">
            <w:pPr>
              <w:tabs>
                <w:tab w:val="left" w:pos="284"/>
              </w:tabs>
              <w:rPr>
                <w:rFonts w:ascii="Times New Roman" w:eastAsia="Calibri" w:hAnsi="Times New Roman" w:cs="Times New Roman"/>
                <w:sz w:val="12"/>
                <w:szCs w:val="12"/>
              </w:rPr>
            </w:pP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Всего</w:t>
            </w:r>
          </w:p>
        </w:tc>
        <w:tc>
          <w:tcPr>
            <w:tcW w:w="486" w:type="pc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Всего</w:t>
            </w:r>
          </w:p>
        </w:tc>
        <w:tc>
          <w:tcPr>
            <w:tcW w:w="486" w:type="pct"/>
            <w:hideMark/>
          </w:tcPr>
          <w:p w:rsidR="003C1C8C" w:rsidRPr="003C1C8C" w:rsidRDefault="003C1C8C" w:rsidP="003C1C8C">
            <w:pPr>
              <w:tabs>
                <w:tab w:val="left" w:pos="284"/>
              </w:tabs>
              <w:rPr>
                <w:rFonts w:ascii="Times New Roman" w:eastAsia="Calibri" w:hAnsi="Times New Roman" w:cs="Times New Roman"/>
                <w:sz w:val="10"/>
                <w:szCs w:val="10"/>
              </w:rPr>
            </w:pPr>
            <w:r w:rsidRPr="003C1C8C">
              <w:rPr>
                <w:rFonts w:ascii="Times New Roman" w:eastAsia="Calibri" w:hAnsi="Times New Roman" w:cs="Times New Roman"/>
                <w:sz w:val="10"/>
                <w:szCs w:val="10"/>
              </w:rPr>
              <w:t>в том числе за счет целевых средств вышестоящих бюджетов</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6</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7</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1 948</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1 852</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1 799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1 703</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120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1 799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152</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1 703</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166</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38 0 00 00000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149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2 035</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2 236</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2 035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2 236</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2 035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2 236</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1 051</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515</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1 051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515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41 0 00 00000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1 051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515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975</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997</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997</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997</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975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межбюджетные трансферты</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43 0 00 00000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540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975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35</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44 0 00 00000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35</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45 0 00 00000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8</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46 0 00 00000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240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118</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118</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310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108</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Иные бюджетные ассигнования</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800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Резервные средства</w:t>
            </w:r>
          </w:p>
        </w:tc>
        <w:tc>
          <w:tcPr>
            <w:tcW w:w="4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99 0 00 00000</w:t>
            </w:r>
          </w:p>
        </w:tc>
        <w:tc>
          <w:tcPr>
            <w:tcW w:w="18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870</w:t>
            </w:r>
          </w:p>
        </w:tc>
        <w:tc>
          <w:tcPr>
            <w:tcW w:w="268"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c>
          <w:tcPr>
            <w:tcW w:w="271"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10</w:t>
            </w:r>
          </w:p>
        </w:tc>
        <w:tc>
          <w:tcPr>
            <w:tcW w:w="486" w:type="pct"/>
            <w:hideMark/>
          </w:tcPr>
          <w:p w:rsidR="003C1C8C" w:rsidRPr="003C1C8C" w:rsidRDefault="003C1C8C" w:rsidP="003C1C8C">
            <w:pPr>
              <w:tabs>
                <w:tab w:val="left" w:pos="284"/>
              </w:tabs>
              <w:rPr>
                <w:rFonts w:ascii="Times New Roman" w:eastAsia="Calibri" w:hAnsi="Times New Roman" w:cs="Times New Roman"/>
                <w:sz w:val="12"/>
                <w:szCs w:val="12"/>
              </w:rPr>
            </w:pPr>
            <w:r w:rsidRPr="003C1C8C">
              <w:rPr>
                <w:rFonts w:ascii="Times New Roman" w:eastAsia="Calibri" w:hAnsi="Times New Roman" w:cs="Times New Roman"/>
                <w:sz w:val="12"/>
                <w:szCs w:val="12"/>
              </w:rPr>
              <w:t>0</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lastRenderedPageBreak/>
              <w:t>ИТОГО</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6 170</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5 739</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Условно утвержденные расходы</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160</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303</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r>
      <w:tr w:rsidR="003C1C8C" w:rsidRPr="003C1C8C" w:rsidTr="003C1C8C">
        <w:trPr>
          <w:trHeight w:val="20"/>
        </w:trPr>
        <w:tc>
          <w:tcPr>
            <w:tcW w:w="2830"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18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 </w:t>
            </w:r>
          </w:p>
        </w:tc>
        <w:tc>
          <w:tcPr>
            <w:tcW w:w="268"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6 330</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152</w:t>
            </w:r>
          </w:p>
        </w:tc>
        <w:tc>
          <w:tcPr>
            <w:tcW w:w="271"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6 042</w:t>
            </w:r>
          </w:p>
        </w:tc>
        <w:tc>
          <w:tcPr>
            <w:tcW w:w="486" w:type="pct"/>
            <w:hideMark/>
          </w:tcPr>
          <w:p w:rsidR="003C1C8C" w:rsidRPr="003C1C8C" w:rsidRDefault="003C1C8C" w:rsidP="003C1C8C">
            <w:pPr>
              <w:tabs>
                <w:tab w:val="left" w:pos="284"/>
              </w:tabs>
              <w:rPr>
                <w:rFonts w:ascii="Times New Roman" w:eastAsia="Calibri" w:hAnsi="Times New Roman" w:cs="Times New Roman"/>
                <w:bCs/>
                <w:sz w:val="12"/>
                <w:szCs w:val="12"/>
              </w:rPr>
            </w:pPr>
            <w:r w:rsidRPr="003C1C8C">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C1C8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1C8C" w:rsidRPr="003C1C8C">
        <w:rPr>
          <w:rFonts w:ascii="Times New Roman" w:eastAsia="Calibri" w:hAnsi="Times New Roman" w:cs="Times New Roman"/>
          <w:i/>
          <w:sz w:val="12"/>
          <w:szCs w:val="12"/>
        </w:rPr>
        <w:t>Воротнее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 xml:space="preserve">Источники внутреннего финансирования дефицита бюджета </w:t>
      </w:r>
    </w:p>
    <w:p w:rsidR="00221C52" w:rsidRPr="003C1C8C" w:rsidRDefault="003C1C8C" w:rsidP="003C1C8C">
      <w:pPr>
        <w:tabs>
          <w:tab w:val="left" w:pos="284"/>
        </w:tabs>
        <w:spacing w:after="0" w:line="240" w:lineRule="auto"/>
        <w:jc w:val="center"/>
        <w:rPr>
          <w:rFonts w:ascii="Times New Roman" w:eastAsia="Calibri" w:hAnsi="Times New Roman" w:cs="Times New Roman"/>
          <w:b/>
          <w:sz w:val="12"/>
          <w:szCs w:val="12"/>
        </w:rPr>
      </w:pPr>
      <w:r w:rsidRPr="003C1C8C">
        <w:rPr>
          <w:rFonts w:ascii="Times New Roman" w:eastAsia="Calibri" w:hAnsi="Times New Roman" w:cs="Times New Roman"/>
          <w:b/>
          <w:sz w:val="12"/>
          <w:szCs w:val="12"/>
        </w:rPr>
        <w:t>сельского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sz w:val="10"/>
                <w:szCs w:val="10"/>
              </w:rPr>
            </w:pPr>
            <w:r w:rsidRPr="00CA0B45">
              <w:rPr>
                <w:rFonts w:ascii="Times New Roman" w:eastAsia="Calibri" w:hAnsi="Times New Roman" w:cs="Times New Roman"/>
                <w:sz w:val="10"/>
                <w:szCs w:val="10"/>
              </w:rPr>
              <w:t>Код администратора</w:t>
            </w:r>
          </w:p>
        </w:tc>
        <w:tc>
          <w:tcPr>
            <w:tcW w:w="84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Код бюджетной классификации</w:t>
            </w:r>
          </w:p>
        </w:tc>
        <w:tc>
          <w:tcPr>
            <w:tcW w:w="348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380"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Сумма, тыс. рублей</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1</w:t>
            </w:r>
          </w:p>
        </w:tc>
        <w:tc>
          <w:tcPr>
            <w:tcW w:w="84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2</w:t>
            </w:r>
          </w:p>
        </w:tc>
        <w:tc>
          <w:tcPr>
            <w:tcW w:w="348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3</w:t>
            </w:r>
          </w:p>
        </w:tc>
        <w:tc>
          <w:tcPr>
            <w:tcW w:w="380"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 </w:t>
            </w:r>
          </w:p>
        </w:tc>
        <w:tc>
          <w:tcPr>
            <w:tcW w:w="847"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01 00 00 00 00 0000 000</w:t>
            </w:r>
          </w:p>
        </w:tc>
        <w:tc>
          <w:tcPr>
            <w:tcW w:w="3487"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737</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01 05 00 00 00 0000 000</w:t>
            </w:r>
          </w:p>
        </w:tc>
        <w:tc>
          <w:tcPr>
            <w:tcW w:w="3487"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3C1C8C" w:rsidRPr="00CA0B45" w:rsidRDefault="003C1C8C"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737</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01 05 02 00 00 0000 500</w:t>
            </w:r>
          </w:p>
        </w:tc>
        <w:tc>
          <w:tcPr>
            <w:tcW w:w="3487"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Увеличение прочих остатков средств бюджетов</w:t>
            </w:r>
          </w:p>
        </w:tc>
        <w:tc>
          <w:tcPr>
            <w:tcW w:w="380"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-7 900</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01 05 02 01 00 0000 510</w:t>
            </w:r>
          </w:p>
        </w:tc>
        <w:tc>
          <w:tcPr>
            <w:tcW w:w="348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Увеличение прочих остатков денежных средств бюджетов</w:t>
            </w:r>
          </w:p>
        </w:tc>
        <w:tc>
          <w:tcPr>
            <w:tcW w:w="380"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-7 900</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01 05 02 01 10 0000 510</w:t>
            </w:r>
          </w:p>
        </w:tc>
        <w:tc>
          <w:tcPr>
            <w:tcW w:w="348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-7 900</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01 05 02 00 00 0000 600</w:t>
            </w:r>
          </w:p>
        </w:tc>
        <w:tc>
          <w:tcPr>
            <w:tcW w:w="3487"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Уменьшение прочих остатков средств бюджетов</w:t>
            </w:r>
          </w:p>
        </w:tc>
        <w:tc>
          <w:tcPr>
            <w:tcW w:w="380" w:type="pct"/>
            <w:hideMark/>
          </w:tcPr>
          <w:p w:rsidR="003C1C8C" w:rsidRPr="00CA0B45" w:rsidRDefault="003C1C8C"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8 637</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01 05 02 01 00 0000 610</w:t>
            </w:r>
          </w:p>
        </w:tc>
        <w:tc>
          <w:tcPr>
            <w:tcW w:w="348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Уменьшение прочих остатков денежных средств бюджетов</w:t>
            </w:r>
          </w:p>
        </w:tc>
        <w:tc>
          <w:tcPr>
            <w:tcW w:w="380"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8 637</w:t>
            </w:r>
          </w:p>
        </w:tc>
      </w:tr>
      <w:tr w:rsidR="003C1C8C" w:rsidRPr="003C1C8C" w:rsidTr="00CA0B45">
        <w:trPr>
          <w:trHeight w:val="20"/>
        </w:trPr>
        <w:tc>
          <w:tcPr>
            <w:tcW w:w="286"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01 05 02 01 10 0000 610</w:t>
            </w:r>
          </w:p>
        </w:tc>
        <w:tc>
          <w:tcPr>
            <w:tcW w:w="3487"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3C1C8C" w:rsidRPr="00CA0B45" w:rsidRDefault="003C1C8C"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8 637</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3C1C8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1C8C" w:rsidRPr="003C1C8C">
        <w:rPr>
          <w:rFonts w:ascii="Times New Roman" w:eastAsia="Calibri" w:hAnsi="Times New Roman" w:cs="Times New Roman"/>
          <w:i/>
          <w:sz w:val="12"/>
          <w:szCs w:val="12"/>
        </w:rPr>
        <w:t>Воротнее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CA0B45" w:rsidRDefault="00CA0B45" w:rsidP="00CA0B45">
      <w:pPr>
        <w:tabs>
          <w:tab w:val="left" w:pos="284"/>
        </w:tabs>
        <w:spacing w:after="0" w:line="240" w:lineRule="auto"/>
        <w:jc w:val="center"/>
        <w:rPr>
          <w:rFonts w:ascii="Times New Roman" w:eastAsia="Calibri" w:hAnsi="Times New Roman" w:cs="Times New Roman"/>
          <w:b/>
          <w:sz w:val="12"/>
          <w:szCs w:val="12"/>
        </w:rPr>
      </w:pPr>
      <w:r w:rsidRPr="00CA0B45">
        <w:rPr>
          <w:rFonts w:ascii="Times New Roman" w:eastAsia="Calibri" w:hAnsi="Times New Roman" w:cs="Times New Roman"/>
          <w:b/>
          <w:sz w:val="12"/>
          <w:szCs w:val="12"/>
        </w:rPr>
        <w:t xml:space="preserve">Источники внутреннего финансирования дефицита бюджета </w:t>
      </w:r>
    </w:p>
    <w:p w:rsidR="00E16178" w:rsidRPr="00CA0B45" w:rsidRDefault="00CA0B45" w:rsidP="00CA0B45">
      <w:pPr>
        <w:tabs>
          <w:tab w:val="left" w:pos="284"/>
        </w:tabs>
        <w:spacing w:after="0" w:line="240" w:lineRule="auto"/>
        <w:jc w:val="center"/>
        <w:rPr>
          <w:rFonts w:ascii="Times New Roman" w:eastAsia="Calibri" w:hAnsi="Times New Roman" w:cs="Times New Roman"/>
          <w:b/>
          <w:sz w:val="12"/>
          <w:szCs w:val="12"/>
        </w:rPr>
      </w:pPr>
      <w:r w:rsidRPr="00CA0B45">
        <w:rPr>
          <w:rFonts w:ascii="Times New Roman" w:eastAsia="Calibri" w:hAnsi="Times New Roman" w:cs="Times New Roman"/>
          <w:b/>
          <w:sz w:val="12"/>
          <w:szCs w:val="12"/>
        </w:rPr>
        <w:t>сельского поселения Воротнее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CA0B45" w:rsidRPr="00CA0B45" w:rsidTr="00CA0B45">
        <w:trPr>
          <w:trHeight w:val="20"/>
        </w:trPr>
        <w:tc>
          <w:tcPr>
            <w:tcW w:w="286" w:type="pct"/>
            <w:vMerge w:val="restart"/>
            <w:hideMark/>
          </w:tcPr>
          <w:p w:rsidR="00CA0B45" w:rsidRPr="00CA0B45" w:rsidRDefault="00CA0B45" w:rsidP="00CA0B45">
            <w:pPr>
              <w:tabs>
                <w:tab w:val="left" w:pos="284"/>
              </w:tabs>
              <w:rPr>
                <w:rFonts w:ascii="Times New Roman" w:eastAsia="Calibri" w:hAnsi="Times New Roman" w:cs="Times New Roman"/>
                <w:sz w:val="10"/>
                <w:szCs w:val="10"/>
              </w:rPr>
            </w:pPr>
            <w:r w:rsidRPr="00CA0B45">
              <w:rPr>
                <w:rFonts w:ascii="Times New Roman" w:eastAsia="Calibri" w:hAnsi="Times New Roman" w:cs="Times New Roman"/>
                <w:sz w:val="10"/>
                <w:szCs w:val="10"/>
              </w:rPr>
              <w:t>Код администратора</w:t>
            </w:r>
          </w:p>
        </w:tc>
        <w:tc>
          <w:tcPr>
            <w:tcW w:w="847" w:type="pct"/>
            <w:vMerge w:val="restar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Код бюджетной классификации</w:t>
            </w:r>
          </w:p>
        </w:tc>
        <w:tc>
          <w:tcPr>
            <w:tcW w:w="3109" w:type="pct"/>
            <w:vMerge w:val="restar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Сумма, тыс. рублей</w:t>
            </w:r>
          </w:p>
        </w:tc>
      </w:tr>
      <w:tr w:rsidR="00CA0B45" w:rsidRPr="00CA0B45" w:rsidTr="00CA0B45">
        <w:trPr>
          <w:trHeight w:val="20"/>
        </w:trPr>
        <w:tc>
          <w:tcPr>
            <w:tcW w:w="286" w:type="pct"/>
            <w:vMerge/>
            <w:hideMark/>
          </w:tcPr>
          <w:p w:rsidR="00CA0B45" w:rsidRPr="00CA0B45" w:rsidRDefault="00CA0B45" w:rsidP="00CA0B45">
            <w:pPr>
              <w:tabs>
                <w:tab w:val="left" w:pos="284"/>
              </w:tabs>
              <w:rPr>
                <w:rFonts w:ascii="Times New Roman" w:eastAsia="Calibri" w:hAnsi="Times New Roman" w:cs="Times New Roman"/>
                <w:sz w:val="12"/>
                <w:szCs w:val="12"/>
              </w:rPr>
            </w:pPr>
          </w:p>
        </w:tc>
        <w:tc>
          <w:tcPr>
            <w:tcW w:w="847" w:type="pct"/>
            <w:vMerge/>
            <w:hideMark/>
          </w:tcPr>
          <w:p w:rsidR="00CA0B45" w:rsidRPr="00CA0B45" w:rsidRDefault="00CA0B45" w:rsidP="00CA0B45">
            <w:pPr>
              <w:tabs>
                <w:tab w:val="left" w:pos="284"/>
              </w:tabs>
              <w:rPr>
                <w:rFonts w:ascii="Times New Roman" w:eastAsia="Calibri" w:hAnsi="Times New Roman" w:cs="Times New Roman"/>
                <w:sz w:val="12"/>
                <w:szCs w:val="12"/>
              </w:rPr>
            </w:pPr>
          </w:p>
        </w:tc>
        <w:tc>
          <w:tcPr>
            <w:tcW w:w="3109" w:type="pct"/>
            <w:vMerge/>
            <w:hideMark/>
          </w:tcPr>
          <w:p w:rsidR="00CA0B45" w:rsidRPr="00CA0B45" w:rsidRDefault="00CA0B45" w:rsidP="00CA0B45">
            <w:pPr>
              <w:tabs>
                <w:tab w:val="left" w:pos="284"/>
              </w:tabs>
              <w:rPr>
                <w:rFonts w:ascii="Times New Roman" w:eastAsia="Calibri" w:hAnsi="Times New Roman" w:cs="Times New Roman"/>
                <w:sz w:val="12"/>
                <w:szCs w:val="12"/>
              </w:rPr>
            </w:pPr>
          </w:p>
        </w:tc>
        <w:tc>
          <w:tcPr>
            <w:tcW w:w="37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2025 год</w:t>
            </w:r>
          </w:p>
        </w:tc>
        <w:tc>
          <w:tcPr>
            <w:tcW w:w="380"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2026 год</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1</w:t>
            </w:r>
          </w:p>
        </w:tc>
        <w:tc>
          <w:tcPr>
            <w:tcW w:w="84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2</w:t>
            </w:r>
          </w:p>
        </w:tc>
        <w:tc>
          <w:tcPr>
            <w:tcW w:w="3109"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3</w:t>
            </w:r>
          </w:p>
        </w:tc>
        <w:tc>
          <w:tcPr>
            <w:tcW w:w="37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w:t>
            </w:r>
          </w:p>
        </w:tc>
        <w:tc>
          <w:tcPr>
            <w:tcW w:w="380"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5</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 </w:t>
            </w:r>
          </w:p>
        </w:tc>
        <w:tc>
          <w:tcPr>
            <w:tcW w:w="847"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01 00 00 00 00 0000 000</w:t>
            </w:r>
          </w:p>
        </w:tc>
        <w:tc>
          <w:tcPr>
            <w:tcW w:w="3109"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w:t>
            </w:r>
          </w:p>
        </w:tc>
        <w:tc>
          <w:tcPr>
            <w:tcW w:w="380"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01 05 00 00 00 0000 000</w:t>
            </w:r>
          </w:p>
        </w:tc>
        <w:tc>
          <w:tcPr>
            <w:tcW w:w="3109"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w:t>
            </w:r>
          </w:p>
        </w:tc>
        <w:tc>
          <w:tcPr>
            <w:tcW w:w="380" w:type="pct"/>
            <w:hideMark/>
          </w:tcPr>
          <w:p w:rsidR="00CA0B45" w:rsidRPr="00CA0B45" w:rsidRDefault="00CA0B45" w:rsidP="00CA0B45">
            <w:pPr>
              <w:tabs>
                <w:tab w:val="left" w:pos="284"/>
              </w:tabs>
              <w:rPr>
                <w:rFonts w:ascii="Times New Roman" w:eastAsia="Calibri" w:hAnsi="Times New Roman" w:cs="Times New Roman"/>
                <w:bCs/>
                <w:sz w:val="12"/>
                <w:szCs w:val="12"/>
              </w:rPr>
            </w:pPr>
            <w:r w:rsidRPr="00CA0B45">
              <w:rPr>
                <w:rFonts w:ascii="Times New Roman" w:eastAsia="Calibri" w:hAnsi="Times New Roman" w:cs="Times New Roman"/>
                <w:bCs/>
                <w:sz w:val="12"/>
                <w:szCs w:val="12"/>
              </w:rPr>
              <w:t>0</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01 05 02 00 00 0000 500</w:t>
            </w:r>
          </w:p>
        </w:tc>
        <w:tc>
          <w:tcPr>
            <w:tcW w:w="3109"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-6 330</w:t>
            </w:r>
          </w:p>
        </w:tc>
        <w:tc>
          <w:tcPr>
            <w:tcW w:w="380"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-6 042</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01 05 02 01 00 0000 510</w:t>
            </w:r>
          </w:p>
        </w:tc>
        <w:tc>
          <w:tcPr>
            <w:tcW w:w="3109"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-6 330</w:t>
            </w:r>
          </w:p>
        </w:tc>
        <w:tc>
          <w:tcPr>
            <w:tcW w:w="380"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-6 042</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01 05 02 01 10 0000 510</w:t>
            </w:r>
          </w:p>
        </w:tc>
        <w:tc>
          <w:tcPr>
            <w:tcW w:w="3109"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7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-6 330</w:t>
            </w:r>
          </w:p>
        </w:tc>
        <w:tc>
          <w:tcPr>
            <w:tcW w:w="380"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-6 042</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01 05 02 00 00 0000 600</w:t>
            </w:r>
          </w:p>
        </w:tc>
        <w:tc>
          <w:tcPr>
            <w:tcW w:w="3109"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6 330</w:t>
            </w:r>
          </w:p>
        </w:tc>
        <w:tc>
          <w:tcPr>
            <w:tcW w:w="380" w:type="pct"/>
            <w:hideMark/>
          </w:tcPr>
          <w:p w:rsidR="00CA0B45" w:rsidRPr="00CA0B45" w:rsidRDefault="00CA0B45" w:rsidP="00CA0B45">
            <w:pPr>
              <w:tabs>
                <w:tab w:val="left" w:pos="284"/>
              </w:tabs>
              <w:rPr>
                <w:rFonts w:ascii="Times New Roman" w:eastAsia="Calibri" w:hAnsi="Times New Roman" w:cs="Times New Roman"/>
                <w:iCs/>
                <w:sz w:val="12"/>
                <w:szCs w:val="12"/>
              </w:rPr>
            </w:pPr>
            <w:r w:rsidRPr="00CA0B45">
              <w:rPr>
                <w:rFonts w:ascii="Times New Roman" w:eastAsia="Calibri" w:hAnsi="Times New Roman" w:cs="Times New Roman"/>
                <w:iCs/>
                <w:sz w:val="12"/>
                <w:szCs w:val="12"/>
              </w:rPr>
              <w:t>6 042</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01 05 02 01 00 0000 610</w:t>
            </w:r>
          </w:p>
        </w:tc>
        <w:tc>
          <w:tcPr>
            <w:tcW w:w="3109"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6 330</w:t>
            </w:r>
          </w:p>
        </w:tc>
        <w:tc>
          <w:tcPr>
            <w:tcW w:w="380"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6 042</w:t>
            </w:r>
          </w:p>
        </w:tc>
      </w:tr>
      <w:tr w:rsidR="00CA0B45" w:rsidRPr="00CA0B45" w:rsidTr="00CA0B45">
        <w:trPr>
          <w:trHeight w:val="20"/>
        </w:trPr>
        <w:tc>
          <w:tcPr>
            <w:tcW w:w="286"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421</w:t>
            </w:r>
          </w:p>
        </w:tc>
        <w:tc>
          <w:tcPr>
            <w:tcW w:w="84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01 05 02 01 10 0000 610</w:t>
            </w:r>
          </w:p>
        </w:tc>
        <w:tc>
          <w:tcPr>
            <w:tcW w:w="3109"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77"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6 330</w:t>
            </w:r>
          </w:p>
        </w:tc>
        <w:tc>
          <w:tcPr>
            <w:tcW w:w="380" w:type="pct"/>
            <w:hideMark/>
          </w:tcPr>
          <w:p w:rsidR="00CA0B45" w:rsidRPr="00CA0B45" w:rsidRDefault="00CA0B45" w:rsidP="00CA0B45">
            <w:pPr>
              <w:tabs>
                <w:tab w:val="left" w:pos="284"/>
              </w:tabs>
              <w:rPr>
                <w:rFonts w:ascii="Times New Roman" w:eastAsia="Calibri" w:hAnsi="Times New Roman" w:cs="Times New Roman"/>
                <w:sz w:val="12"/>
                <w:szCs w:val="12"/>
              </w:rPr>
            </w:pPr>
            <w:r w:rsidRPr="00CA0B45">
              <w:rPr>
                <w:rFonts w:ascii="Times New Roman" w:eastAsia="Calibri" w:hAnsi="Times New Roman" w:cs="Times New Roman"/>
                <w:sz w:val="12"/>
                <w:szCs w:val="12"/>
              </w:rPr>
              <w:t>6 042</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CA0B45">
        <w:rPr>
          <w:rFonts w:ascii="Times New Roman" w:eastAsia="Calibri" w:hAnsi="Times New Roman" w:cs="Times New Roman"/>
          <w:b/>
          <w:sz w:val="12"/>
          <w:szCs w:val="12"/>
        </w:rPr>
        <w:t>ЕЛШАНКА</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 xml:space="preserve">О внесении изменений и дополнений в бюджет </w:t>
      </w:r>
    </w:p>
    <w:p w:rsidR="009D66B9" w:rsidRP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сельского поселения Елшанка муниципального района Сергиевский на 2024 год и на плановый период 2025 и 2026 годов</w:t>
      </w:r>
    </w:p>
    <w:p w:rsidR="009D66B9" w:rsidRPr="009D66B9" w:rsidRDefault="009D66B9" w:rsidP="009D66B9">
      <w:pPr>
        <w:tabs>
          <w:tab w:val="left" w:pos="284"/>
        </w:tabs>
        <w:spacing w:after="0" w:line="240" w:lineRule="auto"/>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 xml:space="preserve"> </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 Сергиевский бюджет сельского поселения Елшанка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9D66B9">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b/>
          <w:sz w:val="12"/>
          <w:szCs w:val="12"/>
        </w:rPr>
      </w:pPr>
      <w:r w:rsidRPr="009D66B9">
        <w:rPr>
          <w:rFonts w:ascii="Times New Roman" w:eastAsia="Calibri" w:hAnsi="Times New Roman" w:cs="Times New Roman"/>
          <w:b/>
          <w:sz w:val="12"/>
          <w:szCs w:val="12"/>
        </w:rPr>
        <w:t>РЕШИЛО:</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D66B9">
        <w:rPr>
          <w:rFonts w:ascii="Times New Roman" w:eastAsia="Calibri" w:hAnsi="Times New Roman" w:cs="Times New Roman"/>
          <w:sz w:val="12"/>
          <w:szCs w:val="12"/>
        </w:rPr>
        <w:t>Внести в решение Собрания представителей сельского поселения Елшанка от 20. 12.2023 г. № 28 «О бюджете сельского поселения Елшанка на 2024 год и плановый период 2025 и 2026 годов» следующие изменения и дополнения:</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D66B9">
        <w:rPr>
          <w:rFonts w:ascii="Times New Roman" w:eastAsia="Calibri" w:hAnsi="Times New Roman" w:cs="Times New Roman"/>
          <w:sz w:val="12"/>
          <w:szCs w:val="12"/>
        </w:rPr>
        <w:t>Статью 1 изложить в следующей редакции:</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1. Утвердить основные характеристики местного бюджета на 2024 год:</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общий объем доходов – 10 802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общий объем расходов –12 177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дефицит –1 375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2. Утвердить основные характеристики местного бюджета на 2025 год:</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общий объем доходов – 4 244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общий объем расходов – 4 244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дефицит – 0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3. Утвердить основные характеристики местного бюджета на 2026 год:</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общий объем доходов – 4 119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общий объем расходов – 4 119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дефицит – 0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2) Статью 4 изложить в следующей редакции:</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1. Утвердить объем безвозмездных поступлений в доход бюджета сельского поселения Елшанка:</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2024 год – 7 009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lastRenderedPageBreak/>
        <w:t>на 2025 год – 380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2026 год – 193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2024 год – 138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2025 год – 151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2026 год – 166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2024 год – 6 871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2025 год – 229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2026 год – 27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2024 год –3 704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2025 год – 1 539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на 2026 год – 0 тыс. рублей.</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D66B9">
        <w:rPr>
          <w:rFonts w:ascii="Times New Roman" w:eastAsia="Calibri" w:hAnsi="Times New Roman" w:cs="Times New Roman"/>
          <w:sz w:val="12"/>
          <w:szCs w:val="12"/>
        </w:rPr>
        <w:t>Приложения № 1,2,3,4,5,6 изложить в новой редакции (прилагаются).</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D66B9">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9D66B9" w:rsidRPr="009D66B9" w:rsidRDefault="009D66B9" w:rsidP="009D66B9">
      <w:pPr>
        <w:tabs>
          <w:tab w:val="left" w:pos="284"/>
        </w:tabs>
        <w:spacing w:after="0" w:line="240" w:lineRule="auto"/>
        <w:ind w:firstLine="284"/>
        <w:jc w:val="both"/>
        <w:rPr>
          <w:rFonts w:ascii="Times New Roman" w:eastAsia="Calibri" w:hAnsi="Times New Roman" w:cs="Times New Roman"/>
          <w:sz w:val="12"/>
          <w:szCs w:val="12"/>
        </w:rPr>
      </w:pPr>
      <w:r w:rsidRPr="009D66B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9D66B9" w:rsidRPr="009D66B9" w:rsidRDefault="009D66B9" w:rsidP="009D66B9">
      <w:pPr>
        <w:tabs>
          <w:tab w:val="left" w:pos="284"/>
        </w:tabs>
        <w:spacing w:after="0" w:line="240" w:lineRule="auto"/>
        <w:jc w:val="right"/>
        <w:rPr>
          <w:rFonts w:ascii="Times New Roman" w:eastAsia="Calibri" w:hAnsi="Times New Roman" w:cs="Times New Roman"/>
          <w:sz w:val="12"/>
          <w:szCs w:val="12"/>
        </w:rPr>
      </w:pPr>
      <w:r w:rsidRPr="009D66B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D66B9">
        <w:rPr>
          <w:rFonts w:ascii="Times New Roman" w:eastAsia="Calibri" w:hAnsi="Times New Roman" w:cs="Times New Roman"/>
          <w:sz w:val="12"/>
          <w:szCs w:val="12"/>
        </w:rPr>
        <w:t>сельского поселения Елшанка</w:t>
      </w:r>
    </w:p>
    <w:p w:rsidR="009D66B9" w:rsidRDefault="009D66B9" w:rsidP="009D66B9">
      <w:pPr>
        <w:tabs>
          <w:tab w:val="left" w:pos="284"/>
        </w:tabs>
        <w:spacing w:after="0" w:line="240" w:lineRule="auto"/>
        <w:jc w:val="right"/>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муниципального района Сергиевский</w:t>
      </w:r>
    </w:p>
    <w:p w:rsidR="009D66B9" w:rsidRPr="009D66B9" w:rsidRDefault="009D66B9" w:rsidP="009D66B9">
      <w:pPr>
        <w:tabs>
          <w:tab w:val="left" w:pos="284"/>
        </w:tabs>
        <w:spacing w:after="0" w:line="240" w:lineRule="auto"/>
        <w:jc w:val="right"/>
        <w:rPr>
          <w:rFonts w:ascii="Times New Roman" w:eastAsia="Calibri" w:hAnsi="Times New Roman" w:cs="Times New Roman"/>
          <w:sz w:val="12"/>
          <w:szCs w:val="12"/>
        </w:rPr>
      </w:pPr>
      <w:r w:rsidRPr="009D66B9">
        <w:rPr>
          <w:rFonts w:ascii="Times New Roman" w:eastAsia="Calibri" w:hAnsi="Times New Roman" w:cs="Times New Roman"/>
          <w:sz w:val="12"/>
          <w:szCs w:val="12"/>
        </w:rPr>
        <w:t>Д.В.Осипов</w:t>
      </w:r>
    </w:p>
    <w:p w:rsidR="009D66B9" w:rsidRPr="009D66B9" w:rsidRDefault="009D66B9" w:rsidP="009D66B9">
      <w:pPr>
        <w:tabs>
          <w:tab w:val="left" w:pos="284"/>
        </w:tabs>
        <w:spacing w:after="0" w:line="240" w:lineRule="auto"/>
        <w:jc w:val="right"/>
        <w:rPr>
          <w:rFonts w:ascii="Times New Roman" w:eastAsia="Calibri" w:hAnsi="Times New Roman" w:cs="Times New Roman"/>
          <w:sz w:val="12"/>
          <w:szCs w:val="12"/>
        </w:rPr>
      </w:pPr>
    </w:p>
    <w:p w:rsidR="009D66B9" w:rsidRPr="009D66B9" w:rsidRDefault="009D66B9" w:rsidP="009D66B9">
      <w:pPr>
        <w:tabs>
          <w:tab w:val="left" w:pos="284"/>
        </w:tabs>
        <w:spacing w:after="0" w:line="240" w:lineRule="auto"/>
        <w:jc w:val="right"/>
        <w:rPr>
          <w:rFonts w:ascii="Times New Roman" w:eastAsia="Calibri" w:hAnsi="Times New Roman" w:cs="Times New Roman"/>
          <w:sz w:val="12"/>
          <w:szCs w:val="12"/>
        </w:rPr>
      </w:pPr>
      <w:r w:rsidRPr="009D66B9">
        <w:rPr>
          <w:rFonts w:ascii="Times New Roman" w:eastAsia="Calibri" w:hAnsi="Times New Roman" w:cs="Times New Roman"/>
          <w:sz w:val="12"/>
          <w:szCs w:val="12"/>
        </w:rPr>
        <w:t>Глава сельского поселения Елшанка</w:t>
      </w:r>
    </w:p>
    <w:p w:rsidR="009D66B9" w:rsidRDefault="009D66B9" w:rsidP="009D66B9">
      <w:pPr>
        <w:tabs>
          <w:tab w:val="left" w:pos="284"/>
        </w:tabs>
        <w:spacing w:after="0" w:line="240" w:lineRule="auto"/>
        <w:jc w:val="right"/>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муниципального района Сергиевский</w:t>
      </w:r>
    </w:p>
    <w:p w:rsidR="009D66B9" w:rsidRPr="009D66B9" w:rsidRDefault="009D66B9" w:rsidP="009D66B9">
      <w:pPr>
        <w:tabs>
          <w:tab w:val="left" w:pos="284"/>
        </w:tabs>
        <w:spacing w:after="0" w:line="240" w:lineRule="auto"/>
        <w:jc w:val="right"/>
        <w:rPr>
          <w:rFonts w:ascii="Times New Roman" w:eastAsia="Calibri" w:hAnsi="Times New Roman" w:cs="Times New Roman"/>
          <w:sz w:val="12"/>
          <w:szCs w:val="12"/>
        </w:rPr>
      </w:pPr>
      <w:r w:rsidRPr="009D66B9">
        <w:rPr>
          <w:rFonts w:ascii="Times New Roman" w:eastAsia="Calibri" w:hAnsi="Times New Roman" w:cs="Times New Roman"/>
          <w:sz w:val="12"/>
          <w:szCs w:val="12"/>
        </w:rPr>
        <w:t>А.В.Барабанов</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9D66B9" w:rsidRPr="009D66B9">
        <w:rPr>
          <w:rFonts w:ascii="Times New Roman" w:eastAsia="Calibri" w:hAnsi="Times New Roman" w:cs="Times New Roman"/>
          <w:i/>
          <w:sz w:val="12"/>
          <w:szCs w:val="12"/>
        </w:rPr>
        <w:t>Елшанка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9D66B9" w:rsidRPr="009D66B9" w:rsidTr="009D66B9">
        <w:trPr>
          <w:trHeight w:val="20"/>
        </w:trPr>
        <w:tc>
          <w:tcPr>
            <w:tcW w:w="286" w:type="pct"/>
            <w:vMerge w:val="restart"/>
            <w:hideMark/>
          </w:tcPr>
          <w:p w:rsidR="009D66B9" w:rsidRPr="009D66B9" w:rsidRDefault="009D66B9" w:rsidP="009D66B9">
            <w:pPr>
              <w:tabs>
                <w:tab w:val="left" w:pos="284"/>
              </w:tabs>
              <w:rPr>
                <w:rFonts w:ascii="Times New Roman" w:eastAsia="Calibri" w:hAnsi="Times New Roman" w:cs="Times New Roman"/>
                <w:sz w:val="10"/>
                <w:szCs w:val="10"/>
              </w:rPr>
            </w:pPr>
            <w:bookmarkStart w:id="25" w:name="RANGE!A6:I105"/>
            <w:r w:rsidRPr="009D66B9">
              <w:rPr>
                <w:rFonts w:ascii="Times New Roman" w:eastAsia="Calibri" w:hAnsi="Times New Roman" w:cs="Times New Roman"/>
                <w:sz w:val="10"/>
                <w:szCs w:val="10"/>
              </w:rPr>
              <w:t>Код главного распорядителя бюджетных средств</w:t>
            </w:r>
            <w:bookmarkEnd w:id="25"/>
          </w:p>
        </w:tc>
        <w:tc>
          <w:tcPr>
            <w:tcW w:w="2920"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Рз</w:t>
            </w:r>
          </w:p>
        </w:tc>
        <w:tc>
          <w:tcPr>
            <w:tcW w:w="189"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ПР</w:t>
            </w:r>
          </w:p>
        </w:tc>
        <w:tc>
          <w:tcPr>
            <w:tcW w:w="471"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ЦСР</w:t>
            </w:r>
          </w:p>
        </w:tc>
        <w:tc>
          <w:tcPr>
            <w:tcW w:w="188"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ВР</w:t>
            </w:r>
          </w:p>
        </w:tc>
        <w:tc>
          <w:tcPr>
            <w:tcW w:w="757"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Сумма, тыс. рублей</w:t>
            </w:r>
          </w:p>
        </w:tc>
      </w:tr>
      <w:tr w:rsidR="009D66B9" w:rsidRPr="009D66B9" w:rsidTr="009D66B9">
        <w:trPr>
          <w:trHeight w:val="20"/>
        </w:trPr>
        <w:tc>
          <w:tcPr>
            <w:tcW w:w="286"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920"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9"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471"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Всего</w:t>
            </w:r>
          </w:p>
        </w:tc>
        <w:tc>
          <w:tcPr>
            <w:tcW w:w="475" w:type="pc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в том числе за счет целевых средств вышестоящих бюджетов</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422</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12 177</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ОБЩЕГОСУДАРСТВЕННЫЕ ВОПРОСЫ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5 123</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1 116</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1 116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1 116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1 116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2 995</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2 872</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2 417</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2 417</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362</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362</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Уплата налогов, сборов и иных платежей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850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123</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123</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123</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06</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196</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xml:space="preserve">Муниципальная программа "Совершенствование муниципального управления </w:t>
            </w:r>
            <w:r w:rsidRPr="009D66B9">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196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196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196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Резервные фонды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Резервные средства</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870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Другие общегосударственные вопросы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806</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490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207</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207</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283</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283</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НАЦИОНАЛЬНАЯ ОБОРОНА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671</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670</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670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650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650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Уплата налогов, сборов и иных платежей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850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НАЦИОНАЛЬНАЯ ЭКОНОМИКА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2 283</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Дорожное хозяйство (дорожные фонды)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2 166</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1 764</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1 764</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1 764</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402</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402</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402</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lastRenderedPageBreak/>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12</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118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ЖИЛИЩНО-КОММУНАЛЬНОЕ ХОЗЯЙСТВО</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2 558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Благоустройство</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2 558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2 558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2 558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2 558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ОХРАНА ОКРУЖАЮЩЕЙ СРЕДЫ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26</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05</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26</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26</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21</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21</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Уплата налогов, сборов и иных платежей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06</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850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ОБРАЗОВАНИЕ</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07</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35</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Молодежная политика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07</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07</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35</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07</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07</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07</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07</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07</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07</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КУЛЬТУРА, КИНЕМАТОГРАФИЯ</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1 285</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Культура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1 285</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1 285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70</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1 215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1 215</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СОЦИАЛЬНАЯ ПОЛИТИКА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58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Пенсионное обеспечение</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58</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310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58</w:t>
            </w:r>
          </w:p>
        </w:tc>
        <w:tc>
          <w:tcPr>
            <w:tcW w:w="475"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92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ИТОГО</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12 177</w:t>
            </w:r>
          </w:p>
        </w:tc>
        <w:tc>
          <w:tcPr>
            <w:tcW w:w="475"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9D66B9"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9D66B9" w:rsidRPr="009D66B9">
        <w:rPr>
          <w:rFonts w:ascii="Times New Roman" w:eastAsia="Calibri" w:hAnsi="Times New Roman" w:cs="Times New Roman"/>
          <w:i/>
          <w:sz w:val="12"/>
          <w:szCs w:val="12"/>
        </w:rPr>
        <w:t>Елшанка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 xml:space="preserve">Ведомственная структура расходов бюджета </w:t>
      </w:r>
    </w:p>
    <w:p w:rsidR="00221C52" w:rsidRP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сельского поселения Елшанка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4"/>
        <w:gridCol w:w="710"/>
        <w:gridCol w:w="426"/>
        <w:gridCol w:w="713"/>
      </w:tblGrid>
      <w:tr w:rsidR="009D66B9" w:rsidRPr="009D66B9" w:rsidTr="009D66B9">
        <w:trPr>
          <w:trHeight w:val="20"/>
        </w:trPr>
        <w:tc>
          <w:tcPr>
            <w:tcW w:w="286" w:type="pct"/>
            <w:vMerge w:val="restar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Рз</w:t>
            </w:r>
          </w:p>
        </w:tc>
        <w:tc>
          <w:tcPr>
            <w:tcW w:w="189"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ПР</w:t>
            </w:r>
          </w:p>
        </w:tc>
        <w:tc>
          <w:tcPr>
            <w:tcW w:w="471"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ЦСР</w:t>
            </w:r>
          </w:p>
        </w:tc>
        <w:tc>
          <w:tcPr>
            <w:tcW w:w="188"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ВР</w:t>
            </w:r>
          </w:p>
        </w:tc>
        <w:tc>
          <w:tcPr>
            <w:tcW w:w="754"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2025 год</w:t>
            </w:r>
          </w:p>
        </w:tc>
        <w:tc>
          <w:tcPr>
            <w:tcW w:w="757"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2026 год</w:t>
            </w:r>
          </w:p>
        </w:tc>
      </w:tr>
      <w:tr w:rsidR="009D66B9" w:rsidRPr="009D66B9" w:rsidTr="009D66B9">
        <w:trPr>
          <w:trHeight w:val="20"/>
        </w:trPr>
        <w:tc>
          <w:tcPr>
            <w:tcW w:w="286"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167"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9"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471"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754"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Сумма, тыс. рублей</w:t>
            </w:r>
          </w:p>
        </w:tc>
        <w:tc>
          <w:tcPr>
            <w:tcW w:w="757"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Сумма, тыс. рублей</w:t>
            </w:r>
          </w:p>
        </w:tc>
      </w:tr>
      <w:tr w:rsidR="009D66B9" w:rsidRPr="009D66B9" w:rsidTr="009D66B9">
        <w:trPr>
          <w:trHeight w:val="20"/>
        </w:trPr>
        <w:tc>
          <w:tcPr>
            <w:tcW w:w="286"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167"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9"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471"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Всего</w:t>
            </w:r>
          </w:p>
        </w:tc>
        <w:tc>
          <w:tcPr>
            <w:tcW w:w="472" w:type="pc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в том числе за счет целевых средств вышестоящих бюджетов</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Всего</w:t>
            </w:r>
          </w:p>
        </w:tc>
        <w:tc>
          <w:tcPr>
            <w:tcW w:w="474" w:type="pc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в том числе за счет целевых средств вышестоящих бюджетов</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422</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4 094</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3 869</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ОБЩЕГОСУДАРСТВЕННЫЕ ВОПРОСЫ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1 095</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602</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371</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224</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371</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224</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D66B9">
              <w:rPr>
                <w:rFonts w:ascii="Times New Roman" w:eastAsia="Calibri" w:hAnsi="Times New Roman" w:cs="Times New Roman"/>
                <w:sz w:val="12"/>
                <w:szCs w:val="12"/>
              </w:rPr>
              <w:lastRenderedPageBreak/>
              <w:t>государственными внебюджетными фондами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371</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224</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371</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224</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687</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336</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687</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336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618</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259</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618</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259</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69</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77</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69</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77</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Резервные фонды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Резервные средства</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870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Другие общегосударственные вопросы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27</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32</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27</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32</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27</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32</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27</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32</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НАЦИОНАЛЬНАЯ ОБОРОНА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02</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157</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178</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156</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177</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156</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177</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156</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177</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156</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177</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14</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НАЦИОНАЛЬНАЯ ЭКОНОМИКА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1 539</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1 575</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Дорожное хозяйство (дорожные фонды)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1 539</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1 575</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1 539</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1 575</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xml:space="preserve">Закупка товаров, работ и услуг для обеспечения </w:t>
            </w:r>
            <w:r w:rsidRPr="009D66B9">
              <w:rPr>
                <w:rFonts w:ascii="Times New Roman" w:eastAsia="Calibri" w:hAnsi="Times New Roman" w:cs="Times New Roman"/>
                <w:sz w:val="12"/>
                <w:szCs w:val="12"/>
              </w:rPr>
              <w:lastRenderedPageBreak/>
              <w:t>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lastRenderedPageBreak/>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1 575</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lastRenderedPageBreak/>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1 575</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1 539</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04</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09</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1 539</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ЖИЛИЩНО-КОММУНАЛЬНОЕ ХОЗЯЙСТВО</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1 104</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1 302</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Благоустройство</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1 104</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1 302</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1 104</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1 302</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1 104</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1 302</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05</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03</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1 104</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1 302</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КУЛЬТУРА, КИНЕМАТОГРАФИЯ</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Культура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08</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СОЦИАЛЬНАЯ ПОЛИТИКА</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00</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36</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36</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Пенсионное обеспечение</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36</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36</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300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189"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310</w:t>
            </w:r>
          </w:p>
        </w:tc>
        <w:tc>
          <w:tcPr>
            <w:tcW w:w="28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72"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83"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7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ИТОГО</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4 094</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3 869</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Условно утвержденные расходы</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150</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250</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r>
      <w:tr w:rsidR="009D66B9" w:rsidRPr="009D66B9" w:rsidTr="009D66B9">
        <w:trPr>
          <w:trHeight w:val="20"/>
        </w:trPr>
        <w:tc>
          <w:tcPr>
            <w:tcW w:w="2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167"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9"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8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4 244</w:t>
            </w:r>
          </w:p>
        </w:tc>
        <w:tc>
          <w:tcPr>
            <w:tcW w:w="472"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83"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4 119</w:t>
            </w:r>
          </w:p>
        </w:tc>
        <w:tc>
          <w:tcPr>
            <w:tcW w:w="47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9D66B9"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9D66B9" w:rsidRPr="009D66B9">
        <w:rPr>
          <w:rFonts w:ascii="Times New Roman" w:eastAsia="Calibri" w:hAnsi="Times New Roman" w:cs="Times New Roman"/>
          <w:i/>
          <w:sz w:val="12"/>
          <w:szCs w:val="12"/>
        </w:rPr>
        <w:t>Елшанка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 xml:space="preserve"> сельского поселения Елшанка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9D66B9" w:rsidRPr="009D66B9" w:rsidTr="009D66B9">
        <w:trPr>
          <w:trHeight w:val="20"/>
        </w:trPr>
        <w:tc>
          <w:tcPr>
            <w:tcW w:w="3584"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bookmarkStart w:id="26" w:name="RANGE!A6:F55"/>
            <w:r w:rsidRPr="009D66B9">
              <w:rPr>
                <w:rFonts w:ascii="Times New Roman" w:eastAsia="Calibri" w:hAnsi="Times New Roman" w:cs="Times New Roman"/>
                <w:sz w:val="12"/>
                <w:szCs w:val="12"/>
              </w:rPr>
              <w:t>Наименование целевой статьи, группы и подгруппы видов расходов</w:t>
            </w:r>
            <w:bookmarkEnd w:id="26"/>
          </w:p>
        </w:tc>
        <w:tc>
          <w:tcPr>
            <w:tcW w:w="471"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ЦСР</w:t>
            </w:r>
          </w:p>
        </w:tc>
        <w:tc>
          <w:tcPr>
            <w:tcW w:w="188"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ВР</w:t>
            </w:r>
          </w:p>
        </w:tc>
        <w:tc>
          <w:tcPr>
            <w:tcW w:w="757"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Сумма, тыс. рублей</w:t>
            </w:r>
          </w:p>
        </w:tc>
      </w:tr>
      <w:tr w:rsidR="009D66B9" w:rsidRPr="009D66B9" w:rsidTr="009D66B9">
        <w:trPr>
          <w:trHeight w:val="20"/>
        </w:trPr>
        <w:tc>
          <w:tcPr>
            <w:tcW w:w="3584"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471"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Всего</w:t>
            </w:r>
          </w:p>
        </w:tc>
        <w:tc>
          <w:tcPr>
            <w:tcW w:w="486" w:type="pc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в том числе за счет целевых средств вышестоящих бюджетов</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4 929</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3 671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3 671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138</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687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687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566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566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Уплата налогов, сборов и иных платежей</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850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2 584</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2 579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2 579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Уплата налогов, сборов и иных платежей</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850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183</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123</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123</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w:t>
            </w:r>
            <w:r w:rsidRPr="009D66B9">
              <w:rPr>
                <w:rFonts w:ascii="Times New Roman" w:eastAsia="Calibri" w:hAnsi="Times New Roman" w:cs="Times New Roman"/>
                <w:bCs/>
                <w:sz w:val="12"/>
                <w:szCs w:val="12"/>
              </w:rPr>
              <w:lastRenderedPageBreak/>
              <w:t>народной дружины на территории сельских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670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650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650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Уплата налогов, сборов и иных платежей</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850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1 764</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1 764</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1 764</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1 320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1 250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1 250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256</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256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49 0 00 00000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402</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402</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402</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68</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58</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310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58</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Резервные средства</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870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3584"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ИТОГО</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12 177</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9D66B9"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9D66B9" w:rsidRPr="009D66B9">
        <w:rPr>
          <w:rFonts w:ascii="Times New Roman" w:eastAsia="Calibri" w:hAnsi="Times New Roman" w:cs="Times New Roman"/>
          <w:i/>
          <w:sz w:val="12"/>
          <w:szCs w:val="12"/>
        </w:rPr>
        <w:t>Елшанка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9D66B9" w:rsidRDefault="009D66B9" w:rsidP="009D66B9">
      <w:pPr>
        <w:tabs>
          <w:tab w:val="left" w:pos="284"/>
        </w:tabs>
        <w:spacing w:after="0" w:line="240" w:lineRule="auto"/>
        <w:jc w:val="center"/>
        <w:rPr>
          <w:rFonts w:ascii="Times New Roman" w:eastAsia="Calibri" w:hAnsi="Times New Roman" w:cs="Times New Roman"/>
          <w:b/>
          <w:sz w:val="12"/>
          <w:szCs w:val="12"/>
        </w:rPr>
      </w:pPr>
      <w:r w:rsidRPr="009D66B9">
        <w:rPr>
          <w:rFonts w:ascii="Times New Roman" w:eastAsia="Calibri" w:hAnsi="Times New Roman" w:cs="Times New Roman"/>
          <w:b/>
          <w:sz w:val="12"/>
          <w:szCs w:val="12"/>
        </w:rPr>
        <w:t xml:space="preserve"> сельского поселения Елшанка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9D66B9" w:rsidRPr="009D66B9" w:rsidTr="009D66B9">
        <w:trPr>
          <w:trHeight w:val="20"/>
        </w:trPr>
        <w:tc>
          <w:tcPr>
            <w:tcW w:w="2830"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ЦСР</w:t>
            </w:r>
          </w:p>
        </w:tc>
        <w:tc>
          <w:tcPr>
            <w:tcW w:w="188" w:type="pct"/>
            <w:vMerge w:val="restar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ВР</w:t>
            </w:r>
          </w:p>
        </w:tc>
        <w:tc>
          <w:tcPr>
            <w:tcW w:w="754"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2025 год</w:t>
            </w:r>
          </w:p>
        </w:tc>
        <w:tc>
          <w:tcPr>
            <w:tcW w:w="757"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2026 год</w:t>
            </w:r>
          </w:p>
        </w:tc>
      </w:tr>
      <w:tr w:rsidR="009D66B9" w:rsidRPr="009D66B9" w:rsidTr="009D66B9">
        <w:trPr>
          <w:trHeight w:val="20"/>
        </w:trPr>
        <w:tc>
          <w:tcPr>
            <w:tcW w:w="2830"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471"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754"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Сумма, тыс. рублей</w:t>
            </w:r>
          </w:p>
        </w:tc>
        <w:tc>
          <w:tcPr>
            <w:tcW w:w="757" w:type="pct"/>
            <w:gridSpan w:val="2"/>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Сумма, тыс. рублей</w:t>
            </w:r>
          </w:p>
        </w:tc>
      </w:tr>
      <w:tr w:rsidR="009D66B9" w:rsidRPr="009D66B9" w:rsidTr="009D66B9">
        <w:trPr>
          <w:trHeight w:val="20"/>
        </w:trPr>
        <w:tc>
          <w:tcPr>
            <w:tcW w:w="2830"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471"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188" w:type="pct"/>
            <w:vMerge/>
            <w:hideMark/>
          </w:tcPr>
          <w:p w:rsidR="009D66B9" w:rsidRPr="009D66B9" w:rsidRDefault="009D66B9" w:rsidP="009D66B9">
            <w:pPr>
              <w:tabs>
                <w:tab w:val="left" w:pos="284"/>
              </w:tabs>
              <w:rPr>
                <w:rFonts w:ascii="Times New Roman" w:eastAsia="Calibri" w:hAnsi="Times New Roman" w:cs="Times New Roman"/>
                <w:sz w:val="12"/>
                <w:szCs w:val="12"/>
              </w:rPr>
            </w:pP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Всего</w:t>
            </w:r>
          </w:p>
        </w:tc>
        <w:tc>
          <w:tcPr>
            <w:tcW w:w="486" w:type="pc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Всего</w:t>
            </w:r>
          </w:p>
        </w:tc>
        <w:tc>
          <w:tcPr>
            <w:tcW w:w="486" w:type="pct"/>
            <w:hideMark/>
          </w:tcPr>
          <w:p w:rsidR="009D66B9" w:rsidRPr="009D66B9" w:rsidRDefault="009D66B9" w:rsidP="009D66B9">
            <w:pPr>
              <w:tabs>
                <w:tab w:val="left" w:pos="284"/>
              </w:tabs>
              <w:rPr>
                <w:rFonts w:ascii="Times New Roman" w:eastAsia="Calibri" w:hAnsi="Times New Roman" w:cs="Times New Roman"/>
                <w:sz w:val="10"/>
                <w:szCs w:val="10"/>
              </w:rPr>
            </w:pPr>
            <w:r w:rsidRPr="009D66B9">
              <w:rPr>
                <w:rFonts w:ascii="Times New Roman" w:eastAsia="Calibri" w:hAnsi="Times New Roman" w:cs="Times New Roman"/>
                <w:sz w:val="10"/>
                <w:szCs w:val="10"/>
              </w:rPr>
              <w:t>в том числе за счет целевых средств вышестоящих бюджетов</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1 210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726</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1 141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649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120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1 141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152</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649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166</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38 0 00 00000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69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77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1 104</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1 302</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1 104</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1 302</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1 104</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1 302</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156</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177</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177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41 0 00 00000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156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177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1 539</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1 575</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1 575</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1 575</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1 539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межбюджетные трансферты</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43 0 00 00000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540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1 539</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44 0 00 00000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45 0 00 00000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27</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32</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32</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46 0 00 00000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240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27</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32</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46</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46</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310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36</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Иные бюджетные ассигнования</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800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Резервные средства</w:t>
            </w:r>
          </w:p>
        </w:tc>
        <w:tc>
          <w:tcPr>
            <w:tcW w:w="4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99 0 00 00000</w:t>
            </w:r>
          </w:p>
        </w:tc>
        <w:tc>
          <w:tcPr>
            <w:tcW w:w="18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870</w:t>
            </w:r>
          </w:p>
        </w:tc>
        <w:tc>
          <w:tcPr>
            <w:tcW w:w="268"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c>
          <w:tcPr>
            <w:tcW w:w="271"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10</w:t>
            </w:r>
          </w:p>
        </w:tc>
        <w:tc>
          <w:tcPr>
            <w:tcW w:w="486" w:type="pct"/>
            <w:hideMark/>
          </w:tcPr>
          <w:p w:rsidR="009D66B9" w:rsidRPr="009D66B9" w:rsidRDefault="009D66B9" w:rsidP="009D66B9">
            <w:pPr>
              <w:tabs>
                <w:tab w:val="left" w:pos="284"/>
              </w:tabs>
              <w:rPr>
                <w:rFonts w:ascii="Times New Roman" w:eastAsia="Calibri" w:hAnsi="Times New Roman" w:cs="Times New Roman"/>
                <w:sz w:val="12"/>
                <w:szCs w:val="12"/>
              </w:rPr>
            </w:pPr>
            <w:r w:rsidRPr="009D66B9">
              <w:rPr>
                <w:rFonts w:ascii="Times New Roman" w:eastAsia="Calibri" w:hAnsi="Times New Roman" w:cs="Times New Roman"/>
                <w:sz w:val="12"/>
                <w:szCs w:val="12"/>
              </w:rPr>
              <w:t>0</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ИТОГО</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4 094</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3 869</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Условно утвержденные расходы</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250</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r>
      <w:tr w:rsidR="009D66B9" w:rsidRPr="009D66B9" w:rsidTr="009D66B9">
        <w:trPr>
          <w:trHeight w:val="20"/>
        </w:trPr>
        <w:tc>
          <w:tcPr>
            <w:tcW w:w="2830"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18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 </w:t>
            </w:r>
          </w:p>
        </w:tc>
        <w:tc>
          <w:tcPr>
            <w:tcW w:w="268"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4 244</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152</w:t>
            </w:r>
          </w:p>
        </w:tc>
        <w:tc>
          <w:tcPr>
            <w:tcW w:w="271"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4 119</w:t>
            </w:r>
          </w:p>
        </w:tc>
        <w:tc>
          <w:tcPr>
            <w:tcW w:w="486" w:type="pct"/>
            <w:hideMark/>
          </w:tcPr>
          <w:p w:rsidR="009D66B9" w:rsidRPr="009D66B9" w:rsidRDefault="009D66B9" w:rsidP="009D66B9">
            <w:pPr>
              <w:tabs>
                <w:tab w:val="left" w:pos="284"/>
              </w:tabs>
              <w:rPr>
                <w:rFonts w:ascii="Times New Roman" w:eastAsia="Calibri" w:hAnsi="Times New Roman" w:cs="Times New Roman"/>
                <w:bCs/>
                <w:sz w:val="12"/>
                <w:szCs w:val="12"/>
              </w:rPr>
            </w:pPr>
            <w:r w:rsidRPr="009D66B9">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9D66B9"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9D66B9" w:rsidRPr="009D66B9">
        <w:rPr>
          <w:rFonts w:ascii="Times New Roman" w:eastAsia="Calibri" w:hAnsi="Times New Roman" w:cs="Times New Roman"/>
          <w:i/>
          <w:sz w:val="12"/>
          <w:szCs w:val="12"/>
        </w:rPr>
        <w:t>Елшанка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12C1" w:rsidRDefault="009D66B9"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 xml:space="preserve">Источники внутреннего финансирования дефицита бюджета </w:t>
      </w:r>
    </w:p>
    <w:p w:rsidR="00221C52" w:rsidRPr="004412C1" w:rsidRDefault="009D66B9"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сельского поселения Елшанка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9D66B9" w:rsidRPr="009D66B9" w:rsidTr="004412C1">
        <w:trPr>
          <w:trHeight w:val="20"/>
        </w:trPr>
        <w:tc>
          <w:tcPr>
            <w:tcW w:w="286" w:type="pct"/>
            <w:hideMark/>
          </w:tcPr>
          <w:p w:rsidR="009D66B9"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Код адми</w:t>
            </w:r>
            <w:r w:rsidR="009D66B9" w:rsidRPr="004412C1">
              <w:rPr>
                <w:rFonts w:ascii="Times New Roman" w:eastAsia="Calibri" w:hAnsi="Times New Roman" w:cs="Times New Roman"/>
                <w:sz w:val="10"/>
                <w:szCs w:val="10"/>
              </w:rPr>
              <w:t>нистратора</w:t>
            </w:r>
          </w:p>
        </w:tc>
        <w:tc>
          <w:tcPr>
            <w:tcW w:w="847"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Код бюджетной классификации</w:t>
            </w:r>
          </w:p>
        </w:tc>
        <w:tc>
          <w:tcPr>
            <w:tcW w:w="3392"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Сумма, тыс. рублей</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847"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p>
        </w:tc>
        <w:tc>
          <w:tcPr>
            <w:tcW w:w="3392"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p>
        </w:tc>
        <w:tc>
          <w:tcPr>
            <w:tcW w:w="475"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847"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01 00 00 00 00 0000 000</w:t>
            </w:r>
          </w:p>
        </w:tc>
        <w:tc>
          <w:tcPr>
            <w:tcW w:w="3392"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1 375</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01 05 00 00 00 0000 000</w:t>
            </w:r>
          </w:p>
        </w:tc>
        <w:tc>
          <w:tcPr>
            <w:tcW w:w="3392"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9D66B9" w:rsidRPr="004412C1" w:rsidRDefault="009D66B9"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1 375</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01 05 02 00 00 0000 500</w:t>
            </w:r>
          </w:p>
        </w:tc>
        <w:tc>
          <w:tcPr>
            <w:tcW w:w="3392"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-10 802</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01 05 02 01 00 0000 510</w:t>
            </w:r>
          </w:p>
        </w:tc>
        <w:tc>
          <w:tcPr>
            <w:tcW w:w="3392"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-10 802</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01 05 02 01 10 0000 510</w:t>
            </w:r>
          </w:p>
        </w:tc>
        <w:tc>
          <w:tcPr>
            <w:tcW w:w="3392"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-10 802</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01 05 02 00 00 0000 600</w:t>
            </w:r>
          </w:p>
        </w:tc>
        <w:tc>
          <w:tcPr>
            <w:tcW w:w="3392"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9D66B9" w:rsidRPr="004412C1" w:rsidRDefault="009D66B9"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12 177</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01 05 02 01 00 0000 610</w:t>
            </w:r>
          </w:p>
        </w:tc>
        <w:tc>
          <w:tcPr>
            <w:tcW w:w="3392"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12 177</w:t>
            </w:r>
          </w:p>
        </w:tc>
      </w:tr>
      <w:tr w:rsidR="009D66B9" w:rsidRPr="009D66B9" w:rsidTr="004412C1">
        <w:trPr>
          <w:trHeight w:val="20"/>
        </w:trPr>
        <w:tc>
          <w:tcPr>
            <w:tcW w:w="286"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01 05 02 01 10 0000 610</w:t>
            </w:r>
          </w:p>
        </w:tc>
        <w:tc>
          <w:tcPr>
            <w:tcW w:w="3392"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9D66B9" w:rsidRPr="004412C1" w:rsidRDefault="009D66B9"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12 177</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9D66B9"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9D66B9" w:rsidRPr="009D66B9">
        <w:rPr>
          <w:rFonts w:ascii="Times New Roman" w:eastAsia="Calibri" w:hAnsi="Times New Roman" w:cs="Times New Roman"/>
          <w:i/>
          <w:sz w:val="12"/>
          <w:szCs w:val="12"/>
        </w:rPr>
        <w:t>Елшанка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Источники внутреннего финансирования дефицита</w:t>
      </w:r>
    </w:p>
    <w:p w:rsidR="00E16178" w:rsidRP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 xml:space="preserve"> бюджета сельского поселения Елшанка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4412C1" w:rsidRPr="004412C1" w:rsidTr="004412C1">
        <w:trPr>
          <w:trHeight w:val="20"/>
        </w:trPr>
        <w:tc>
          <w:tcPr>
            <w:tcW w:w="286" w:type="pct"/>
            <w:vMerge w:val="restart"/>
            <w:hideMark/>
          </w:tcPr>
          <w:p w:rsidR="004412C1"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Код администратора</w:t>
            </w:r>
          </w:p>
        </w:tc>
        <w:tc>
          <w:tcPr>
            <w:tcW w:w="847"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Код бюджетной классификации</w:t>
            </w:r>
          </w:p>
        </w:tc>
        <w:tc>
          <w:tcPr>
            <w:tcW w:w="3109"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Сумма, тыс. рублей</w:t>
            </w:r>
          </w:p>
        </w:tc>
      </w:tr>
      <w:tr w:rsidR="004412C1" w:rsidRPr="004412C1" w:rsidTr="004412C1">
        <w:trPr>
          <w:trHeight w:val="20"/>
        </w:trPr>
        <w:tc>
          <w:tcPr>
            <w:tcW w:w="286"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847"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3109"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37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2025 год</w:t>
            </w:r>
          </w:p>
        </w:tc>
        <w:tc>
          <w:tcPr>
            <w:tcW w:w="38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2026 год</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84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p>
        </w:tc>
        <w:tc>
          <w:tcPr>
            <w:tcW w:w="310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p>
        </w:tc>
        <w:tc>
          <w:tcPr>
            <w:tcW w:w="37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38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84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01 00 00 00 00 0000 000</w:t>
            </w:r>
          </w:p>
        </w:tc>
        <w:tc>
          <w:tcPr>
            <w:tcW w:w="310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38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422</w:t>
            </w:r>
          </w:p>
        </w:tc>
        <w:tc>
          <w:tcPr>
            <w:tcW w:w="84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01 05 00 00 00 0000 000</w:t>
            </w:r>
          </w:p>
        </w:tc>
        <w:tc>
          <w:tcPr>
            <w:tcW w:w="310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38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422</w:t>
            </w:r>
          </w:p>
        </w:tc>
        <w:tc>
          <w:tcPr>
            <w:tcW w:w="847"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01 05 02 00 00 0000 500</w:t>
            </w:r>
          </w:p>
        </w:tc>
        <w:tc>
          <w:tcPr>
            <w:tcW w:w="3109"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-4 244</w:t>
            </w:r>
          </w:p>
        </w:tc>
        <w:tc>
          <w:tcPr>
            <w:tcW w:w="380"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-4 119</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01 05 02 01 00 0000 510</w:t>
            </w:r>
          </w:p>
        </w:tc>
        <w:tc>
          <w:tcPr>
            <w:tcW w:w="310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-4 244</w:t>
            </w:r>
          </w:p>
        </w:tc>
        <w:tc>
          <w:tcPr>
            <w:tcW w:w="38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-4 119</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01 05 02 01 10 0000 510</w:t>
            </w:r>
          </w:p>
        </w:tc>
        <w:tc>
          <w:tcPr>
            <w:tcW w:w="310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7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-4 244</w:t>
            </w:r>
          </w:p>
        </w:tc>
        <w:tc>
          <w:tcPr>
            <w:tcW w:w="38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-4 119</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lastRenderedPageBreak/>
              <w:t>422</w:t>
            </w:r>
          </w:p>
        </w:tc>
        <w:tc>
          <w:tcPr>
            <w:tcW w:w="847"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01 05 02 00 00 0000 600</w:t>
            </w:r>
          </w:p>
        </w:tc>
        <w:tc>
          <w:tcPr>
            <w:tcW w:w="3109"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4 244</w:t>
            </w:r>
          </w:p>
        </w:tc>
        <w:tc>
          <w:tcPr>
            <w:tcW w:w="380" w:type="pct"/>
            <w:hideMark/>
          </w:tcPr>
          <w:p w:rsidR="004412C1" w:rsidRPr="004412C1" w:rsidRDefault="004412C1" w:rsidP="004412C1">
            <w:pPr>
              <w:tabs>
                <w:tab w:val="left" w:pos="284"/>
              </w:tabs>
              <w:rPr>
                <w:rFonts w:ascii="Times New Roman" w:eastAsia="Calibri" w:hAnsi="Times New Roman" w:cs="Times New Roman"/>
                <w:iCs/>
                <w:sz w:val="12"/>
                <w:szCs w:val="12"/>
              </w:rPr>
            </w:pPr>
            <w:r w:rsidRPr="004412C1">
              <w:rPr>
                <w:rFonts w:ascii="Times New Roman" w:eastAsia="Calibri" w:hAnsi="Times New Roman" w:cs="Times New Roman"/>
                <w:iCs/>
                <w:sz w:val="12"/>
                <w:szCs w:val="12"/>
              </w:rPr>
              <w:t>4 119</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01 05 02 01 00 0000 610</w:t>
            </w:r>
          </w:p>
        </w:tc>
        <w:tc>
          <w:tcPr>
            <w:tcW w:w="310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4 244</w:t>
            </w:r>
          </w:p>
        </w:tc>
        <w:tc>
          <w:tcPr>
            <w:tcW w:w="38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4 119</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422</w:t>
            </w:r>
          </w:p>
        </w:tc>
        <w:tc>
          <w:tcPr>
            <w:tcW w:w="84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01 05 02 01 10 0000 610</w:t>
            </w:r>
          </w:p>
        </w:tc>
        <w:tc>
          <w:tcPr>
            <w:tcW w:w="310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7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4 244</w:t>
            </w:r>
          </w:p>
        </w:tc>
        <w:tc>
          <w:tcPr>
            <w:tcW w:w="38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4 119</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СЕЛЬСКОГО ПОСЕЛЕНИЯ АНТОНОВКА</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О внесении изменений и дополнений в бюджет сельского поселения Захаркино</w:t>
      </w:r>
    </w:p>
    <w:p w:rsidR="004412C1" w:rsidRP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4412C1" w:rsidRPr="004412C1" w:rsidRDefault="004412C1" w:rsidP="004412C1">
      <w:pPr>
        <w:tabs>
          <w:tab w:val="left" w:pos="284"/>
        </w:tabs>
        <w:spacing w:after="0" w:line="240" w:lineRule="auto"/>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 xml:space="preserve"> </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b/>
          <w:sz w:val="12"/>
          <w:szCs w:val="12"/>
        </w:rPr>
        <w:t>РЕШИЛО</w:t>
      </w:r>
      <w:r w:rsidRPr="004412C1">
        <w:rPr>
          <w:rFonts w:ascii="Times New Roman" w:eastAsia="Calibri" w:hAnsi="Times New Roman" w:cs="Times New Roman"/>
          <w:sz w:val="12"/>
          <w:szCs w:val="12"/>
        </w:rPr>
        <w:t>:</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Внести в решение Собрания Представителей сельского поселения Захаркино муниципального района Сергиевский от 20 декабря 2023 года № 26 «О бюджете сельского поселения Захаркино муниципального района Сергиевский на 2024 год и плановый период 2025 и 2026 годов» следующие изменения и дополнения:</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Статью 1 изложить в следующей редакции:</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1. Утвердить основные характеристики местного бюджета на 2024 год:</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общий объем доходов – 7 923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общий объем расходов –8 635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дефицит – 712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2. Утвердить основные характеристики местного бюджета на 2025 год:</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общий объем доходов – 4 845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общий объем расходов – 4 845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дефицит – 0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3. Утвердить основные характеристики местного бюджета на 2026 год:</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общий объем доходов – 4 773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общий объем расходов – 4 773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дефицит – 0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Статью 4 изложить в следующей редакции:</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1. Утвердить объем безвозмездных поступлений в доход бюджета сельского поселения Захаркино:</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2024 год – 3 587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2025 год – 384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2026 год – 188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2024 год – 138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2025 год – 152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2026 год – 166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2024 год – 3 449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2025 год –     232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2026 год –     22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2024 год – 2 752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2025 год – 1 013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на 2026 год – 0 тыс. рублей.</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Приложения № 1,2,3,4,5,6 изложить в новой редакции (прилагаются).</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412C1" w:rsidRPr="004412C1" w:rsidRDefault="004412C1" w:rsidP="004412C1">
      <w:pPr>
        <w:tabs>
          <w:tab w:val="left" w:pos="284"/>
        </w:tabs>
        <w:spacing w:after="0" w:line="240" w:lineRule="auto"/>
        <w:ind w:firstLine="284"/>
        <w:jc w:val="both"/>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412C1" w:rsidRPr="004412C1" w:rsidRDefault="004412C1" w:rsidP="004412C1">
      <w:pPr>
        <w:tabs>
          <w:tab w:val="left" w:pos="284"/>
        </w:tabs>
        <w:spacing w:after="0" w:line="240" w:lineRule="auto"/>
        <w:jc w:val="right"/>
        <w:rPr>
          <w:rFonts w:ascii="Times New Roman" w:eastAsia="Calibri" w:hAnsi="Times New Roman" w:cs="Times New Roman"/>
          <w:sz w:val="12"/>
          <w:szCs w:val="12"/>
        </w:rPr>
      </w:pPr>
      <w:r w:rsidRPr="004412C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412C1">
        <w:rPr>
          <w:rFonts w:ascii="Times New Roman" w:eastAsia="Calibri" w:hAnsi="Times New Roman" w:cs="Times New Roman"/>
          <w:sz w:val="12"/>
          <w:szCs w:val="12"/>
        </w:rPr>
        <w:t>сельского поселения Захаркино</w:t>
      </w:r>
    </w:p>
    <w:p w:rsidR="004412C1" w:rsidRDefault="004412C1" w:rsidP="004412C1">
      <w:pPr>
        <w:tabs>
          <w:tab w:val="left" w:pos="284"/>
        </w:tabs>
        <w:spacing w:after="0" w:line="240" w:lineRule="auto"/>
        <w:jc w:val="right"/>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муниципального района Сергиевский</w:t>
      </w:r>
    </w:p>
    <w:p w:rsidR="004412C1" w:rsidRPr="004412C1" w:rsidRDefault="004412C1" w:rsidP="004412C1">
      <w:pPr>
        <w:tabs>
          <w:tab w:val="left" w:pos="284"/>
        </w:tabs>
        <w:spacing w:after="0" w:line="240" w:lineRule="auto"/>
        <w:jc w:val="right"/>
        <w:rPr>
          <w:rFonts w:ascii="Times New Roman" w:eastAsia="Calibri" w:hAnsi="Times New Roman" w:cs="Times New Roman"/>
          <w:sz w:val="12"/>
          <w:szCs w:val="12"/>
        </w:rPr>
      </w:pPr>
      <w:r w:rsidRPr="004412C1">
        <w:rPr>
          <w:rFonts w:ascii="Times New Roman" w:eastAsia="Calibri" w:hAnsi="Times New Roman" w:cs="Times New Roman"/>
          <w:sz w:val="12"/>
          <w:szCs w:val="12"/>
        </w:rPr>
        <w:t>А.А. Жаркова</w:t>
      </w:r>
    </w:p>
    <w:p w:rsidR="004412C1" w:rsidRPr="004412C1" w:rsidRDefault="004412C1" w:rsidP="004412C1">
      <w:pPr>
        <w:tabs>
          <w:tab w:val="left" w:pos="284"/>
        </w:tabs>
        <w:spacing w:after="0" w:line="240" w:lineRule="auto"/>
        <w:jc w:val="right"/>
        <w:rPr>
          <w:rFonts w:ascii="Times New Roman" w:eastAsia="Calibri" w:hAnsi="Times New Roman" w:cs="Times New Roman"/>
          <w:sz w:val="12"/>
          <w:szCs w:val="12"/>
        </w:rPr>
      </w:pPr>
    </w:p>
    <w:p w:rsidR="004412C1" w:rsidRPr="004412C1" w:rsidRDefault="004412C1" w:rsidP="004412C1">
      <w:pPr>
        <w:tabs>
          <w:tab w:val="left" w:pos="284"/>
        </w:tabs>
        <w:spacing w:after="0" w:line="240" w:lineRule="auto"/>
        <w:jc w:val="right"/>
        <w:rPr>
          <w:rFonts w:ascii="Times New Roman" w:eastAsia="Calibri" w:hAnsi="Times New Roman" w:cs="Times New Roman"/>
          <w:sz w:val="12"/>
          <w:szCs w:val="12"/>
        </w:rPr>
      </w:pPr>
      <w:r w:rsidRPr="004412C1">
        <w:rPr>
          <w:rFonts w:ascii="Times New Roman" w:eastAsia="Calibri" w:hAnsi="Times New Roman" w:cs="Times New Roman"/>
          <w:sz w:val="12"/>
          <w:szCs w:val="12"/>
        </w:rPr>
        <w:t>Глава сельского поселения Захаркино</w:t>
      </w:r>
    </w:p>
    <w:p w:rsidR="004412C1" w:rsidRDefault="004412C1" w:rsidP="004412C1">
      <w:pPr>
        <w:tabs>
          <w:tab w:val="left" w:pos="284"/>
        </w:tabs>
        <w:spacing w:after="0" w:line="240" w:lineRule="auto"/>
        <w:jc w:val="right"/>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муниципального района Сергиевский</w:t>
      </w:r>
    </w:p>
    <w:p w:rsidR="004412C1" w:rsidRPr="004412C1" w:rsidRDefault="004412C1" w:rsidP="004412C1">
      <w:pPr>
        <w:tabs>
          <w:tab w:val="left" w:pos="284"/>
        </w:tabs>
        <w:spacing w:after="0" w:line="240" w:lineRule="auto"/>
        <w:jc w:val="right"/>
        <w:rPr>
          <w:rFonts w:ascii="Times New Roman" w:eastAsia="Calibri" w:hAnsi="Times New Roman" w:cs="Times New Roman"/>
          <w:sz w:val="12"/>
          <w:szCs w:val="12"/>
        </w:rPr>
      </w:pPr>
      <w:r w:rsidRPr="004412C1">
        <w:rPr>
          <w:rFonts w:ascii="Times New Roman" w:eastAsia="Calibri" w:hAnsi="Times New Roman" w:cs="Times New Roman"/>
          <w:sz w:val="12"/>
          <w:szCs w:val="12"/>
        </w:rPr>
        <w:t>Д.П.Больсунов</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12C1" w:rsidRPr="004412C1">
        <w:rPr>
          <w:rFonts w:ascii="Times New Roman" w:eastAsia="Calibri" w:hAnsi="Times New Roman" w:cs="Times New Roman"/>
          <w:i/>
          <w:sz w:val="12"/>
          <w:szCs w:val="12"/>
        </w:rPr>
        <w:t>Захаркино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4412C1" w:rsidRPr="004412C1" w:rsidTr="004412C1">
        <w:trPr>
          <w:trHeight w:val="20"/>
        </w:trPr>
        <w:tc>
          <w:tcPr>
            <w:tcW w:w="286" w:type="pct"/>
            <w:vMerge w:val="restart"/>
            <w:hideMark/>
          </w:tcPr>
          <w:p w:rsidR="004412C1"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Рз</w:t>
            </w:r>
          </w:p>
        </w:tc>
        <w:tc>
          <w:tcPr>
            <w:tcW w:w="189"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ПР</w:t>
            </w:r>
          </w:p>
        </w:tc>
        <w:tc>
          <w:tcPr>
            <w:tcW w:w="471"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ЦСР</w:t>
            </w:r>
          </w:p>
        </w:tc>
        <w:tc>
          <w:tcPr>
            <w:tcW w:w="188"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ВР</w:t>
            </w:r>
          </w:p>
        </w:tc>
        <w:tc>
          <w:tcPr>
            <w:tcW w:w="757"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Сумма, тыс. рублей</w:t>
            </w:r>
          </w:p>
        </w:tc>
      </w:tr>
      <w:tr w:rsidR="004412C1" w:rsidRPr="004412C1" w:rsidTr="004412C1">
        <w:trPr>
          <w:trHeight w:val="20"/>
        </w:trPr>
        <w:tc>
          <w:tcPr>
            <w:tcW w:w="286"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2920"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8"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9"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471"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8"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Всего</w:t>
            </w:r>
          </w:p>
        </w:tc>
        <w:tc>
          <w:tcPr>
            <w:tcW w:w="475" w:type="pct"/>
            <w:hideMark/>
          </w:tcPr>
          <w:p w:rsidR="004412C1"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в том числе за счет целевых средств вышестоящих бюджетов</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6</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lastRenderedPageBreak/>
              <w:t>537</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8 635</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ОБЩЕГОСУДАРСТВЕННЫЕ ВОПРОСЫ</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3 920</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1 147</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1 147</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1 147</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1 147</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1 899</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1 802</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1 509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1 509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223</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223</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65</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65</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Уплата налогов, сборов и иных платежей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850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06</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154</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154</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154</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154</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Резервные фонды</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Резервные средства</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870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Другие общегосударственные вопросы</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709</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420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197</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197</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223</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223</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239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239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239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НАЦИОНАЛЬНАЯ ОБОРОНА</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lastRenderedPageBreak/>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350</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349</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349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341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341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Уплата налогов, сборов и иных платежей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850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НАЦИОНАЛЬНАЯ ЭКОНОМИКА</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1 605</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Дорожное хозяйство (дорожные фонды)</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1 488</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1 152</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1 152</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1 152</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335</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335</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335</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12</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118</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ЖИЛИЩНО-КОММУНАЛЬНОЕ ХОЗЯЙСТВО</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1 516</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Благоустройство</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1 516</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1 516</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1 516</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1 516</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ОХРАНА ОКРУЖАЮЩЕЙ СРЕДЫ</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05</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Уплата налогов, сборов и иных платежей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06</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850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ОБРАЗОВАНИЕ</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07</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28</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Молодежная политика</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07</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07</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28</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07</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07</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07</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07</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07</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07</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КУЛЬТУРА, КИНЕМАТОГРАФИЯ</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1 069</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Культура</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1 069</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1 069</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lastRenderedPageBreak/>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1 031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1 031</w:t>
            </w:r>
          </w:p>
        </w:tc>
        <w:tc>
          <w:tcPr>
            <w:tcW w:w="475"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920"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ИТОГО</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8 635</w:t>
            </w:r>
          </w:p>
        </w:tc>
        <w:tc>
          <w:tcPr>
            <w:tcW w:w="475"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12C1"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12C1" w:rsidRPr="004412C1">
        <w:rPr>
          <w:rFonts w:ascii="Times New Roman" w:eastAsia="Calibri" w:hAnsi="Times New Roman" w:cs="Times New Roman"/>
          <w:i/>
          <w:sz w:val="12"/>
          <w:szCs w:val="12"/>
        </w:rPr>
        <w:t>Захаркино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 xml:space="preserve">Ведомственная структура расходов бюджета </w:t>
      </w:r>
    </w:p>
    <w:p w:rsidR="00221C52" w:rsidRP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сельского поселения Захаркино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1"/>
        <w:gridCol w:w="284"/>
        <w:gridCol w:w="284"/>
        <w:gridCol w:w="709"/>
        <w:gridCol w:w="283"/>
        <w:gridCol w:w="424"/>
        <w:gridCol w:w="710"/>
        <w:gridCol w:w="424"/>
        <w:gridCol w:w="713"/>
      </w:tblGrid>
      <w:tr w:rsidR="004412C1" w:rsidRPr="004412C1" w:rsidTr="004412C1">
        <w:trPr>
          <w:trHeight w:val="20"/>
        </w:trPr>
        <w:tc>
          <w:tcPr>
            <w:tcW w:w="286" w:type="pct"/>
            <w:vMerge w:val="restart"/>
            <w:hideMark/>
          </w:tcPr>
          <w:p w:rsidR="004412C1"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Рз</w:t>
            </w:r>
          </w:p>
        </w:tc>
        <w:tc>
          <w:tcPr>
            <w:tcW w:w="189"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ПР</w:t>
            </w:r>
          </w:p>
        </w:tc>
        <w:tc>
          <w:tcPr>
            <w:tcW w:w="471"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ЦСР</w:t>
            </w:r>
          </w:p>
        </w:tc>
        <w:tc>
          <w:tcPr>
            <w:tcW w:w="188"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ВР</w:t>
            </w:r>
          </w:p>
        </w:tc>
        <w:tc>
          <w:tcPr>
            <w:tcW w:w="754"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2025 год</w:t>
            </w:r>
          </w:p>
        </w:tc>
        <w:tc>
          <w:tcPr>
            <w:tcW w:w="756"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2026 год</w:t>
            </w:r>
          </w:p>
        </w:tc>
      </w:tr>
      <w:tr w:rsidR="004412C1" w:rsidRPr="004412C1" w:rsidTr="004412C1">
        <w:trPr>
          <w:trHeight w:val="20"/>
        </w:trPr>
        <w:tc>
          <w:tcPr>
            <w:tcW w:w="286"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2167"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9"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9"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471"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8"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754"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Сумма, тыс. рублей</w:t>
            </w:r>
          </w:p>
        </w:tc>
        <w:tc>
          <w:tcPr>
            <w:tcW w:w="756"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Сумма, тыс. рублей</w:t>
            </w:r>
          </w:p>
        </w:tc>
      </w:tr>
      <w:tr w:rsidR="004412C1" w:rsidRPr="004412C1" w:rsidTr="004412C1">
        <w:trPr>
          <w:trHeight w:val="20"/>
        </w:trPr>
        <w:tc>
          <w:tcPr>
            <w:tcW w:w="286"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2167"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9"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9"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471"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8"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Всего</w:t>
            </w:r>
          </w:p>
        </w:tc>
        <w:tc>
          <w:tcPr>
            <w:tcW w:w="472" w:type="pct"/>
            <w:hideMark/>
          </w:tcPr>
          <w:p w:rsidR="004412C1"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Всего</w:t>
            </w:r>
          </w:p>
        </w:tc>
        <w:tc>
          <w:tcPr>
            <w:tcW w:w="474" w:type="pct"/>
            <w:hideMark/>
          </w:tcPr>
          <w:p w:rsidR="004412C1" w:rsidRPr="004412C1" w:rsidRDefault="004412C1" w:rsidP="004412C1">
            <w:pPr>
              <w:tabs>
                <w:tab w:val="left" w:pos="284"/>
              </w:tabs>
              <w:rPr>
                <w:rFonts w:ascii="Times New Roman" w:eastAsia="Calibri" w:hAnsi="Times New Roman" w:cs="Times New Roman"/>
                <w:sz w:val="10"/>
                <w:szCs w:val="10"/>
              </w:rPr>
            </w:pPr>
            <w:r w:rsidRPr="004412C1">
              <w:rPr>
                <w:rFonts w:ascii="Times New Roman" w:eastAsia="Calibri" w:hAnsi="Times New Roman" w:cs="Times New Roman"/>
                <w:sz w:val="10"/>
                <w:szCs w:val="10"/>
              </w:rPr>
              <w:t>в том числе за счет целевых средств вышестоящих бюджетов</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6</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537</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4 695</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4 523</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ОБЩЕГОСУДАРСТВЕННЫЕ ВОПРОСЫ</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1 729</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1 610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790</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790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918</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797</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918</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797</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749</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574</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749</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574</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168</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224</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168</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224</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Резервные фонды</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Резервные средства</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870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Другие общегосударственные вопросы</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12</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НАЦИОНАЛЬНАЯ ОБОРОНА</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Мобилизационная и вневойсковая подготовка</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152</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166</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152</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166</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xml:space="preserve">Расходы на выплаты персоналу государственных </w:t>
            </w:r>
            <w:r w:rsidRPr="004412C1">
              <w:rPr>
                <w:rFonts w:ascii="Times New Roman" w:eastAsia="Calibri" w:hAnsi="Times New Roman" w:cs="Times New Roman"/>
                <w:sz w:val="12"/>
                <w:szCs w:val="12"/>
              </w:rPr>
              <w:lastRenderedPageBreak/>
              <w:t>(муниципальных) органов</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02</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152</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166</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34</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33</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39</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14</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НАЦИОНАЛЬНАЯ ЭКОНОМИКА</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1 013</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1 037</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Дорожное хозяйство (дорожные фонды)</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1 013</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1 037</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1 013</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1 037</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1 037</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1 037</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1 013</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04</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09</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1 013</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ЖИЛИЩНО-КОММУНАЛЬНОЕ ХОЗЯЙСТВО</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1 741</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1 661</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Благоустройство</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1 741</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1 661</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1 741</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1 661</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1 741</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1 661</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05</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03</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1 741</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1 661</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КУЛЬТУРА, КИНЕМАТОГРАФИЯ</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00</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26</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Культура</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26</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26</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26</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08</w:t>
            </w:r>
          </w:p>
        </w:tc>
        <w:tc>
          <w:tcPr>
            <w:tcW w:w="189"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26</w:t>
            </w:r>
          </w:p>
        </w:tc>
        <w:tc>
          <w:tcPr>
            <w:tcW w:w="47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c>
          <w:tcPr>
            <w:tcW w:w="282"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7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ИТОГО</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4 695</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4 523</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Условно утвержденные расходы</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150</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250</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r>
      <w:tr w:rsidR="004412C1" w:rsidRPr="004412C1" w:rsidTr="004412C1">
        <w:trPr>
          <w:trHeight w:val="20"/>
        </w:trPr>
        <w:tc>
          <w:tcPr>
            <w:tcW w:w="2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167"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ВСЕГО с учетом условно утвержденных расходов</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9"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4 845</w:t>
            </w:r>
          </w:p>
        </w:tc>
        <w:tc>
          <w:tcPr>
            <w:tcW w:w="47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152</w:t>
            </w:r>
          </w:p>
        </w:tc>
        <w:tc>
          <w:tcPr>
            <w:tcW w:w="282"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4 773</w:t>
            </w:r>
          </w:p>
        </w:tc>
        <w:tc>
          <w:tcPr>
            <w:tcW w:w="47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12C1"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12C1" w:rsidRPr="004412C1">
        <w:rPr>
          <w:rFonts w:ascii="Times New Roman" w:eastAsia="Calibri" w:hAnsi="Times New Roman" w:cs="Times New Roman"/>
          <w:i/>
          <w:sz w:val="12"/>
          <w:szCs w:val="12"/>
        </w:rPr>
        <w:t>Захаркино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4412C1" w:rsidRDefault="004412C1" w:rsidP="004412C1">
      <w:pPr>
        <w:tabs>
          <w:tab w:val="left" w:pos="284"/>
        </w:tabs>
        <w:spacing w:after="0" w:line="240" w:lineRule="auto"/>
        <w:jc w:val="center"/>
        <w:rPr>
          <w:rFonts w:ascii="Times New Roman" w:eastAsia="Calibri" w:hAnsi="Times New Roman" w:cs="Times New Roman"/>
          <w:b/>
          <w:sz w:val="12"/>
          <w:szCs w:val="12"/>
        </w:rPr>
      </w:pPr>
      <w:r w:rsidRPr="004412C1">
        <w:rPr>
          <w:rFonts w:ascii="Times New Roman" w:eastAsia="Calibri" w:hAnsi="Times New Roman" w:cs="Times New Roman"/>
          <w:b/>
          <w:sz w:val="12"/>
          <w:szCs w:val="12"/>
        </w:rPr>
        <w:t xml:space="preserve"> сельского поселения Захаркино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4412C1" w:rsidRPr="004412C1" w:rsidTr="00281261">
        <w:trPr>
          <w:trHeight w:val="20"/>
        </w:trPr>
        <w:tc>
          <w:tcPr>
            <w:tcW w:w="3584"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bookmarkStart w:id="27" w:name="RANGE!A7:F54"/>
            <w:r w:rsidRPr="004412C1">
              <w:rPr>
                <w:rFonts w:ascii="Times New Roman" w:eastAsia="Calibri" w:hAnsi="Times New Roman" w:cs="Times New Roman"/>
                <w:sz w:val="12"/>
                <w:szCs w:val="12"/>
              </w:rPr>
              <w:t>Наименование целевой статьи, группы и подгруппы видов расходов</w:t>
            </w:r>
            <w:bookmarkEnd w:id="27"/>
          </w:p>
        </w:tc>
        <w:tc>
          <w:tcPr>
            <w:tcW w:w="471"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ЦСР</w:t>
            </w:r>
          </w:p>
        </w:tc>
        <w:tc>
          <w:tcPr>
            <w:tcW w:w="188" w:type="pct"/>
            <w:vMerge w:val="restar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ВР</w:t>
            </w:r>
          </w:p>
        </w:tc>
        <w:tc>
          <w:tcPr>
            <w:tcW w:w="757" w:type="pct"/>
            <w:gridSpan w:val="2"/>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Сумма, тыс. рублей</w:t>
            </w:r>
          </w:p>
        </w:tc>
      </w:tr>
      <w:tr w:rsidR="004412C1" w:rsidRPr="004412C1" w:rsidTr="00281261">
        <w:trPr>
          <w:trHeight w:val="20"/>
        </w:trPr>
        <w:tc>
          <w:tcPr>
            <w:tcW w:w="3584"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471"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188" w:type="pct"/>
            <w:vMerge/>
            <w:hideMark/>
          </w:tcPr>
          <w:p w:rsidR="004412C1" w:rsidRPr="004412C1" w:rsidRDefault="004412C1" w:rsidP="004412C1">
            <w:pPr>
              <w:tabs>
                <w:tab w:val="left" w:pos="284"/>
              </w:tabs>
              <w:rPr>
                <w:rFonts w:ascii="Times New Roman" w:eastAsia="Calibri" w:hAnsi="Times New Roman" w:cs="Times New Roman"/>
                <w:sz w:val="12"/>
                <w:szCs w:val="12"/>
              </w:rPr>
            </w:pP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Всего</w:t>
            </w:r>
          </w:p>
        </w:tc>
        <w:tc>
          <w:tcPr>
            <w:tcW w:w="486" w:type="pct"/>
            <w:hideMark/>
          </w:tcPr>
          <w:p w:rsidR="004412C1" w:rsidRPr="00281261" w:rsidRDefault="004412C1" w:rsidP="004412C1">
            <w:pPr>
              <w:tabs>
                <w:tab w:val="left" w:pos="284"/>
              </w:tabs>
              <w:rPr>
                <w:rFonts w:ascii="Times New Roman" w:eastAsia="Calibri" w:hAnsi="Times New Roman" w:cs="Times New Roman"/>
                <w:sz w:val="10"/>
                <w:szCs w:val="10"/>
              </w:rPr>
            </w:pPr>
            <w:r w:rsidRPr="00281261">
              <w:rPr>
                <w:rFonts w:ascii="Times New Roman" w:eastAsia="Calibri" w:hAnsi="Times New Roman" w:cs="Times New Roman"/>
                <w:sz w:val="10"/>
                <w:szCs w:val="10"/>
              </w:rPr>
              <w:t>в том числе за счет целевых средств вышестоящих бюджетов</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3 779</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2 794</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120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2 794</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138</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537</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537</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443</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443</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Уплата налогов, сборов и иных платежей</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850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1 526</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1 525</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1 525</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Уплата налогов, сборов и иных платежей</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850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148</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98</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40 0 00 00000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98</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349</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341</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341</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Уплата налогов, сборов и иных платежей</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41 0 00 00000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850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1 152</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1 152</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43 0 00 00000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1 152</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281261" w:rsidRPr="004412C1">
              <w:rPr>
                <w:rFonts w:ascii="Times New Roman" w:eastAsia="Calibri" w:hAnsi="Times New Roman" w:cs="Times New Roman"/>
                <w:bCs/>
                <w:sz w:val="12"/>
                <w:szCs w:val="12"/>
              </w:rPr>
              <w:t>сельского (</w:t>
            </w:r>
            <w:r w:rsidRPr="004412C1">
              <w:rPr>
                <w:rFonts w:ascii="Times New Roman" w:eastAsia="Calibri" w:hAnsi="Times New Roman" w:cs="Times New Roman"/>
                <w:bCs/>
                <w:sz w:val="12"/>
                <w:szCs w:val="12"/>
              </w:rPr>
              <w:t xml:space="preserve">городского) </w:t>
            </w:r>
            <w:r w:rsidR="00281261" w:rsidRPr="004412C1">
              <w:rPr>
                <w:rFonts w:ascii="Times New Roman" w:eastAsia="Calibri" w:hAnsi="Times New Roman" w:cs="Times New Roman"/>
                <w:bCs/>
                <w:sz w:val="12"/>
                <w:szCs w:val="12"/>
              </w:rPr>
              <w:t>поселения муниципального</w:t>
            </w:r>
            <w:r w:rsidRPr="004412C1">
              <w:rPr>
                <w:rFonts w:ascii="Times New Roman" w:eastAsia="Calibri" w:hAnsi="Times New Roman" w:cs="Times New Roman"/>
                <w:bCs/>
                <w:sz w:val="12"/>
                <w:szCs w:val="12"/>
              </w:rPr>
              <w:t xml:space="preserve">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1 097</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38</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1 059</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межбюджетные трансферты</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44 0 00 00000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540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1 059</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45 0 00 00000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28126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w:t>
            </w:r>
            <w:r w:rsidR="004412C1" w:rsidRPr="004412C1">
              <w:rPr>
                <w:rFonts w:ascii="Times New Roman" w:eastAsia="Calibri" w:hAnsi="Times New Roman" w:cs="Times New Roman"/>
                <w:bCs/>
                <w:sz w:val="12"/>
                <w:szCs w:val="12"/>
              </w:rPr>
              <w:t xml:space="preserve"> "Реконструкция, ремонт и укрепление материально-</w:t>
            </w:r>
            <w:r w:rsidRPr="004412C1">
              <w:rPr>
                <w:rFonts w:ascii="Times New Roman" w:eastAsia="Calibri" w:hAnsi="Times New Roman" w:cs="Times New Roman"/>
                <w:bCs/>
                <w:sz w:val="12"/>
                <w:szCs w:val="12"/>
              </w:rPr>
              <w:t>технической базы</w:t>
            </w:r>
            <w:r w:rsidR="004412C1" w:rsidRPr="004412C1">
              <w:rPr>
                <w:rFonts w:ascii="Times New Roman" w:eastAsia="Calibri" w:hAnsi="Times New Roman" w:cs="Times New Roman"/>
                <w:bCs/>
                <w:sz w:val="12"/>
                <w:szCs w:val="12"/>
              </w:rPr>
              <w:t xml:space="preserve"> </w:t>
            </w:r>
            <w:r w:rsidRPr="004412C1">
              <w:rPr>
                <w:rFonts w:ascii="Times New Roman" w:eastAsia="Calibri" w:hAnsi="Times New Roman" w:cs="Times New Roman"/>
                <w:bCs/>
                <w:sz w:val="12"/>
                <w:szCs w:val="12"/>
              </w:rPr>
              <w:t>учреждений сельского</w:t>
            </w:r>
            <w:r w:rsidR="004412C1" w:rsidRPr="004412C1">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239</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239</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46 0 00 00000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239</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49 0 00 00000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335</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335</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49 0 00 00000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240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335</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10</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Иные бюджетные ассигнования</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800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Резервные средства</w:t>
            </w:r>
          </w:p>
        </w:tc>
        <w:tc>
          <w:tcPr>
            <w:tcW w:w="4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99 0 00 00000</w:t>
            </w:r>
          </w:p>
        </w:tc>
        <w:tc>
          <w:tcPr>
            <w:tcW w:w="188"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870</w:t>
            </w:r>
          </w:p>
        </w:tc>
        <w:tc>
          <w:tcPr>
            <w:tcW w:w="271"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10</w:t>
            </w:r>
          </w:p>
        </w:tc>
        <w:tc>
          <w:tcPr>
            <w:tcW w:w="486" w:type="pct"/>
            <w:hideMark/>
          </w:tcPr>
          <w:p w:rsidR="004412C1" w:rsidRPr="004412C1" w:rsidRDefault="004412C1" w:rsidP="004412C1">
            <w:pPr>
              <w:tabs>
                <w:tab w:val="left" w:pos="284"/>
              </w:tabs>
              <w:rPr>
                <w:rFonts w:ascii="Times New Roman" w:eastAsia="Calibri" w:hAnsi="Times New Roman" w:cs="Times New Roman"/>
                <w:sz w:val="12"/>
                <w:szCs w:val="12"/>
              </w:rPr>
            </w:pPr>
            <w:r w:rsidRPr="004412C1">
              <w:rPr>
                <w:rFonts w:ascii="Times New Roman" w:eastAsia="Calibri" w:hAnsi="Times New Roman" w:cs="Times New Roman"/>
                <w:sz w:val="12"/>
                <w:szCs w:val="12"/>
              </w:rPr>
              <w:t>0</w:t>
            </w:r>
          </w:p>
        </w:tc>
      </w:tr>
      <w:tr w:rsidR="004412C1" w:rsidRPr="004412C1" w:rsidTr="00281261">
        <w:trPr>
          <w:trHeight w:val="20"/>
        </w:trPr>
        <w:tc>
          <w:tcPr>
            <w:tcW w:w="3584"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ИТОГО</w:t>
            </w:r>
          </w:p>
        </w:tc>
        <w:tc>
          <w:tcPr>
            <w:tcW w:w="4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188"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 </w:t>
            </w:r>
          </w:p>
        </w:tc>
        <w:tc>
          <w:tcPr>
            <w:tcW w:w="271"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8 635</w:t>
            </w:r>
          </w:p>
        </w:tc>
        <w:tc>
          <w:tcPr>
            <w:tcW w:w="486" w:type="pct"/>
            <w:hideMark/>
          </w:tcPr>
          <w:p w:rsidR="004412C1" w:rsidRPr="004412C1" w:rsidRDefault="004412C1" w:rsidP="004412C1">
            <w:pPr>
              <w:tabs>
                <w:tab w:val="left" w:pos="284"/>
              </w:tabs>
              <w:rPr>
                <w:rFonts w:ascii="Times New Roman" w:eastAsia="Calibri" w:hAnsi="Times New Roman" w:cs="Times New Roman"/>
                <w:bCs/>
                <w:sz w:val="12"/>
                <w:szCs w:val="12"/>
              </w:rPr>
            </w:pPr>
            <w:r w:rsidRPr="004412C1">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12C1"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12C1" w:rsidRPr="004412C1">
        <w:rPr>
          <w:rFonts w:ascii="Times New Roman" w:eastAsia="Calibri" w:hAnsi="Times New Roman" w:cs="Times New Roman"/>
          <w:i/>
          <w:sz w:val="12"/>
          <w:szCs w:val="12"/>
        </w:rPr>
        <w:t>Захаркино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w:t>
      </w:r>
    </w:p>
    <w:p w:rsidR="00221C52" w:rsidRP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сельского поселения Захаркино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281261" w:rsidRPr="00281261" w:rsidTr="00281261">
        <w:trPr>
          <w:trHeight w:val="20"/>
        </w:trPr>
        <w:tc>
          <w:tcPr>
            <w:tcW w:w="2830" w:type="pct"/>
            <w:vMerge w:val="restar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ЦСР</w:t>
            </w:r>
          </w:p>
        </w:tc>
        <w:tc>
          <w:tcPr>
            <w:tcW w:w="188" w:type="pct"/>
            <w:vMerge w:val="restar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ВР</w:t>
            </w:r>
          </w:p>
        </w:tc>
        <w:tc>
          <w:tcPr>
            <w:tcW w:w="754" w:type="pct"/>
            <w:gridSpan w:val="2"/>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2025 год</w:t>
            </w:r>
          </w:p>
        </w:tc>
        <w:tc>
          <w:tcPr>
            <w:tcW w:w="757" w:type="pct"/>
            <w:gridSpan w:val="2"/>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2026 год</w:t>
            </w:r>
          </w:p>
        </w:tc>
      </w:tr>
      <w:tr w:rsidR="00281261" w:rsidRPr="00281261" w:rsidTr="00281261">
        <w:trPr>
          <w:trHeight w:val="20"/>
        </w:trPr>
        <w:tc>
          <w:tcPr>
            <w:tcW w:w="2830"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471"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188"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754" w:type="pct"/>
            <w:gridSpan w:val="2"/>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Сумма, тыс. рублей</w:t>
            </w:r>
          </w:p>
        </w:tc>
        <w:tc>
          <w:tcPr>
            <w:tcW w:w="757" w:type="pct"/>
            <w:gridSpan w:val="2"/>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Сумма, тыс. рублей</w:t>
            </w:r>
          </w:p>
        </w:tc>
      </w:tr>
      <w:tr w:rsidR="00281261" w:rsidRPr="00281261" w:rsidTr="00281261">
        <w:trPr>
          <w:trHeight w:val="20"/>
        </w:trPr>
        <w:tc>
          <w:tcPr>
            <w:tcW w:w="2830"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471"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188"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Всего</w:t>
            </w:r>
          </w:p>
        </w:tc>
        <w:tc>
          <w:tcPr>
            <w:tcW w:w="486" w:type="pct"/>
            <w:hideMark/>
          </w:tcPr>
          <w:p w:rsidR="00281261" w:rsidRPr="00281261" w:rsidRDefault="00281261" w:rsidP="00281261">
            <w:pPr>
              <w:tabs>
                <w:tab w:val="left" w:pos="284"/>
              </w:tabs>
              <w:rPr>
                <w:rFonts w:ascii="Times New Roman" w:eastAsia="Calibri" w:hAnsi="Times New Roman" w:cs="Times New Roman"/>
                <w:sz w:val="10"/>
                <w:szCs w:val="10"/>
              </w:rPr>
            </w:pPr>
            <w:r w:rsidRPr="00281261">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Всего</w:t>
            </w:r>
          </w:p>
        </w:tc>
        <w:tc>
          <w:tcPr>
            <w:tcW w:w="486" w:type="pct"/>
            <w:hideMark/>
          </w:tcPr>
          <w:p w:rsidR="00281261" w:rsidRPr="00281261" w:rsidRDefault="00281261" w:rsidP="00281261">
            <w:pPr>
              <w:tabs>
                <w:tab w:val="left" w:pos="284"/>
              </w:tabs>
              <w:rPr>
                <w:rFonts w:ascii="Times New Roman" w:eastAsia="Calibri" w:hAnsi="Times New Roman" w:cs="Times New Roman"/>
                <w:sz w:val="10"/>
                <w:szCs w:val="10"/>
              </w:rPr>
            </w:pPr>
            <w:r w:rsidRPr="00281261">
              <w:rPr>
                <w:rFonts w:ascii="Times New Roman" w:eastAsia="Calibri" w:hAnsi="Times New Roman" w:cs="Times New Roman"/>
                <w:sz w:val="10"/>
                <w:szCs w:val="10"/>
              </w:rPr>
              <w:t>в том числе за счет целевых средств вышестоящих бюджетов</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6</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7</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38 0 00 00000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1 859</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152</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1 753</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166</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38 0 00 00000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1 691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152</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1 529</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166</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38 0 00 00000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120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1 691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152</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1 529</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166</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38 0 00 00000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168</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224</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38 0 00 00000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168</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224</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39 0 00 00000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1 741</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1 661</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39 0 00 00000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1 741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1 661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39 0 00 00000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1 741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1 661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41 0 00 00000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33</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39</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41 0 00 00000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33</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39</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41 0 00 00000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33</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39</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43 0 00 00000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1 013</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1 037</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43 0 00 00000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1 037</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43 0 00 00000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1 037</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Межбюджетные трансферты</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43 0 00 00000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1 013</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межбюджетные трансферты</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43 0 00 00000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1 013</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44 0 00 00000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26</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44 0 00 00000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26</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44 0 00 00000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26</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45 0 00 00000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45 0 00 00000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45 0 00 00000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46 0 00 00000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12</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13</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46 0 00 00000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12</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13</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46 0 00 00000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240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12</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13</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99 0 00 00000</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Иные бюджетные ассигнования</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99 0 00 00000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800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Резервные средства</w:t>
            </w:r>
          </w:p>
        </w:tc>
        <w:tc>
          <w:tcPr>
            <w:tcW w:w="4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99 0 00 00000</w:t>
            </w:r>
          </w:p>
        </w:tc>
        <w:tc>
          <w:tcPr>
            <w:tcW w:w="18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870</w:t>
            </w:r>
          </w:p>
        </w:tc>
        <w:tc>
          <w:tcPr>
            <w:tcW w:w="26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c>
          <w:tcPr>
            <w:tcW w:w="271"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10</w:t>
            </w:r>
          </w:p>
        </w:tc>
        <w:tc>
          <w:tcPr>
            <w:tcW w:w="4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ИТОГО</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4 695</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152</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4 523</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166</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Условно утвержденные расходы</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150</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250</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r>
      <w:tr w:rsidR="00281261" w:rsidRPr="00281261" w:rsidTr="00281261">
        <w:trPr>
          <w:trHeight w:val="20"/>
        </w:trPr>
        <w:tc>
          <w:tcPr>
            <w:tcW w:w="283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18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26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4 845</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152</w:t>
            </w:r>
          </w:p>
        </w:tc>
        <w:tc>
          <w:tcPr>
            <w:tcW w:w="271"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4 773</w:t>
            </w:r>
          </w:p>
        </w:tc>
        <w:tc>
          <w:tcPr>
            <w:tcW w:w="4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12C1"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12C1" w:rsidRPr="004412C1">
        <w:rPr>
          <w:rFonts w:ascii="Times New Roman" w:eastAsia="Calibri" w:hAnsi="Times New Roman" w:cs="Times New Roman"/>
          <w:i/>
          <w:sz w:val="12"/>
          <w:szCs w:val="12"/>
        </w:rPr>
        <w:t>Захаркино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 xml:space="preserve">Источники внутреннего финансирования дефицита бюджета </w:t>
      </w:r>
    </w:p>
    <w:p w:rsidR="00221C52" w:rsidRP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сельского поселения Захаркино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1"/>
        <w:gridCol w:w="576"/>
      </w:tblGrid>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0"/>
                <w:szCs w:val="10"/>
              </w:rPr>
            </w:pPr>
            <w:r w:rsidRPr="00281261">
              <w:rPr>
                <w:rFonts w:ascii="Times New Roman" w:eastAsia="Calibri" w:hAnsi="Times New Roman" w:cs="Times New Roman"/>
                <w:sz w:val="10"/>
                <w:szCs w:val="10"/>
              </w:rPr>
              <w:t>Код администратора</w:t>
            </w:r>
          </w:p>
        </w:tc>
        <w:tc>
          <w:tcPr>
            <w:tcW w:w="84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Код бюджетной классификации</w:t>
            </w:r>
          </w:p>
        </w:tc>
        <w:tc>
          <w:tcPr>
            <w:tcW w:w="34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3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Сумма, тыс. рублей</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84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w:t>
            </w:r>
          </w:p>
        </w:tc>
        <w:tc>
          <w:tcPr>
            <w:tcW w:w="34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w:t>
            </w:r>
          </w:p>
        </w:tc>
        <w:tc>
          <w:tcPr>
            <w:tcW w:w="3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84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01 00 00 00 00 0000 000</w:t>
            </w:r>
          </w:p>
        </w:tc>
        <w:tc>
          <w:tcPr>
            <w:tcW w:w="3483"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ИСТОЧНИКИ ВНУТРЕННЕГО ФИНАНСИРОВАНИЯ ДЕФИЦИТОВ БЮДЖЕТОВ</w:t>
            </w:r>
          </w:p>
        </w:tc>
        <w:tc>
          <w:tcPr>
            <w:tcW w:w="383"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712</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537</w:t>
            </w:r>
          </w:p>
        </w:tc>
        <w:tc>
          <w:tcPr>
            <w:tcW w:w="848"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01 05 00 00 00 0000 000</w:t>
            </w:r>
          </w:p>
        </w:tc>
        <w:tc>
          <w:tcPr>
            <w:tcW w:w="3483"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Изменение остатков средств на счетах по учету средств бюджетов</w:t>
            </w:r>
          </w:p>
        </w:tc>
        <w:tc>
          <w:tcPr>
            <w:tcW w:w="383"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712</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lastRenderedPageBreak/>
              <w:t>537</w:t>
            </w:r>
          </w:p>
        </w:tc>
        <w:tc>
          <w:tcPr>
            <w:tcW w:w="848"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01 05 02 00 00 0000 500</w:t>
            </w:r>
          </w:p>
        </w:tc>
        <w:tc>
          <w:tcPr>
            <w:tcW w:w="3483"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Увеличение прочих остатков средств бюджетов</w:t>
            </w:r>
          </w:p>
        </w:tc>
        <w:tc>
          <w:tcPr>
            <w:tcW w:w="383"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-7 923</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01 05 02 01 00 0000 510</w:t>
            </w:r>
          </w:p>
        </w:tc>
        <w:tc>
          <w:tcPr>
            <w:tcW w:w="34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Увеличение прочих остатков денежных средств бюджетов</w:t>
            </w:r>
          </w:p>
        </w:tc>
        <w:tc>
          <w:tcPr>
            <w:tcW w:w="3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-7 923</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01 05 02 01 10 0000 510</w:t>
            </w:r>
          </w:p>
        </w:tc>
        <w:tc>
          <w:tcPr>
            <w:tcW w:w="34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-7 923</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537</w:t>
            </w:r>
          </w:p>
        </w:tc>
        <w:tc>
          <w:tcPr>
            <w:tcW w:w="848"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01 05 02 00 00 0000 600</w:t>
            </w:r>
          </w:p>
        </w:tc>
        <w:tc>
          <w:tcPr>
            <w:tcW w:w="3483"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Уменьшение прочих остатков средств бюджетов</w:t>
            </w:r>
          </w:p>
        </w:tc>
        <w:tc>
          <w:tcPr>
            <w:tcW w:w="383"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8 635</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01 05 02 01 00 0000 610</w:t>
            </w:r>
          </w:p>
        </w:tc>
        <w:tc>
          <w:tcPr>
            <w:tcW w:w="34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Уменьшение прочих остатков денежных средств бюджетов</w:t>
            </w:r>
          </w:p>
        </w:tc>
        <w:tc>
          <w:tcPr>
            <w:tcW w:w="3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8 635</w:t>
            </w:r>
          </w:p>
        </w:tc>
      </w:tr>
      <w:tr w:rsidR="00281261" w:rsidRPr="00281261" w:rsidTr="00281261">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8"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01 05 02 01 10 0000 610</w:t>
            </w:r>
          </w:p>
        </w:tc>
        <w:tc>
          <w:tcPr>
            <w:tcW w:w="34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3"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8 635</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12C1"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12C1" w:rsidRPr="004412C1">
        <w:rPr>
          <w:rFonts w:ascii="Times New Roman" w:eastAsia="Calibri" w:hAnsi="Times New Roman" w:cs="Times New Roman"/>
          <w:i/>
          <w:sz w:val="12"/>
          <w:szCs w:val="12"/>
        </w:rPr>
        <w:t>Захаркино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Источники внутреннего финансирования дефицита бюджета</w:t>
      </w:r>
    </w:p>
    <w:p w:rsidR="00E16178" w:rsidRPr="00281261" w:rsidRDefault="00281261" w:rsidP="00281261">
      <w:pPr>
        <w:tabs>
          <w:tab w:val="left" w:pos="284"/>
        </w:tabs>
        <w:spacing w:after="0" w:line="240" w:lineRule="auto"/>
        <w:jc w:val="center"/>
        <w:rPr>
          <w:rFonts w:ascii="Times New Roman" w:eastAsia="Calibri" w:hAnsi="Times New Roman" w:cs="Times New Roman"/>
          <w:b/>
          <w:sz w:val="12"/>
          <w:szCs w:val="12"/>
        </w:rPr>
      </w:pPr>
      <w:r w:rsidRPr="00281261">
        <w:rPr>
          <w:rFonts w:ascii="Times New Roman" w:eastAsia="Calibri" w:hAnsi="Times New Roman" w:cs="Times New Roman"/>
          <w:b/>
          <w:sz w:val="12"/>
          <w:szCs w:val="12"/>
        </w:rPr>
        <w:t xml:space="preserve"> сельского поселения Захаркино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281261" w:rsidRPr="00281261" w:rsidTr="004D17D5">
        <w:trPr>
          <w:trHeight w:val="20"/>
        </w:trPr>
        <w:tc>
          <w:tcPr>
            <w:tcW w:w="286" w:type="pct"/>
            <w:vMerge w:val="restart"/>
            <w:hideMark/>
          </w:tcPr>
          <w:p w:rsidR="00281261" w:rsidRPr="004D17D5" w:rsidRDefault="00281261" w:rsidP="00281261">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Код администратора</w:t>
            </w:r>
          </w:p>
        </w:tc>
        <w:tc>
          <w:tcPr>
            <w:tcW w:w="847" w:type="pct"/>
            <w:vMerge w:val="restar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Код бюджетной классификации</w:t>
            </w:r>
          </w:p>
        </w:tc>
        <w:tc>
          <w:tcPr>
            <w:tcW w:w="3110" w:type="pct"/>
            <w:vMerge w:val="restar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Сумма, тыс. рублей</w:t>
            </w:r>
          </w:p>
        </w:tc>
      </w:tr>
      <w:tr w:rsidR="00281261" w:rsidRPr="00281261" w:rsidTr="004D17D5">
        <w:trPr>
          <w:trHeight w:val="20"/>
        </w:trPr>
        <w:tc>
          <w:tcPr>
            <w:tcW w:w="286"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847"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3110" w:type="pct"/>
            <w:vMerge/>
            <w:hideMark/>
          </w:tcPr>
          <w:p w:rsidR="00281261" w:rsidRPr="00281261" w:rsidRDefault="00281261" w:rsidP="00281261">
            <w:pPr>
              <w:tabs>
                <w:tab w:val="left" w:pos="284"/>
              </w:tabs>
              <w:rPr>
                <w:rFonts w:ascii="Times New Roman" w:eastAsia="Calibri" w:hAnsi="Times New Roman" w:cs="Times New Roman"/>
                <w:sz w:val="12"/>
                <w:szCs w:val="12"/>
              </w:rPr>
            </w:pPr>
          </w:p>
        </w:tc>
        <w:tc>
          <w:tcPr>
            <w:tcW w:w="37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2025 год</w:t>
            </w:r>
          </w:p>
        </w:tc>
        <w:tc>
          <w:tcPr>
            <w:tcW w:w="38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2026 год</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1</w:t>
            </w:r>
          </w:p>
        </w:tc>
        <w:tc>
          <w:tcPr>
            <w:tcW w:w="84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2</w:t>
            </w:r>
          </w:p>
        </w:tc>
        <w:tc>
          <w:tcPr>
            <w:tcW w:w="311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3</w:t>
            </w:r>
          </w:p>
        </w:tc>
        <w:tc>
          <w:tcPr>
            <w:tcW w:w="37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w:t>
            </w:r>
          </w:p>
        </w:tc>
        <w:tc>
          <w:tcPr>
            <w:tcW w:w="38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 </w:t>
            </w:r>
          </w:p>
        </w:tc>
        <w:tc>
          <w:tcPr>
            <w:tcW w:w="847"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01 00 00 00 00 0000 000</w:t>
            </w:r>
          </w:p>
        </w:tc>
        <w:tc>
          <w:tcPr>
            <w:tcW w:w="311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38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01 05 00 00 00 0000 000</w:t>
            </w:r>
          </w:p>
        </w:tc>
        <w:tc>
          <w:tcPr>
            <w:tcW w:w="311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c>
          <w:tcPr>
            <w:tcW w:w="380" w:type="pct"/>
            <w:hideMark/>
          </w:tcPr>
          <w:p w:rsidR="00281261" w:rsidRPr="00281261" w:rsidRDefault="00281261" w:rsidP="00281261">
            <w:pPr>
              <w:tabs>
                <w:tab w:val="left" w:pos="284"/>
              </w:tabs>
              <w:rPr>
                <w:rFonts w:ascii="Times New Roman" w:eastAsia="Calibri" w:hAnsi="Times New Roman" w:cs="Times New Roman"/>
                <w:bCs/>
                <w:sz w:val="12"/>
                <w:szCs w:val="12"/>
              </w:rPr>
            </w:pPr>
            <w:r w:rsidRPr="00281261">
              <w:rPr>
                <w:rFonts w:ascii="Times New Roman" w:eastAsia="Calibri" w:hAnsi="Times New Roman" w:cs="Times New Roman"/>
                <w:bCs/>
                <w:sz w:val="12"/>
                <w:szCs w:val="12"/>
              </w:rPr>
              <w:t>0</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01 05 02 00 00 0000 500</w:t>
            </w:r>
          </w:p>
        </w:tc>
        <w:tc>
          <w:tcPr>
            <w:tcW w:w="3110"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-4 845</w:t>
            </w:r>
          </w:p>
        </w:tc>
        <w:tc>
          <w:tcPr>
            <w:tcW w:w="380"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-4 773</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01 05 02 01 00 0000 510</w:t>
            </w:r>
          </w:p>
        </w:tc>
        <w:tc>
          <w:tcPr>
            <w:tcW w:w="311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-4 845</w:t>
            </w:r>
          </w:p>
        </w:tc>
        <w:tc>
          <w:tcPr>
            <w:tcW w:w="38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-4 773</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01 05 02 01 10 0000 510</w:t>
            </w:r>
          </w:p>
        </w:tc>
        <w:tc>
          <w:tcPr>
            <w:tcW w:w="311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7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-4 845</w:t>
            </w:r>
          </w:p>
        </w:tc>
        <w:tc>
          <w:tcPr>
            <w:tcW w:w="38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-4 773</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01 05 02 00 00 0000 600</w:t>
            </w:r>
          </w:p>
        </w:tc>
        <w:tc>
          <w:tcPr>
            <w:tcW w:w="3110"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4 845</w:t>
            </w:r>
          </w:p>
        </w:tc>
        <w:tc>
          <w:tcPr>
            <w:tcW w:w="380" w:type="pct"/>
            <w:hideMark/>
          </w:tcPr>
          <w:p w:rsidR="00281261" w:rsidRPr="00281261" w:rsidRDefault="00281261" w:rsidP="00281261">
            <w:pPr>
              <w:tabs>
                <w:tab w:val="left" w:pos="284"/>
              </w:tabs>
              <w:rPr>
                <w:rFonts w:ascii="Times New Roman" w:eastAsia="Calibri" w:hAnsi="Times New Roman" w:cs="Times New Roman"/>
                <w:iCs/>
                <w:sz w:val="12"/>
                <w:szCs w:val="12"/>
              </w:rPr>
            </w:pPr>
            <w:r w:rsidRPr="00281261">
              <w:rPr>
                <w:rFonts w:ascii="Times New Roman" w:eastAsia="Calibri" w:hAnsi="Times New Roman" w:cs="Times New Roman"/>
                <w:iCs/>
                <w:sz w:val="12"/>
                <w:szCs w:val="12"/>
              </w:rPr>
              <w:t>4 773</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01 05 02 01 00 0000 610</w:t>
            </w:r>
          </w:p>
        </w:tc>
        <w:tc>
          <w:tcPr>
            <w:tcW w:w="311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4 845</w:t>
            </w:r>
          </w:p>
        </w:tc>
        <w:tc>
          <w:tcPr>
            <w:tcW w:w="38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4 773</w:t>
            </w:r>
          </w:p>
        </w:tc>
      </w:tr>
      <w:tr w:rsidR="00281261" w:rsidRPr="00281261" w:rsidTr="004D17D5">
        <w:trPr>
          <w:trHeight w:val="20"/>
        </w:trPr>
        <w:tc>
          <w:tcPr>
            <w:tcW w:w="286"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537</w:t>
            </w:r>
          </w:p>
        </w:tc>
        <w:tc>
          <w:tcPr>
            <w:tcW w:w="84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01 05 02 01 10 0000 610</w:t>
            </w:r>
          </w:p>
        </w:tc>
        <w:tc>
          <w:tcPr>
            <w:tcW w:w="311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77"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4 845</w:t>
            </w:r>
          </w:p>
        </w:tc>
        <w:tc>
          <w:tcPr>
            <w:tcW w:w="380" w:type="pct"/>
            <w:hideMark/>
          </w:tcPr>
          <w:p w:rsidR="00281261" w:rsidRPr="00281261" w:rsidRDefault="00281261" w:rsidP="00281261">
            <w:pPr>
              <w:tabs>
                <w:tab w:val="left" w:pos="284"/>
              </w:tabs>
              <w:rPr>
                <w:rFonts w:ascii="Times New Roman" w:eastAsia="Calibri" w:hAnsi="Times New Roman" w:cs="Times New Roman"/>
                <w:sz w:val="12"/>
                <w:szCs w:val="12"/>
              </w:rPr>
            </w:pPr>
            <w:r w:rsidRPr="00281261">
              <w:rPr>
                <w:rFonts w:ascii="Times New Roman" w:eastAsia="Calibri" w:hAnsi="Times New Roman" w:cs="Times New Roman"/>
                <w:sz w:val="12"/>
                <w:szCs w:val="12"/>
              </w:rPr>
              <w:t>4 773</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4D17D5">
        <w:rPr>
          <w:rFonts w:ascii="Times New Roman" w:eastAsia="Calibri" w:hAnsi="Times New Roman" w:cs="Times New Roman"/>
          <w:b/>
          <w:sz w:val="12"/>
          <w:szCs w:val="12"/>
        </w:rPr>
        <w:t>КАРМАЛО-АДЕЛЯКОВО</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О внесении изменений и дополнений в бюджет сельского поселения Кармало-Аделяково </w:t>
      </w:r>
    </w:p>
    <w:p w:rsidR="004D17D5"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4D17D5" w:rsidRPr="004D17D5" w:rsidRDefault="004D17D5" w:rsidP="004D17D5">
      <w:pPr>
        <w:tabs>
          <w:tab w:val="left" w:pos="284"/>
        </w:tabs>
        <w:spacing w:after="0" w:line="240" w:lineRule="auto"/>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 xml:space="preserve"> </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бюджет сельского поселения Кармало-Аделяково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b/>
          <w:sz w:val="12"/>
          <w:szCs w:val="12"/>
        </w:rPr>
      </w:pPr>
      <w:r w:rsidRPr="004D17D5">
        <w:rPr>
          <w:rFonts w:ascii="Times New Roman" w:eastAsia="Calibri" w:hAnsi="Times New Roman" w:cs="Times New Roman"/>
          <w:b/>
          <w:sz w:val="12"/>
          <w:szCs w:val="12"/>
        </w:rPr>
        <w:t>РЕШИЛО:</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Внести в решение Собрания Представителей сельского поселения Кармало-Аделяково муниципального района Сергиевский от 20 декабря 2023 года № 44 «О бюджете сельского поселения Кармало-Аделяково муниципального района Сергиевский на 2024 год и плановый период 2025 и 2026 годов» следующие изменения и дополнения</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Статью 1 изложить в следующей редакции:</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 Утвердить основные характеристики местного бюджета на 2024 год:</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доходов – 7 705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расходов –8 263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дефицит – 558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 Утвердить основные характеристики местного бюджета на 2025 год:</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доходов – 3 180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расходов – 3 180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дефицит – 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 Утвердить основные характеристики местного бюджета на 2026 год:</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доходов – 2 798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расходов – 2 798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дефицит – 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Статью 4 изложить в следующей редакции:</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 Утвердить объем безвозмездных поступлений в доход бюджета сельского поселения Кармало-Аделяково:</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5 501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930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504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138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152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166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5 364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779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338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3 036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667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 xml:space="preserve">Приложения № 1,2,3,4,5,6 изложить в новой редакции (прилагаются).    </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сельского поселения Кармало-Аделяково</w:t>
      </w:r>
    </w:p>
    <w:p w:rsid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муниципального района Сергиевский</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Н.П.Малиновский</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И.О. Главы сельского поселения Кармало-Аделяково</w:t>
      </w:r>
    </w:p>
    <w:p w:rsid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муниципального района Сергиевский</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Г.И.Гаврилова</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Кармало-Аделяково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4D17D5" w:rsidRPr="004D17D5" w:rsidTr="004D17D5">
        <w:trPr>
          <w:trHeight w:val="20"/>
        </w:trPr>
        <w:tc>
          <w:tcPr>
            <w:tcW w:w="286" w:type="pct"/>
            <w:vMerge w:val="restar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Рз</w:t>
            </w:r>
          </w:p>
        </w:tc>
        <w:tc>
          <w:tcPr>
            <w:tcW w:w="189"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ПР</w:t>
            </w:r>
          </w:p>
        </w:tc>
        <w:tc>
          <w:tcPr>
            <w:tcW w:w="471"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ЦСР</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ВР</w:t>
            </w:r>
          </w:p>
        </w:tc>
        <w:tc>
          <w:tcPr>
            <w:tcW w:w="757"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286"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920"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9"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1"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75"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в том числе за счет целевых средств вышестоящих бюджетов</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426</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8 263</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ОБЩЕГОСУДАРСТВЕННЫЕ ВОПРОСЫ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3 876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1 103</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1 103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1 103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1 103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2 040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1 937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1 602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1 602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162</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Резервные фонды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Резервные средства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общегосударственные вопросы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560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178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178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ОБОРОНА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279</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278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ЭКОНОМИКА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1 045</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Дорожное хозяйство (дорожные фонды)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927</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768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768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768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ЖИЛИЩНО-КОММУНАЛЬНОЕ ХОЗЯЙСТВО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1 150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Благоустройство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1 150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lastRenderedPageBreak/>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ОХРАНА ОКРУЖАЮЩЕЙ СРЕДЫ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ОБРАЗОВАНИЕ</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Молодежная политика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КУЛЬТУРА, КИНЕМАТОГРАФИЯ</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725</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Культура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725</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725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673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673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ФИЗИЧЕСКАЯ КУЛЬТУРА И СПОРТ</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1 010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Физическая культура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1 010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ИТОГО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8 263</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Кармало-Аделяково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Ведомственная структура расходов бюджета </w:t>
      </w:r>
    </w:p>
    <w:p w:rsidR="00221C52"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сельского поселения Кармало-Аделяково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3"/>
        <w:gridCol w:w="712"/>
        <w:gridCol w:w="283"/>
        <w:gridCol w:w="424"/>
        <w:gridCol w:w="710"/>
        <w:gridCol w:w="424"/>
        <w:gridCol w:w="713"/>
      </w:tblGrid>
      <w:tr w:rsidR="004D17D5" w:rsidRPr="004D17D5" w:rsidTr="004D17D5">
        <w:trPr>
          <w:trHeight w:val="20"/>
        </w:trPr>
        <w:tc>
          <w:tcPr>
            <w:tcW w:w="286" w:type="pct"/>
            <w:vMerge w:val="restar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Рз</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ПР</w:t>
            </w:r>
          </w:p>
        </w:tc>
        <w:tc>
          <w:tcPr>
            <w:tcW w:w="473"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ЦСР</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ВР</w:t>
            </w:r>
          </w:p>
        </w:tc>
        <w:tc>
          <w:tcPr>
            <w:tcW w:w="754"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2025 год</w:t>
            </w:r>
          </w:p>
        </w:tc>
        <w:tc>
          <w:tcPr>
            <w:tcW w:w="756"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2026 год</w:t>
            </w:r>
          </w:p>
        </w:tc>
      </w:tr>
      <w:tr w:rsidR="004D17D5" w:rsidRPr="004D17D5" w:rsidTr="004D17D5">
        <w:trPr>
          <w:trHeight w:val="20"/>
        </w:trPr>
        <w:tc>
          <w:tcPr>
            <w:tcW w:w="286"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167"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3"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754"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c>
          <w:tcPr>
            <w:tcW w:w="756"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286"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167"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3"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0"/>
                <w:szCs w:val="10"/>
              </w:rPr>
              <w:t>в том числе за счет целевых средств вышестоящих бюджето</w:t>
            </w:r>
            <w:r w:rsidRPr="004D17D5">
              <w:rPr>
                <w:rFonts w:ascii="Times New Roman" w:eastAsia="Calibri" w:hAnsi="Times New Roman" w:cs="Times New Roman"/>
                <w:sz w:val="12"/>
                <w:szCs w:val="12"/>
              </w:rPr>
              <w:t>в</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74"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в том числе за счет целевых средств вышестоящих бюджетов</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426</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3 080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2 598</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ОБЩЕГОСУДАРСТВЕННЫЕ ВОПРОСЫ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888</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808</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348</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290</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348</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290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348</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290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348</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290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519</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495</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519</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495</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375</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325</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xml:space="preserve">Расходы на выплаты персоналу государственных </w:t>
            </w:r>
            <w:r w:rsidRPr="004D17D5">
              <w:rPr>
                <w:rFonts w:ascii="Times New Roman" w:eastAsia="Calibri" w:hAnsi="Times New Roman" w:cs="Times New Roman"/>
                <w:sz w:val="12"/>
                <w:szCs w:val="12"/>
              </w:rPr>
              <w:lastRenderedPageBreak/>
              <w:t>(муниципальных)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375</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325</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144</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169</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144</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169</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Резервные фонды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Резервные средства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общегосударственные вопросы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12</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ОБОРОНА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419</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418</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418</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418</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418</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14</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ЭКОНОМИКА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667</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682</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Дорожное хозяйство (дорожные фонды)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09</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667</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682</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667</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682</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682</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682</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667</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667</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ЖИЛИЩНО-КОММУНАЛЬНОЕ ХОЗЯЙСТВО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1 361</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513</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Благоустройство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1 361</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513</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1 361</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513</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1 361</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513</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1 361</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513</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КУЛЬТУРА, КИНЕМАТОГРАФИЯ</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08</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lastRenderedPageBreak/>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Культура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08</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3"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ИТОГО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3 080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2 598</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Условно утвержденные расходы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200</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16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3"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3 180</w:t>
            </w:r>
          </w:p>
        </w:tc>
        <w:tc>
          <w:tcPr>
            <w:tcW w:w="47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2 798</w:t>
            </w:r>
          </w:p>
        </w:tc>
        <w:tc>
          <w:tcPr>
            <w:tcW w:w="47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Кармало-Аделяково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221C52"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4D17D5" w:rsidRPr="004D17D5" w:rsidTr="004D17D5">
        <w:trPr>
          <w:trHeight w:val="20"/>
        </w:trPr>
        <w:tc>
          <w:tcPr>
            <w:tcW w:w="3584"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bookmarkStart w:id="28" w:name="RANGE!A6:F56"/>
            <w:r w:rsidRPr="004D17D5">
              <w:rPr>
                <w:rFonts w:ascii="Times New Roman" w:eastAsia="Calibri" w:hAnsi="Times New Roman" w:cs="Times New Roman"/>
                <w:sz w:val="12"/>
                <w:szCs w:val="12"/>
              </w:rPr>
              <w:t>Наименование целевой статьи, группы и подгруппы видов расходов</w:t>
            </w:r>
            <w:bookmarkEnd w:id="28"/>
          </w:p>
        </w:tc>
        <w:tc>
          <w:tcPr>
            <w:tcW w:w="471"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ЦСР</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ВР</w:t>
            </w:r>
          </w:p>
        </w:tc>
        <w:tc>
          <w:tcPr>
            <w:tcW w:w="757"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3584"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1"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86"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в том числе за счет целевых средств вышестоящих бюджетов</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3 873</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2 843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2 843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571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571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1 161</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1 158</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1 158</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153</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278</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274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768</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768</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768</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755</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702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702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xml:space="preserve">Муниципальная программа "Реконструкция, ремонт и укрепление материально-технической базы </w:t>
            </w:r>
            <w:r w:rsidRPr="004D17D5">
              <w:rPr>
                <w:rFonts w:ascii="Times New Roman" w:eastAsia="Calibri" w:hAnsi="Times New Roman" w:cs="Times New Roman"/>
                <w:bCs/>
                <w:sz w:val="12"/>
                <w:szCs w:val="12"/>
              </w:rPr>
              <w:lastRenderedPageBreak/>
              <w:t>учреждений сельского(городского)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lastRenderedPageBreak/>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95</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95</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95</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1 010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Резервные средства</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3584"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ИТОГО</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8 263</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Кармало-Аделяково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w:t>
      </w:r>
    </w:p>
    <w:p w:rsidR="00221C52"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сельского поселения Кармало-Аделяково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4D17D5" w:rsidRPr="004D17D5" w:rsidTr="004D17D5">
        <w:trPr>
          <w:trHeight w:val="20"/>
        </w:trPr>
        <w:tc>
          <w:tcPr>
            <w:tcW w:w="2830"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ЦСР</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ВР</w:t>
            </w:r>
          </w:p>
        </w:tc>
        <w:tc>
          <w:tcPr>
            <w:tcW w:w="754"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2025 год</w:t>
            </w:r>
          </w:p>
        </w:tc>
        <w:tc>
          <w:tcPr>
            <w:tcW w:w="757"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2026 год</w:t>
            </w:r>
          </w:p>
        </w:tc>
      </w:tr>
      <w:tr w:rsidR="004D17D5" w:rsidRPr="004D17D5" w:rsidTr="004D17D5">
        <w:trPr>
          <w:trHeight w:val="20"/>
        </w:trPr>
        <w:tc>
          <w:tcPr>
            <w:tcW w:w="2830"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1"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754"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c>
          <w:tcPr>
            <w:tcW w:w="757"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2830"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1"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86"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86"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в том числе за счет целевых средств вышестоящих бюджетов</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1 018</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950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781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152</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781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166</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169</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144</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169</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1 361</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513</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1 361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513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1 361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513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418</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418</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418</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программа"Содержание улично-дорожной сети сельского (городского)поселения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667</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682</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682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682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667</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667</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xml:space="preserve">Закупка товаров, работ и услуг для обеспечения государственных </w:t>
            </w:r>
            <w:r w:rsidRPr="004D17D5">
              <w:rPr>
                <w:rFonts w:ascii="Times New Roman" w:eastAsia="Calibri" w:hAnsi="Times New Roman" w:cs="Times New Roman"/>
                <w:sz w:val="12"/>
                <w:szCs w:val="12"/>
              </w:rPr>
              <w:lastRenderedPageBreak/>
              <w:t>(муниципальных)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12</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Резервные средства</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870</w:t>
            </w:r>
          </w:p>
        </w:tc>
        <w:tc>
          <w:tcPr>
            <w:tcW w:w="26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c>
          <w:tcPr>
            <w:tcW w:w="2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ИТОГО</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3 080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2 598</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Условно утвержденные расходы</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200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r>
      <w:tr w:rsidR="004D17D5" w:rsidRPr="004D17D5" w:rsidTr="004D17D5">
        <w:trPr>
          <w:trHeight w:val="20"/>
        </w:trPr>
        <w:tc>
          <w:tcPr>
            <w:tcW w:w="283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6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3 180</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152</w:t>
            </w:r>
          </w:p>
        </w:tc>
        <w:tc>
          <w:tcPr>
            <w:tcW w:w="2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2 798</w:t>
            </w:r>
          </w:p>
        </w:tc>
        <w:tc>
          <w:tcPr>
            <w:tcW w:w="4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Кармало-Аделяково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Источники внутреннего финансирования дефицита бюджета </w:t>
      </w:r>
    </w:p>
    <w:p w:rsidR="00221C52"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сельского поселения Кармало - Аделяково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Код администратора</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Код бюджетной классификации</w:t>
            </w:r>
          </w:p>
        </w:tc>
        <w:tc>
          <w:tcPr>
            <w:tcW w:w="339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339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84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01 00 00 00 00 0000 000</w:t>
            </w:r>
          </w:p>
        </w:tc>
        <w:tc>
          <w:tcPr>
            <w:tcW w:w="339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558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01 05 00 00 00 0000 000</w:t>
            </w:r>
          </w:p>
        </w:tc>
        <w:tc>
          <w:tcPr>
            <w:tcW w:w="339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558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01 05 02 00 00 0000 500</w:t>
            </w:r>
          </w:p>
        </w:tc>
        <w:tc>
          <w:tcPr>
            <w:tcW w:w="3392"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-7 705</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01 05 02 01 00 0000 510</w:t>
            </w:r>
          </w:p>
        </w:tc>
        <w:tc>
          <w:tcPr>
            <w:tcW w:w="339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-7 705</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01 05 02 01 10 0000 510</w:t>
            </w:r>
          </w:p>
        </w:tc>
        <w:tc>
          <w:tcPr>
            <w:tcW w:w="339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-7 705</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01 05 02 00 00 0000 600</w:t>
            </w:r>
          </w:p>
        </w:tc>
        <w:tc>
          <w:tcPr>
            <w:tcW w:w="3392"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8 263</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01 05 02 01 00 0000 610</w:t>
            </w:r>
          </w:p>
        </w:tc>
        <w:tc>
          <w:tcPr>
            <w:tcW w:w="339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8 263</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01 05 02 01 10 0000 610</w:t>
            </w:r>
          </w:p>
        </w:tc>
        <w:tc>
          <w:tcPr>
            <w:tcW w:w="339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8 263</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Кармало-Аделяково</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Источники внутреннего финансирования дефицита бюджета</w:t>
      </w:r>
    </w:p>
    <w:p w:rsidR="00E16178"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сельского поселения Кармало-Аделяково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4D17D5" w:rsidRPr="004D17D5" w:rsidTr="004D17D5">
        <w:trPr>
          <w:trHeight w:val="20"/>
        </w:trPr>
        <w:tc>
          <w:tcPr>
            <w:tcW w:w="286" w:type="pct"/>
            <w:vMerge w:val="restar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Код администратора</w:t>
            </w:r>
          </w:p>
        </w:tc>
        <w:tc>
          <w:tcPr>
            <w:tcW w:w="847"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Код бюджетной классификации</w:t>
            </w:r>
          </w:p>
        </w:tc>
        <w:tc>
          <w:tcPr>
            <w:tcW w:w="3109"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286"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847"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3109"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37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2025 год</w:t>
            </w:r>
          </w:p>
        </w:tc>
        <w:tc>
          <w:tcPr>
            <w:tcW w:w="38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2026 год</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310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37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38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84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01 00 00 00 00 0000 000</w:t>
            </w:r>
          </w:p>
        </w:tc>
        <w:tc>
          <w:tcPr>
            <w:tcW w:w="310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38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01 05 00 00 00 0000 000</w:t>
            </w:r>
          </w:p>
        </w:tc>
        <w:tc>
          <w:tcPr>
            <w:tcW w:w="310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c>
          <w:tcPr>
            <w:tcW w:w="38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01 05 02 00 00 0000 500</w:t>
            </w:r>
          </w:p>
        </w:tc>
        <w:tc>
          <w:tcPr>
            <w:tcW w:w="3109"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-3 180</w:t>
            </w:r>
          </w:p>
        </w:tc>
        <w:tc>
          <w:tcPr>
            <w:tcW w:w="380"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-2 798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01 05 02 01 00 0000 510</w:t>
            </w:r>
          </w:p>
        </w:tc>
        <w:tc>
          <w:tcPr>
            <w:tcW w:w="310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-3 180</w:t>
            </w:r>
          </w:p>
        </w:tc>
        <w:tc>
          <w:tcPr>
            <w:tcW w:w="38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-2 798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01 05 02 01 10 0000 510</w:t>
            </w:r>
          </w:p>
        </w:tc>
        <w:tc>
          <w:tcPr>
            <w:tcW w:w="310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7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-3 180</w:t>
            </w:r>
          </w:p>
        </w:tc>
        <w:tc>
          <w:tcPr>
            <w:tcW w:w="38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-2 798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01 05 02 00 00 0000 600</w:t>
            </w:r>
          </w:p>
        </w:tc>
        <w:tc>
          <w:tcPr>
            <w:tcW w:w="3109"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3 180</w:t>
            </w:r>
          </w:p>
        </w:tc>
        <w:tc>
          <w:tcPr>
            <w:tcW w:w="380" w:type="pct"/>
            <w:hideMark/>
          </w:tcPr>
          <w:p w:rsidR="004D17D5" w:rsidRPr="004D17D5" w:rsidRDefault="004D17D5" w:rsidP="004D17D5">
            <w:pPr>
              <w:tabs>
                <w:tab w:val="left" w:pos="284"/>
              </w:tabs>
              <w:rPr>
                <w:rFonts w:ascii="Times New Roman" w:eastAsia="Calibri" w:hAnsi="Times New Roman" w:cs="Times New Roman"/>
                <w:iCs/>
                <w:sz w:val="12"/>
                <w:szCs w:val="12"/>
              </w:rPr>
            </w:pPr>
            <w:r w:rsidRPr="004D17D5">
              <w:rPr>
                <w:rFonts w:ascii="Times New Roman" w:eastAsia="Calibri" w:hAnsi="Times New Roman" w:cs="Times New Roman"/>
                <w:iCs/>
                <w:sz w:val="12"/>
                <w:szCs w:val="12"/>
              </w:rPr>
              <w:t>2 798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01 05 02 01 00 0000 610</w:t>
            </w:r>
          </w:p>
        </w:tc>
        <w:tc>
          <w:tcPr>
            <w:tcW w:w="310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3 180</w:t>
            </w:r>
          </w:p>
        </w:tc>
        <w:tc>
          <w:tcPr>
            <w:tcW w:w="38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2 798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426</w:t>
            </w:r>
          </w:p>
        </w:tc>
        <w:tc>
          <w:tcPr>
            <w:tcW w:w="84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01 05 02 01 10 0000 610</w:t>
            </w:r>
          </w:p>
        </w:tc>
        <w:tc>
          <w:tcPr>
            <w:tcW w:w="310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77"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3 180</w:t>
            </w:r>
          </w:p>
        </w:tc>
        <w:tc>
          <w:tcPr>
            <w:tcW w:w="38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2 798</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4D17D5">
        <w:rPr>
          <w:rFonts w:ascii="Times New Roman" w:eastAsia="Calibri" w:hAnsi="Times New Roman" w:cs="Times New Roman"/>
          <w:b/>
          <w:sz w:val="12"/>
          <w:szCs w:val="12"/>
        </w:rPr>
        <w:t>КАЛИНОВКА</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О внесении изменений и дополнений в бюджет сельского поселения Калиновка</w:t>
      </w:r>
    </w:p>
    <w:p w:rsidR="004D17D5"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4D17D5" w:rsidRPr="004D17D5" w:rsidRDefault="004D17D5" w:rsidP="004D17D5">
      <w:pPr>
        <w:tabs>
          <w:tab w:val="left" w:pos="284"/>
        </w:tabs>
        <w:spacing w:after="0" w:line="240" w:lineRule="auto"/>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 xml:space="preserve"> </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бюджет сельского поселения Калиновка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b/>
          <w:sz w:val="12"/>
          <w:szCs w:val="12"/>
        </w:rPr>
        <w:t>РЕШИЛО</w:t>
      </w:r>
      <w:r w:rsidRPr="004D17D5">
        <w:rPr>
          <w:rFonts w:ascii="Times New Roman" w:eastAsia="Calibri" w:hAnsi="Times New Roman" w:cs="Times New Roman"/>
          <w:sz w:val="12"/>
          <w:szCs w:val="12"/>
        </w:rPr>
        <w:t>:</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Внести в решение Собрания Представителей сельского поселения Калиновка муниципального района Сергиевский от 20 декабря 2023 года № 29 «О бюджете сельского поселения Калиновка муниципального района Сергиевский на 2024 год и плановый период 2025 и 2026 годов» следующие изменения и дополнения:</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Статью 1 изложить в следующей редакции:</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 Утвердить основные характеристики местного бюджета на 2024 год:</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общий объем доходов – 10 733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расходов –11 346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дефицит – 613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 Утвердить основные характеристики местного бюджета на 2025 год:</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доходов – 4 989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расходов – 4 989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дефицит – 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 Утвердить основные характеристики местного бюджета на 2026 год:</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доходов – 4 505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общий объем расходов – 4 505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дефицит – 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Статью 4 изложить в следующей редакции:</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1. Утвердить объем безвозмездных поступлений в доход бюджета сельского поселения Калиновка:</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6 637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802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230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2 108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152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166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3 712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650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64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2024 год – 6 178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2025 год – 1 065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на 2026 год – 0 тыс. рублей.</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Приложения № 1,2,3,4,5,6 изложить в новой редакции (прилагаются).</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4D17D5" w:rsidRPr="004D17D5" w:rsidRDefault="004D17D5" w:rsidP="004D17D5">
      <w:pPr>
        <w:tabs>
          <w:tab w:val="left" w:pos="284"/>
        </w:tabs>
        <w:spacing w:after="0" w:line="240" w:lineRule="auto"/>
        <w:ind w:firstLine="284"/>
        <w:jc w:val="both"/>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D17D5">
        <w:rPr>
          <w:rFonts w:ascii="Times New Roman" w:eastAsia="Calibri" w:hAnsi="Times New Roman" w:cs="Times New Roman"/>
          <w:sz w:val="12"/>
          <w:szCs w:val="12"/>
        </w:rPr>
        <w:t>сельского поселения Калиновка</w:t>
      </w:r>
    </w:p>
    <w:p w:rsid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муниципального района Сергиевский</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Л.Н.Дмитриева</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Глава сельского поселения Калиновка</w:t>
      </w:r>
    </w:p>
    <w:p w:rsid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муниципального района Сергиевский</w:t>
      </w:r>
    </w:p>
    <w:p w:rsidR="004D17D5" w:rsidRPr="004D17D5" w:rsidRDefault="004D17D5" w:rsidP="004D17D5">
      <w:pPr>
        <w:tabs>
          <w:tab w:val="left" w:pos="284"/>
        </w:tabs>
        <w:spacing w:after="0" w:line="240" w:lineRule="auto"/>
        <w:jc w:val="right"/>
        <w:rPr>
          <w:rFonts w:ascii="Times New Roman" w:eastAsia="Calibri" w:hAnsi="Times New Roman" w:cs="Times New Roman"/>
          <w:sz w:val="12"/>
          <w:szCs w:val="12"/>
        </w:rPr>
      </w:pPr>
      <w:r w:rsidRPr="004D17D5">
        <w:rPr>
          <w:rFonts w:ascii="Times New Roman" w:eastAsia="Calibri" w:hAnsi="Times New Roman" w:cs="Times New Roman"/>
          <w:sz w:val="12"/>
          <w:szCs w:val="12"/>
        </w:rPr>
        <w:t>А.С.Баранов</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Калиновка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4D17D5" w:rsidRDefault="004D17D5" w:rsidP="004D17D5">
      <w:pPr>
        <w:tabs>
          <w:tab w:val="left" w:pos="284"/>
        </w:tabs>
        <w:spacing w:after="0" w:line="240" w:lineRule="auto"/>
        <w:jc w:val="center"/>
        <w:rPr>
          <w:rFonts w:ascii="Times New Roman" w:eastAsia="Calibri" w:hAnsi="Times New Roman" w:cs="Times New Roman"/>
          <w:b/>
          <w:sz w:val="12"/>
          <w:szCs w:val="12"/>
        </w:rPr>
      </w:pPr>
      <w:r w:rsidRPr="004D17D5">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4D17D5" w:rsidRPr="004D17D5" w:rsidTr="004D17D5">
        <w:trPr>
          <w:trHeight w:val="20"/>
        </w:trPr>
        <w:tc>
          <w:tcPr>
            <w:tcW w:w="286"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bookmarkStart w:id="29" w:name="RANGE!A6:I113"/>
            <w:r w:rsidRPr="004D17D5">
              <w:rPr>
                <w:rFonts w:ascii="Times New Roman" w:eastAsia="Calibri" w:hAnsi="Times New Roman" w:cs="Times New Roman"/>
                <w:sz w:val="10"/>
                <w:szCs w:val="10"/>
              </w:rPr>
              <w:t>Код главного распорядителя бюджетных средст</w:t>
            </w:r>
            <w:r w:rsidRPr="004D17D5">
              <w:rPr>
                <w:rFonts w:ascii="Times New Roman" w:eastAsia="Calibri" w:hAnsi="Times New Roman" w:cs="Times New Roman"/>
                <w:sz w:val="12"/>
                <w:szCs w:val="12"/>
              </w:rPr>
              <w:t>в</w:t>
            </w:r>
            <w:bookmarkEnd w:id="29"/>
          </w:p>
        </w:tc>
        <w:tc>
          <w:tcPr>
            <w:tcW w:w="2920"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Рз</w:t>
            </w:r>
          </w:p>
        </w:tc>
        <w:tc>
          <w:tcPr>
            <w:tcW w:w="189"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ПР</w:t>
            </w:r>
          </w:p>
        </w:tc>
        <w:tc>
          <w:tcPr>
            <w:tcW w:w="471"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ЦСР</w:t>
            </w:r>
          </w:p>
        </w:tc>
        <w:tc>
          <w:tcPr>
            <w:tcW w:w="188" w:type="pct"/>
            <w:vMerge w:val="restar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ВР</w:t>
            </w:r>
          </w:p>
        </w:tc>
        <w:tc>
          <w:tcPr>
            <w:tcW w:w="757" w:type="pct"/>
            <w:gridSpan w:val="2"/>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Сумма, тыс. рублей</w:t>
            </w:r>
          </w:p>
        </w:tc>
      </w:tr>
      <w:tr w:rsidR="004D17D5" w:rsidRPr="004D17D5" w:rsidTr="004D17D5">
        <w:trPr>
          <w:trHeight w:val="20"/>
        </w:trPr>
        <w:tc>
          <w:tcPr>
            <w:tcW w:w="286"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920"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9"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471"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188" w:type="pct"/>
            <w:vMerge/>
            <w:hideMark/>
          </w:tcPr>
          <w:p w:rsidR="004D17D5" w:rsidRPr="004D17D5" w:rsidRDefault="004D17D5" w:rsidP="004D17D5">
            <w:pPr>
              <w:tabs>
                <w:tab w:val="left" w:pos="284"/>
              </w:tabs>
              <w:rPr>
                <w:rFonts w:ascii="Times New Roman" w:eastAsia="Calibri" w:hAnsi="Times New Roman" w:cs="Times New Roman"/>
                <w:sz w:val="12"/>
                <w:szCs w:val="12"/>
              </w:rPr>
            </w:pP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Всего</w:t>
            </w:r>
          </w:p>
        </w:tc>
        <w:tc>
          <w:tcPr>
            <w:tcW w:w="475" w:type="pct"/>
            <w:hideMark/>
          </w:tcPr>
          <w:p w:rsidR="004D17D5" w:rsidRPr="004D17D5" w:rsidRDefault="004D17D5" w:rsidP="004D17D5">
            <w:pPr>
              <w:tabs>
                <w:tab w:val="left" w:pos="284"/>
              </w:tabs>
              <w:rPr>
                <w:rFonts w:ascii="Times New Roman" w:eastAsia="Calibri" w:hAnsi="Times New Roman" w:cs="Times New Roman"/>
                <w:sz w:val="10"/>
                <w:szCs w:val="10"/>
              </w:rPr>
            </w:pPr>
            <w:r w:rsidRPr="004D17D5">
              <w:rPr>
                <w:rFonts w:ascii="Times New Roman" w:eastAsia="Calibri" w:hAnsi="Times New Roman" w:cs="Times New Roman"/>
                <w:sz w:val="10"/>
                <w:szCs w:val="10"/>
              </w:rPr>
              <w:t>в том числе за счет целевых средств вышестоящих бюджетов</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538</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11 346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2 108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ОБЩЕГОСУДАРСТВЕННЫЕ ВОПРОСЫ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4 020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1 026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1 026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1 026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1 026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2 080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1 942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1 651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1 651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195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4D17D5">
              <w:rPr>
                <w:rFonts w:ascii="Times New Roman" w:eastAsia="Calibri" w:hAnsi="Times New Roman" w:cs="Times New Roman"/>
                <w:sz w:val="12"/>
                <w:szCs w:val="12"/>
              </w:rPr>
              <w:lastRenderedPageBreak/>
              <w:t>(муниципальных)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195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216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216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216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216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Резервные фонды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Резервные средства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870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общегосударственные вопросы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688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531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216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216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315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315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40 0 00 00000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46 0 00 00000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ОБОРОНА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02</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138</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353</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352</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352</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346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346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41 0 00 00000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4D17D5">
              <w:rPr>
                <w:rFonts w:ascii="Times New Roman" w:eastAsia="Calibri" w:hAnsi="Times New Roman" w:cs="Times New Roman"/>
                <w:sz w:val="12"/>
                <w:szCs w:val="12"/>
              </w:rPr>
              <w:lastRenderedPageBreak/>
              <w:t>(муниципальных)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lastRenderedPageBreak/>
              <w:t>03</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14</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45 0 00 00000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lastRenderedPageBreak/>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НАЦИОНАЛЬНАЯ ЭКОНОМИКА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1 449</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Дорожное хозяйство (дорожные фонды)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1 332</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1 177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1 177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43 0 00 00000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1 177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09</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155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04</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12</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ЖИЛИЩНО-КОММУНАЛЬНОЕ ХОЗЯЙСТВО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3 656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1 971</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Благоустройство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3 656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1 971</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841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841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841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47 0 00 00000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2 815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1 971</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47 0 00 00000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2 815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1 971</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03</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47 0 00 00000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2 815</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1 971</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ОХРАНА ОКРУЖАЮЩЕЙ СРЕДЫ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бюджетные ассигнования</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Уплата налогов, сборов и иных платежей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06</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05</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ОБРАЗОВАНИЕ</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39</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Молодежная политика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39</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07</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39</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КУЛЬТУРА, КИНЕМАТОГРАФИЯ</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573</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Культура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573</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573</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36</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08</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44 0 00 00000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537</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СОЦИАЛЬНАЯ ПОЛИТИКА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258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Пенсионное обеспечение</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10</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258</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258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258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10</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99 0 00 00000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310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258</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ФИЗИЧЕСКАЯ КУЛЬТУРА И СПОРТ</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00</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850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Физическая культура</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850</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500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Иные межбюджетные трансферты</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11</w:t>
            </w:r>
          </w:p>
        </w:tc>
        <w:tc>
          <w:tcPr>
            <w:tcW w:w="189"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01</w:t>
            </w:r>
          </w:p>
        </w:tc>
        <w:tc>
          <w:tcPr>
            <w:tcW w:w="471"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48 0 00 00000</w:t>
            </w:r>
          </w:p>
        </w:tc>
        <w:tc>
          <w:tcPr>
            <w:tcW w:w="188"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540</w:t>
            </w:r>
          </w:p>
        </w:tc>
        <w:tc>
          <w:tcPr>
            <w:tcW w:w="282"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850</w:t>
            </w:r>
          </w:p>
        </w:tc>
        <w:tc>
          <w:tcPr>
            <w:tcW w:w="475" w:type="pct"/>
            <w:hideMark/>
          </w:tcPr>
          <w:p w:rsidR="004D17D5" w:rsidRPr="004D17D5" w:rsidRDefault="004D17D5" w:rsidP="004D17D5">
            <w:pPr>
              <w:tabs>
                <w:tab w:val="left" w:pos="284"/>
              </w:tabs>
              <w:rPr>
                <w:rFonts w:ascii="Times New Roman" w:eastAsia="Calibri" w:hAnsi="Times New Roman" w:cs="Times New Roman"/>
                <w:sz w:val="12"/>
                <w:szCs w:val="12"/>
              </w:rPr>
            </w:pPr>
            <w:r w:rsidRPr="004D17D5">
              <w:rPr>
                <w:rFonts w:ascii="Times New Roman" w:eastAsia="Calibri" w:hAnsi="Times New Roman" w:cs="Times New Roman"/>
                <w:sz w:val="12"/>
                <w:szCs w:val="12"/>
              </w:rPr>
              <w:t>0</w:t>
            </w:r>
          </w:p>
        </w:tc>
      </w:tr>
      <w:tr w:rsidR="004D17D5" w:rsidRPr="004D17D5" w:rsidTr="004D17D5">
        <w:trPr>
          <w:trHeight w:val="20"/>
        </w:trPr>
        <w:tc>
          <w:tcPr>
            <w:tcW w:w="286"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920"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ИТОГО</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9"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471"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188"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 </w:t>
            </w:r>
          </w:p>
        </w:tc>
        <w:tc>
          <w:tcPr>
            <w:tcW w:w="282"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11 346</w:t>
            </w:r>
          </w:p>
        </w:tc>
        <w:tc>
          <w:tcPr>
            <w:tcW w:w="475" w:type="pct"/>
            <w:hideMark/>
          </w:tcPr>
          <w:p w:rsidR="004D17D5" w:rsidRPr="004D17D5" w:rsidRDefault="004D17D5" w:rsidP="004D17D5">
            <w:pPr>
              <w:tabs>
                <w:tab w:val="left" w:pos="284"/>
              </w:tabs>
              <w:rPr>
                <w:rFonts w:ascii="Times New Roman" w:eastAsia="Calibri" w:hAnsi="Times New Roman" w:cs="Times New Roman"/>
                <w:bCs/>
                <w:sz w:val="12"/>
                <w:szCs w:val="12"/>
              </w:rPr>
            </w:pPr>
            <w:r w:rsidRPr="004D17D5">
              <w:rPr>
                <w:rFonts w:ascii="Times New Roman" w:eastAsia="Calibri" w:hAnsi="Times New Roman" w:cs="Times New Roman"/>
                <w:bCs/>
                <w:sz w:val="12"/>
                <w:szCs w:val="12"/>
              </w:rPr>
              <w:t>2 108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Калиновка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Ведомственная структура расходов бюджета</w:t>
      </w:r>
    </w:p>
    <w:p w:rsidR="00221C52" w:rsidRP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сельского поселения Калиновка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4"/>
        <w:gridCol w:w="710"/>
        <w:gridCol w:w="426"/>
        <w:gridCol w:w="713"/>
      </w:tblGrid>
      <w:tr w:rsidR="0019271B" w:rsidRPr="0019271B" w:rsidTr="0019271B">
        <w:trPr>
          <w:trHeight w:val="20"/>
        </w:trPr>
        <w:tc>
          <w:tcPr>
            <w:tcW w:w="286" w:type="pct"/>
            <w:vMerge w:val="restar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Рз</w:t>
            </w:r>
          </w:p>
        </w:tc>
        <w:tc>
          <w:tcPr>
            <w:tcW w:w="189"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ПР</w:t>
            </w:r>
          </w:p>
        </w:tc>
        <w:tc>
          <w:tcPr>
            <w:tcW w:w="471"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ЦСР</w:t>
            </w:r>
          </w:p>
        </w:tc>
        <w:tc>
          <w:tcPr>
            <w:tcW w:w="188"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ВР</w:t>
            </w:r>
          </w:p>
        </w:tc>
        <w:tc>
          <w:tcPr>
            <w:tcW w:w="754"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2025 год</w:t>
            </w:r>
          </w:p>
        </w:tc>
        <w:tc>
          <w:tcPr>
            <w:tcW w:w="757"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2026 год</w:t>
            </w:r>
          </w:p>
        </w:tc>
      </w:tr>
      <w:tr w:rsidR="0019271B" w:rsidRPr="0019271B" w:rsidTr="0019271B">
        <w:trPr>
          <w:trHeight w:val="20"/>
        </w:trPr>
        <w:tc>
          <w:tcPr>
            <w:tcW w:w="286"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2167"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9"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471"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754"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c>
          <w:tcPr>
            <w:tcW w:w="757"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r>
      <w:tr w:rsidR="0019271B" w:rsidRPr="0019271B" w:rsidTr="0019271B">
        <w:trPr>
          <w:trHeight w:val="20"/>
        </w:trPr>
        <w:tc>
          <w:tcPr>
            <w:tcW w:w="286"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2167"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9"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471"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Всего</w:t>
            </w:r>
          </w:p>
        </w:tc>
        <w:tc>
          <w:tcPr>
            <w:tcW w:w="472" w:type="pc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в том числе за счет целевых средств вышестоящих бюджетов</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Всего</w:t>
            </w:r>
          </w:p>
        </w:tc>
        <w:tc>
          <w:tcPr>
            <w:tcW w:w="474" w:type="pc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в том числе за счет целевых средств вышестоящих бюджетов</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538</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4 869</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4 270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ОБЩЕГОСУДАРСТВЕННЫЕ ВОПРОСЫ</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1 722</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1 485</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02</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720</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570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02</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720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570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02</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720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570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02</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120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720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570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04</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986</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898</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986</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898</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792</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713</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120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792</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713</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194</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185</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194</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185</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Резервные фонды</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11</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бюджетные ассигнования</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Резервные средства</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870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Другие общегосударственные вопросы</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13</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6</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7</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НАЦИОНАЛЬНАЯ ОБОРОНА</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02</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02</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02</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02</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02</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120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476</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331</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475</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330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xml:space="preserve">Муниципальная программа "Защита населения и территории </w:t>
            </w:r>
            <w:r w:rsidRPr="0019271B">
              <w:rPr>
                <w:rFonts w:ascii="Times New Roman" w:eastAsia="Calibri" w:hAnsi="Times New Roman" w:cs="Times New Roman"/>
                <w:sz w:val="12"/>
                <w:szCs w:val="12"/>
              </w:rPr>
              <w:lastRenderedPageBreak/>
              <w:t>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03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330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330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330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14</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14</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НАЦИОНАЛЬНАЯ ЭКОНОМИКА</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1 065</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1 089</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Дорожное хозяйство (дорожные фонды)</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09</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1 065</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1 089</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09</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1 065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1 089</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09</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1 089</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09</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1 089</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09</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1 065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04</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09</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1 065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ЖИЛИЩНО-КОММУНАЛЬНОЕ ХОЗЯЙСТВО</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05</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1 455</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1 190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Благоустройство</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05</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1 455</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1 190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05</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1 455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1 190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05</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1 455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1 190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05</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03</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1 455</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1 190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КУЛЬТУРА, КИНЕМАТОГРАФИЯ</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08</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00</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Культура</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08</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08</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08</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08</w:t>
            </w:r>
          </w:p>
        </w:tc>
        <w:tc>
          <w:tcPr>
            <w:tcW w:w="189"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8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7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83"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7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ИТОГО</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4 869</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4 270</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Условно утвержденные расходы</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120</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235</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16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9"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8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4 989</w:t>
            </w:r>
          </w:p>
        </w:tc>
        <w:tc>
          <w:tcPr>
            <w:tcW w:w="47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83"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4 505</w:t>
            </w:r>
          </w:p>
        </w:tc>
        <w:tc>
          <w:tcPr>
            <w:tcW w:w="47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Калиновка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221C52" w:rsidRP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сельского поселения Калиновка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19271B" w:rsidRPr="0019271B" w:rsidTr="0019271B">
        <w:trPr>
          <w:trHeight w:val="20"/>
        </w:trPr>
        <w:tc>
          <w:tcPr>
            <w:tcW w:w="3584"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bookmarkStart w:id="30" w:name="RANGE!A6:F61"/>
            <w:r w:rsidRPr="0019271B">
              <w:rPr>
                <w:rFonts w:ascii="Times New Roman" w:eastAsia="Calibri" w:hAnsi="Times New Roman" w:cs="Times New Roman"/>
                <w:sz w:val="12"/>
                <w:szCs w:val="12"/>
              </w:rPr>
              <w:t>Наименование целевой статьи, группы и подгруппы видов расходов</w:t>
            </w:r>
            <w:bookmarkEnd w:id="30"/>
          </w:p>
        </w:tc>
        <w:tc>
          <w:tcPr>
            <w:tcW w:w="471"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ЦСР</w:t>
            </w:r>
          </w:p>
        </w:tc>
        <w:tc>
          <w:tcPr>
            <w:tcW w:w="188"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ВР</w:t>
            </w:r>
          </w:p>
        </w:tc>
        <w:tc>
          <w:tcPr>
            <w:tcW w:w="757"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r>
      <w:tr w:rsidR="0019271B" w:rsidRPr="0019271B" w:rsidTr="0019271B">
        <w:trPr>
          <w:trHeight w:val="20"/>
        </w:trPr>
        <w:tc>
          <w:tcPr>
            <w:tcW w:w="3584"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471"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Всего</w:t>
            </w:r>
          </w:p>
        </w:tc>
        <w:tc>
          <w:tcPr>
            <w:tcW w:w="486" w:type="pc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в том числе за счет целевых средств вышестоящих бюджетов</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3 970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138</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2 815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138</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120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2 815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138</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529</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529</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622</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622</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бюджетные ассигнования</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Уплата налогов, сборов и иных платежей</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851</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бюджетные ассигнования</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Уплата налогов, сборов и иных платежей</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40 0 00 00000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187</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40 0 00 00000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40 0 00 00000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40 0 00 00000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40 0 00 00000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137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352</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346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346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бюджетные ассигнования</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Уплата налогов, сборов и иных платежей</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1 177</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1 177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1 177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612</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576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576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107</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47 0 00 00000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2 815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1 971</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2 815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1 971</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2 815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1 971</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48 0 00 00000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850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850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49 0 00 00000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268</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258</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310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258</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бюджетные ассигнования</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800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Резервные средства</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870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3584"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ИТОГО</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11 346</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2 108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Калиновка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сельского поселения Калиновка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19271B" w:rsidRPr="0019271B" w:rsidTr="0019271B">
        <w:trPr>
          <w:trHeight w:val="20"/>
        </w:trPr>
        <w:tc>
          <w:tcPr>
            <w:tcW w:w="2830"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ЦСР</w:t>
            </w:r>
          </w:p>
        </w:tc>
        <w:tc>
          <w:tcPr>
            <w:tcW w:w="188" w:type="pct"/>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ВР</w:t>
            </w:r>
          </w:p>
        </w:tc>
        <w:tc>
          <w:tcPr>
            <w:tcW w:w="754"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2025 год</w:t>
            </w:r>
          </w:p>
        </w:tc>
        <w:tc>
          <w:tcPr>
            <w:tcW w:w="757"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2026 год</w:t>
            </w:r>
          </w:p>
        </w:tc>
      </w:tr>
      <w:tr w:rsidR="0019271B" w:rsidRPr="0019271B" w:rsidTr="0019271B">
        <w:trPr>
          <w:trHeight w:val="20"/>
        </w:trPr>
        <w:tc>
          <w:tcPr>
            <w:tcW w:w="2830"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471"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754"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c>
          <w:tcPr>
            <w:tcW w:w="757" w:type="pct"/>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r>
      <w:tr w:rsidR="0019271B" w:rsidRPr="0019271B" w:rsidTr="0019271B">
        <w:trPr>
          <w:trHeight w:val="20"/>
        </w:trPr>
        <w:tc>
          <w:tcPr>
            <w:tcW w:w="2830"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471"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88" w:type="pct"/>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Всего</w:t>
            </w:r>
          </w:p>
        </w:tc>
        <w:tc>
          <w:tcPr>
            <w:tcW w:w="486" w:type="pc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 xml:space="preserve">в том числе за </w:t>
            </w:r>
            <w:r w:rsidRPr="0019271B">
              <w:rPr>
                <w:rFonts w:ascii="Times New Roman" w:eastAsia="Calibri" w:hAnsi="Times New Roman" w:cs="Times New Roman"/>
                <w:sz w:val="10"/>
                <w:szCs w:val="10"/>
              </w:rPr>
              <w:lastRenderedPageBreak/>
              <w:t>счет целевых средств вышестоящих бюджетов</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Всего</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0"/>
                <w:szCs w:val="10"/>
              </w:rPr>
              <w:t xml:space="preserve">в том числе за </w:t>
            </w:r>
            <w:r w:rsidRPr="0019271B">
              <w:rPr>
                <w:rFonts w:ascii="Times New Roman" w:eastAsia="Calibri" w:hAnsi="Times New Roman" w:cs="Times New Roman"/>
                <w:sz w:val="10"/>
                <w:szCs w:val="10"/>
              </w:rPr>
              <w:lastRenderedPageBreak/>
              <w:t>счет целевых средств вышестоящих бюджетов</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1</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1 858</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1 634</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1 664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1 449</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120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1 664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152</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1 449</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166</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194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185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38 0 00 00000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194</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185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1 455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1 190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1 455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1 190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1 455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1 190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475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330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330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41 0 00 00000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475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330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1 065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1 089</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1 089</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1 089</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1 065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межбюджетные трансферты</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43 0 00 00000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1 065</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44 0 00 00000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45 0 00 00000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6</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7</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46 0 00 00000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240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6</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7</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Иные бюджетные ассигнования</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800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Резервные средства</w:t>
            </w:r>
          </w:p>
        </w:tc>
        <w:tc>
          <w:tcPr>
            <w:tcW w:w="4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99 0 00 00000</w:t>
            </w:r>
          </w:p>
        </w:tc>
        <w:tc>
          <w:tcPr>
            <w:tcW w:w="18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870</w:t>
            </w:r>
          </w:p>
        </w:tc>
        <w:tc>
          <w:tcPr>
            <w:tcW w:w="268"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c>
          <w:tcPr>
            <w:tcW w:w="271"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w:t>
            </w:r>
          </w:p>
        </w:tc>
        <w:tc>
          <w:tcPr>
            <w:tcW w:w="4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ИТОГО</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4 869</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4 270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Условно утвержденные расходы</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120</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235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r>
      <w:tr w:rsidR="0019271B" w:rsidRPr="0019271B" w:rsidTr="0019271B">
        <w:trPr>
          <w:trHeight w:val="20"/>
        </w:trPr>
        <w:tc>
          <w:tcPr>
            <w:tcW w:w="2830"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8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268"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4 989</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152</w:t>
            </w:r>
          </w:p>
        </w:tc>
        <w:tc>
          <w:tcPr>
            <w:tcW w:w="271"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4 505</w:t>
            </w:r>
          </w:p>
        </w:tc>
        <w:tc>
          <w:tcPr>
            <w:tcW w:w="4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Калиновка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Источники внутреннего финансирования дефицита бюджета</w:t>
      </w:r>
    </w:p>
    <w:p w:rsidR="00221C52" w:rsidRP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сельского поселения Калиновка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Код администратора</w:t>
            </w:r>
          </w:p>
        </w:tc>
        <w:tc>
          <w:tcPr>
            <w:tcW w:w="84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Код бюджетной классификации</w:t>
            </w:r>
          </w:p>
        </w:tc>
        <w:tc>
          <w:tcPr>
            <w:tcW w:w="339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1</w:t>
            </w:r>
          </w:p>
        </w:tc>
        <w:tc>
          <w:tcPr>
            <w:tcW w:w="84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p>
        </w:tc>
        <w:tc>
          <w:tcPr>
            <w:tcW w:w="339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w:t>
            </w:r>
          </w:p>
        </w:tc>
        <w:tc>
          <w:tcPr>
            <w:tcW w:w="475"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84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01 00 00 00 00 0000 000</w:t>
            </w:r>
          </w:p>
        </w:tc>
        <w:tc>
          <w:tcPr>
            <w:tcW w:w="339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614</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01 05 00 00 00 0000 000</w:t>
            </w:r>
          </w:p>
        </w:tc>
        <w:tc>
          <w:tcPr>
            <w:tcW w:w="3392"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614</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01 05 02 00 00 0000 600</w:t>
            </w:r>
          </w:p>
        </w:tc>
        <w:tc>
          <w:tcPr>
            <w:tcW w:w="3392"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11 347</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01 05 02 01 00 0000 610</w:t>
            </w:r>
          </w:p>
        </w:tc>
        <w:tc>
          <w:tcPr>
            <w:tcW w:w="339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11 347</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01 05 02 01 01 0000 610</w:t>
            </w:r>
          </w:p>
        </w:tc>
        <w:tc>
          <w:tcPr>
            <w:tcW w:w="339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11 347</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01 05 02 00 00 0000 500</w:t>
            </w:r>
          </w:p>
        </w:tc>
        <w:tc>
          <w:tcPr>
            <w:tcW w:w="3392"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-10 733</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01 05 02 01 00 0000 510</w:t>
            </w:r>
          </w:p>
        </w:tc>
        <w:tc>
          <w:tcPr>
            <w:tcW w:w="339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-10 733</w:t>
            </w:r>
          </w:p>
        </w:tc>
      </w:tr>
      <w:tr w:rsidR="0019271B" w:rsidRPr="0019271B" w:rsidTr="0019271B">
        <w:trPr>
          <w:trHeight w:val="20"/>
        </w:trPr>
        <w:tc>
          <w:tcPr>
            <w:tcW w:w="286"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847"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01 05 02 01 10 0000 510</w:t>
            </w:r>
          </w:p>
        </w:tc>
        <w:tc>
          <w:tcPr>
            <w:tcW w:w="3392"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-10 733</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D17D5"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D17D5" w:rsidRPr="004D17D5">
        <w:rPr>
          <w:rFonts w:ascii="Times New Roman" w:eastAsia="Calibri" w:hAnsi="Times New Roman" w:cs="Times New Roman"/>
          <w:i/>
          <w:sz w:val="12"/>
          <w:szCs w:val="12"/>
        </w:rPr>
        <w:t>Калиновка</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Источники внутреннего финансирования дефицита бюджета</w:t>
      </w:r>
    </w:p>
    <w:p w:rsidR="00E16178" w:rsidRP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сельского поселения Калиновка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19271B" w:rsidRPr="0019271B" w:rsidTr="0019271B">
        <w:trPr>
          <w:trHeight w:val="20"/>
        </w:trPr>
        <w:tc>
          <w:tcPr>
            <w:tcW w:w="431" w:type="dxa"/>
            <w:vMerge w:val="restart"/>
            <w:hideMark/>
          </w:tcPr>
          <w:p w:rsidR="0019271B" w:rsidRPr="0019271B" w:rsidRDefault="0019271B" w:rsidP="0019271B">
            <w:pPr>
              <w:tabs>
                <w:tab w:val="left" w:pos="284"/>
              </w:tabs>
              <w:rPr>
                <w:rFonts w:ascii="Times New Roman" w:eastAsia="Calibri" w:hAnsi="Times New Roman" w:cs="Times New Roman"/>
                <w:sz w:val="10"/>
                <w:szCs w:val="10"/>
              </w:rPr>
            </w:pPr>
            <w:r w:rsidRPr="0019271B">
              <w:rPr>
                <w:rFonts w:ascii="Times New Roman" w:eastAsia="Calibri" w:hAnsi="Times New Roman" w:cs="Times New Roman"/>
                <w:sz w:val="10"/>
                <w:szCs w:val="10"/>
              </w:rPr>
              <w:t>Код администратора</w:t>
            </w:r>
          </w:p>
        </w:tc>
        <w:tc>
          <w:tcPr>
            <w:tcW w:w="1275" w:type="dxa"/>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Код бюджетной классификации</w:t>
            </w:r>
          </w:p>
        </w:tc>
        <w:tc>
          <w:tcPr>
            <w:tcW w:w="4678" w:type="dxa"/>
            <w:vMerge w:val="restart"/>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Сумма, тыс. рублей</w:t>
            </w:r>
          </w:p>
        </w:tc>
      </w:tr>
      <w:tr w:rsidR="0019271B" w:rsidRPr="0019271B" w:rsidTr="0019271B">
        <w:trPr>
          <w:trHeight w:val="20"/>
        </w:trPr>
        <w:tc>
          <w:tcPr>
            <w:tcW w:w="431" w:type="dxa"/>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1275" w:type="dxa"/>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4678" w:type="dxa"/>
            <w:vMerge/>
            <w:hideMark/>
          </w:tcPr>
          <w:p w:rsidR="0019271B" w:rsidRPr="0019271B" w:rsidRDefault="0019271B" w:rsidP="0019271B">
            <w:pPr>
              <w:tabs>
                <w:tab w:val="left" w:pos="284"/>
              </w:tabs>
              <w:rPr>
                <w:rFonts w:ascii="Times New Roman" w:eastAsia="Calibri" w:hAnsi="Times New Roman" w:cs="Times New Roman"/>
                <w:sz w:val="12"/>
                <w:szCs w:val="12"/>
              </w:rPr>
            </w:pPr>
          </w:p>
        </w:tc>
        <w:tc>
          <w:tcPr>
            <w:tcW w:w="567"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2025 год</w:t>
            </w:r>
          </w:p>
        </w:tc>
        <w:tc>
          <w:tcPr>
            <w:tcW w:w="572"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2026 год</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p>
        </w:tc>
        <w:tc>
          <w:tcPr>
            <w:tcW w:w="1275"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p>
        </w:tc>
        <w:tc>
          <w:tcPr>
            <w:tcW w:w="4678"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3</w:t>
            </w:r>
          </w:p>
        </w:tc>
        <w:tc>
          <w:tcPr>
            <w:tcW w:w="567"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w:t>
            </w:r>
          </w:p>
        </w:tc>
        <w:tc>
          <w:tcPr>
            <w:tcW w:w="572"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 </w:t>
            </w:r>
          </w:p>
        </w:tc>
        <w:tc>
          <w:tcPr>
            <w:tcW w:w="1275"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01 00 00 00 00 0000 000</w:t>
            </w:r>
          </w:p>
        </w:tc>
        <w:tc>
          <w:tcPr>
            <w:tcW w:w="4678"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572"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01 05 00 00 00 0000 000</w:t>
            </w:r>
          </w:p>
        </w:tc>
        <w:tc>
          <w:tcPr>
            <w:tcW w:w="4678"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c>
          <w:tcPr>
            <w:tcW w:w="572" w:type="dxa"/>
            <w:hideMark/>
          </w:tcPr>
          <w:p w:rsidR="0019271B" w:rsidRPr="0019271B" w:rsidRDefault="0019271B" w:rsidP="0019271B">
            <w:pPr>
              <w:tabs>
                <w:tab w:val="left" w:pos="284"/>
              </w:tabs>
              <w:rPr>
                <w:rFonts w:ascii="Times New Roman" w:eastAsia="Calibri" w:hAnsi="Times New Roman" w:cs="Times New Roman"/>
                <w:bCs/>
                <w:sz w:val="12"/>
                <w:szCs w:val="12"/>
              </w:rPr>
            </w:pPr>
            <w:r w:rsidRPr="0019271B">
              <w:rPr>
                <w:rFonts w:ascii="Times New Roman" w:eastAsia="Calibri" w:hAnsi="Times New Roman" w:cs="Times New Roman"/>
                <w:bCs/>
                <w:sz w:val="12"/>
                <w:szCs w:val="12"/>
              </w:rPr>
              <w:t>0</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01 05 02 00 00 0000 600</w:t>
            </w:r>
          </w:p>
        </w:tc>
        <w:tc>
          <w:tcPr>
            <w:tcW w:w="4678"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4 989</w:t>
            </w:r>
          </w:p>
        </w:tc>
        <w:tc>
          <w:tcPr>
            <w:tcW w:w="572"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4 505</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01 05 02 01 00 0000 610</w:t>
            </w:r>
          </w:p>
        </w:tc>
        <w:tc>
          <w:tcPr>
            <w:tcW w:w="4678"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4 989</w:t>
            </w:r>
          </w:p>
        </w:tc>
        <w:tc>
          <w:tcPr>
            <w:tcW w:w="572"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4 505</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01 05 02 01 01 0000 610</w:t>
            </w:r>
          </w:p>
        </w:tc>
        <w:tc>
          <w:tcPr>
            <w:tcW w:w="4678"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Уменьшение прочих остатков денежных средств федерального бюджета</w:t>
            </w:r>
          </w:p>
        </w:tc>
        <w:tc>
          <w:tcPr>
            <w:tcW w:w="567"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4 989</w:t>
            </w:r>
          </w:p>
        </w:tc>
        <w:tc>
          <w:tcPr>
            <w:tcW w:w="572"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4 505</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01 05 02 00 00 0000 500</w:t>
            </w:r>
          </w:p>
        </w:tc>
        <w:tc>
          <w:tcPr>
            <w:tcW w:w="4678"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-4 989</w:t>
            </w:r>
          </w:p>
        </w:tc>
        <w:tc>
          <w:tcPr>
            <w:tcW w:w="572" w:type="dxa"/>
            <w:hideMark/>
          </w:tcPr>
          <w:p w:rsidR="0019271B" w:rsidRPr="0019271B" w:rsidRDefault="0019271B" w:rsidP="0019271B">
            <w:pPr>
              <w:tabs>
                <w:tab w:val="left" w:pos="284"/>
              </w:tabs>
              <w:rPr>
                <w:rFonts w:ascii="Times New Roman" w:eastAsia="Calibri" w:hAnsi="Times New Roman" w:cs="Times New Roman"/>
                <w:iCs/>
                <w:sz w:val="12"/>
                <w:szCs w:val="12"/>
              </w:rPr>
            </w:pPr>
            <w:r w:rsidRPr="0019271B">
              <w:rPr>
                <w:rFonts w:ascii="Times New Roman" w:eastAsia="Calibri" w:hAnsi="Times New Roman" w:cs="Times New Roman"/>
                <w:iCs/>
                <w:sz w:val="12"/>
                <w:szCs w:val="12"/>
              </w:rPr>
              <w:t>-4 505</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01 05 02 01 00 0000 510</w:t>
            </w:r>
          </w:p>
        </w:tc>
        <w:tc>
          <w:tcPr>
            <w:tcW w:w="4678"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-4 989</w:t>
            </w:r>
          </w:p>
        </w:tc>
        <w:tc>
          <w:tcPr>
            <w:tcW w:w="572"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-4 505</w:t>
            </w:r>
          </w:p>
        </w:tc>
      </w:tr>
      <w:tr w:rsidR="0019271B" w:rsidRPr="0019271B" w:rsidTr="0019271B">
        <w:trPr>
          <w:trHeight w:val="20"/>
        </w:trPr>
        <w:tc>
          <w:tcPr>
            <w:tcW w:w="431"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538</w:t>
            </w:r>
          </w:p>
        </w:tc>
        <w:tc>
          <w:tcPr>
            <w:tcW w:w="1275"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01 05 02 01 10 0000 510</w:t>
            </w:r>
          </w:p>
        </w:tc>
        <w:tc>
          <w:tcPr>
            <w:tcW w:w="4678"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-4 989</w:t>
            </w:r>
          </w:p>
        </w:tc>
        <w:tc>
          <w:tcPr>
            <w:tcW w:w="572" w:type="dxa"/>
            <w:hideMark/>
          </w:tcPr>
          <w:p w:rsidR="0019271B" w:rsidRPr="0019271B" w:rsidRDefault="0019271B" w:rsidP="0019271B">
            <w:pPr>
              <w:tabs>
                <w:tab w:val="left" w:pos="284"/>
              </w:tabs>
              <w:rPr>
                <w:rFonts w:ascii="Times New Roman" w:eastAsia="Calibri" w:hAnsi="Times New Roman" w:cs="Times New Roman"/>
                <w:sz w:val="12"/>
                <w:szCs w:val="12"/>
              </w:rPr>
            </w:pPr>
            <w:r w:rsidRPr="0019271B">
              <w:rPr>
                <w:rFonts w:ascii="Times New Roman" w:eastAsia="Calibri" w:hAnsi="Times New Roman" w:cs="Times New Roman"/>
                <w:sz w:val="12"/>
                <w:szCs w:val="12"/>
              </w:rPr>
              <w:t>-4 505</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19271B">
        <w:rPr>
          <w:rFonts w:ascii="Times New Roman" w:eastAsia="Calibri" w:hAnsi="Times New Roman" w:cs="Times New Roman"/>
          <w:b/>
          <w:sz w:val="12"/>
          <w:szCs w:val="12"/>
        </w:rPr>
        <w:t>КАНДАБУЛАК</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О внесении изменений и дополнений в бюджет сельского поселения Кандабулак</w:t>
      </w:r>
    </w:p>
    <w:p w:rsidR="0019271B" w:rsidRPr="0019271B" w:rsidRDefault="0019271B" w:rsidP="0019271B">
      <w:pPr>
        <w:tabs>
          <w:tab w:val="left" w:pos="284"/>
        </w:tabs>
        <w:spacing w:after="0" w:line="240" w:lineRule="auto"/>
        <w:jc w:val="center"/>
        <w:rPr>
          <w:rFonts w:ascii="Times New Roman" w:eastAsia="Calibri" w:hAnsi="Times New Roman" w:cs="Times New Roman"/>
          <w:b/>
          <w:sz w:val="12"/>
          <w:szCs w:val="12"/>
        </w:rPr>
      </w:pPr>
      <w:r w:rsidRPr="0019271B">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19271B" w:rsidRPr="0019271B" w:rsidRDefault="0019271B" w:rsidP="0019271B">
      <w:pPr>
        <w:tabs>
          <w:tab w:val="left" w:pos="284"/>
        </w:tabs>
        <w:spacing w:after="0" w:line="240" w:lineRule="auto"/>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 xml:space="preserve"> </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b/>
          <w:sz w:val="12"/>
          <w:szCs w:val="12"/>
        </w:rPr>
      </w:pPr>
      <w:r w:rsidRPr="0019271B">
        <w:rPr>
          <w:rFonts w:ascii="Times New Roman" w:eastAsia="Calibri" w:hAnsi="Times New Roman" w:cs="Times New Roman"/>
          <w:b/>
          <w:sz w:val="12"/>
          <w:szCs w:val="12"/>
        </w:rPr>
        <w:t>РЕШИЛО:</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Внести в решение Собрания представителей сельского поселения Кандабулак от 20.12.2023 г. № 24 «О бюджете сельского поселения Кандабулак на 2024 год и плановый период 2025 и 2026 годов» следующие изменения и дополнения:</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Статью 1 изложить в следующей редакции:</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1. Утвердить основные характеристики местного бюджета на 2024 год:</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общий объем доходов – 7 624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общий объем расходов –8 593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дефицит – 969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2. Утвердить основные характеристики местного бюджета на 2025 год:</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общий объем доходов – 4 116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общий объем расходов – 4 116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дефицит – 0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3. Утвердить основные характеристики местного бюджета на 2026 год:</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общий объем доходов – 4 113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общий объем расходов – 4 113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дефицит – 0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Статью 4 изложить в следующей редакции:</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1. Утвердить объем безвозмездных поступлений в доход бюджета сельского поселения Кандабулак:</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2024 год – 3 884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2025 год –280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2026 год – 187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2024 год – 138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2025 год – 152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2026 год – 166 тыс. рублей.</w:t>
      </w:r>
    </w:p>
    <w:p w:rsidR="0019271B" w:rsidRPr="0019271B" w:rsidRDefault="0019271B" w:rsidP="0019271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2024 год – 3 746 тыс. рублей;</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2025 год – 128 тыс. рублей;</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2026 год – 21 тыс. рублей.</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2024 год – 2 727 тыс. рублей;</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на 2025 год – 1 296 тыс. рублей;</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lastRenderedPageBreak/>
        <w:t>на 2026 год – 0 тыс. рублей.</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3)</w:t>
      </w:r>
      <w:r w:rsidR="0044526B">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Приложения № 1,2,3,4,5,6 изложить в новой редакции (прилагаются).</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2.</w:t>
      </w:r>
      <w:r w:rsidR="0044526B">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9271B" w:rsidRPr="0019271B" w:rsidRDefault="0019271B" w:rsidP="0044526B">
      <w:pPr>
        <w:tabs>
          <w:tab w:val="left" w:pos="284"/>
        </w:tabs>
        <w:spacing w:after="0" w:line="240" w:lineRule="auto"/>
        <w:ind w:firstLine="284"/>
        <w:jc w:val="both"/>
        <w:rPr>
          <w:rFonts w:ascii="Times New Roman" w:eastAsia="Calibri" w:hAnsi="Times New Roman" w:cs="Times New Roman"/>
          <w:sz w:val="12"/>
          <w:szCs w:val="12"/>
        </w:rPr>
      </w:pPr>
      <w:r w:rsidRPr="0019271B">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19271B" w:rsidRPr="0019271B" w:rsidRDefault="0019271B" w:rsidP="0044526B">
      <w:pPr>
        <w:tabs>
          <w:tab w:val="left" w:pos="284"/>
        </w:tabs>
        <w:spacing w:after="0" w:line="240" w:lineRule="auto"/>
        <w:jc w:val="right"/>
        <w:rPr>
          <w:rFonts w:ascii="Times New Roman" w:eastAsia="Calibri" w:hAnsi="Times New Roman" w:cs="Times New Roman"/>
          <w:sz w:val="12"/>
          <w:szCs w:val="12"/>
        </w:rPr>
      </w:pPr>
      <w:r w:rsidRPr="0019271B">
        <w:rPr>
          <w:rFonts w:ascii="Times New Roman" w:eastAsia="Calibri" w:hAnsi="Times New Roman" w:cs="Times New Roman"/>
          <w:sz w:val="12"/>
          <w:szCs w:val="12"/>
        </w:rPr>
        <w:t>Председатель Собрания представителей</w:t>
      </w:r>
      <w:r w:rsidR="0044526B">
        <w:rPr>
          <w:rFonts w:ascii="Times New Roman" w:eastAsia="Calibri" w:hAnsi="Times New Roman" w:cs="Times New Roman"/>
          <w:sz w:val="12"/>
          <w:szCs w:val="12"/>
        </w:rPr>
        <w:t xml:space="preserve"> </w:t>
      </w:r>
      <w:r w:rsidRPr="0019271B">
        <w:rPr>
          <w:rFonts w:ascii="Times New Roman" w:eastAsia="Calibri" w:hAnsi="Times New Roman" w:cs="Times New Roman"/>
          <w:sz w:val="12"/>
          <w:szCs w:val="12"/>
        </w:rPr>
        <w:t>сельского поселения Кандабулак</w:t>
      </w:r>
    </w:p>
    <w:p w:rsidR="0044526B" w:rsidRDefault="0019271B" w:rsidP="0044526B">
      <w:pPr>
        <w:tabs>
          <w:tab w:val="left" w:pos="284"/>
        </w:tabs>
        <w:spacing w:after="0" w:line="240" w:lineRule="auto"/>
        <w:jc w:val="right"/>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муниципального района Сергиевский</w:t>
      </w:r>
    </w:p>
    <w:p w:rsidR="0019271B" w:rsidRPr="0019271B" w:rsidRDefault="0019271B" w:rsidP="0044526B">
      <w:pPr>
        <w:tabs>
          <w:tab w:val="left" w:pos="284"/>
        </w:tabs>
        <w:spacing w:after="0" w:line="240" w:lineRule="auto"/>
        <w:jc w:val="right"/>
        <w:rPr>
          <w:rFonts w:ascii="Times New Roman" w:eastAsia="Calibri" w:hAnsi="Times New Roman" w:cs="Times New Roman"/>
          <w:sz w:val="12"/>
          <w:szCs w:val="12"/>
        </w:rPr>
      </w:pPr>
      <w:r w:rsidRPr="0019271B">
        <w:rPr>
          <w:rFonts w:ascii="Times New Roman" w:eastAsia="Calibri" w:hAnsi="Times New Roman" w:cs="Times New Roman"/>
          <w:sz w:val="12"/>
          <w:szCs w:val="12"/>
        </w:rPr>
        <w:t>С.И.Кадерова</w:t>
      </w:r>
    </w:p>
    <w:p w:rsidR="0019271B" w:rsidRPr="0019271B" w:rsidRDefault="0019271B" w:rsidP="0044526B">
      <w:pPr>
        <w:tabs>
          <w:tab w:val="left" w:pos="284"/>
        </w:tabs>
        <w:spacing w:after="0" w:line="240" w:lineRule="auto"/>
        <w:jc w:val="right"/>
        <w:rPr>
          <w:rFonts w:ascii="Times New Roman" w:eastAsia="Calibri" w:hAnsi="Times New Roman" w:cs="Times New Roman"/>
          <w:sz w:val="12"/>
          <w:szCs w:val="12"/>
        </w:rPr>
      </w:pPr>
    </w:p>
    <w:p w:rsidR="0019271B" w:rsidRPr="0019271B" w:rsidRDefault="0019271B" w:rsidP="0044526B">
      <w:pPr>
        <w:tabs>
          <w:tab w:val="left" w:pos="284"/>
        </w:tabs>
        <w:spacing w:after="0" w:line="240" w:lineRule="auto"/>
        <w:jc w:val="right"/>
        <w:rPr>
          <w:rFonts w:ascii="Times New Roman" w:eastAsia="Calibri" w:hAnsi="Times New Roman" w:cs="Times New Roman"/>
          <w:sz w:val="12"/>
          <w:szCs w:val="12"/>
        </w:rPr>
      </w:pPr>
      <w:r w:rsidRPr="0019271B">
        <w:rPr>
          <w:rFonts w:ascii="Times New Roman" w:eastAsia="Calibri" w:hAnsi="Times New Roman" w:cs="Times New Roman"/>
          <w:sz w:val="12"/>
          <w:szCs w:val="12"/>
        </w:rPr>
        <w:t>Глава сельского поселения Кандабулак</w:t>
      </w:r>
    </w:p>
    <w:p w:rsidR="0044526B" w:rsidRDefault="0019271B" w:rsidP="0044526B">
      <w:pPr>
        <w:tabs>
          <w:tab w:val="left" w:pos="284"/>
        </w:tabs>
        <w:spacing w:after="0" w:line="240" w:lineRule="auto"/>
        <w:jc w:val="right"/>
        <w:rPr>
          <w:rFonts w:ascii="Times New Roman" w:eastAsia="Calibri" w:hAnsi="Times New Roman" w:cs="Times New Roman"/>
          <w:sz w:val="12"/>
          <w:szCs w:val="12"/>
        </w:rPr>
      </w:pPr>
      <w:r w:rsidRPr="0019271B">
        <w:rPr>
          <w:rFonts w:ascii="Times New Roman" w:eastAsia="Calibri" w:hAnsi="Times New Roman" w:cs="Times New Roman"/>
          <w:sz w:val="12"/>
          <w:szCs w:val="12"/>
        </w:rPr>
        <w:t>муниципального района Сергиевский</w:t>
      </w:r>
    </w:p>
    <w:p w:rsidR="0019271B" w:rsidRPr="0019271B" w:rsidRDefault="0019271B" w:rsidP="0044526B">
      <w:pPr>
        <w:tabs>
          <w:tab w:val="left" w:pos="284"/>
        </w:tabs>
        <w:spacing w:after="0" w:line="240" w:lineRule="auto"/>
        <w:jc w:val="right"/>
        <w:rPr>
          <w:rFonts w:ascii="Times New Roman" w:eastAsia="Calibri" w:hAnsi="Times New Roman" w:cs="Times New Roman"/>
          <w:sz w:val="12"/>
          <w:szCs w:val="12"/>
        </w:rPr>
      </w:pPr>
      <w:r w:rsidRPr="0019271B">
        <w:rPr>
          <w:rFonts w:ascii="Times New Roman" w:eastAsia="Calibri" w:hAnsi="Times New Roman" w:cs="Times New Roman"/>
          <w:sz w:val="12"/>
          <w:szCs w:val="12"/>
        </w:rPr>
        <w:t>В.А.Литвиненко</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526B" w:rsidRPr="0044526B">
        <w:rPr>
          <w:rFonts w:ascii="Times New Roman" w:eastAsia="Calibri" w:hAnsi="Times New Roman" w:cs="Times New Roman"/>
          <w:i/>
          <w:sz w:val="12"/>
          <w:szCs w:val="12"/>
        </w:rPr>
        <w:t>Кандабулак</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25"/>
        <w:gridCol w:w="714"/>
      </w:tblGrid>
      <w:tr w:rsidR="0044526B" w:rsidRPr="0044526B" w:rsidTr="0044526B">
        <w:trPr>
          <w:trHeight w:val="20"/>
        </w:trPr>
        <w:tc>
          <w:tcPr>
            <w:tcW w:w="431" w:type="dxa"/>
            <w:vMerge w:val="restart"/>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Код главного распорядителя бюджетных средств</w:t>
            </w:r>
          </w:p>
        </w:tc>
        <w:tc>
          <w:tcPr>
            <w:tcW w:w="4394"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Рз</w:t>
            </w:r>
          </w:p>
        </w:tc>
        <w:tc>
          <w:tcPr>
            <w:tcW w:w="284"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ПР</w:t>
            </w:r>
          </w:p>
        </w:tc>
        <w:tc>
          <w:tcPr>
            <w:tcW w:w="709"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ЦСР</w:t>
            </w:r>
          </w:p>
        </w:tc>
        <w:tc>
          <w:tcPr>
            <w:tcW w:w="283"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ВР</w:t>
            </w:r>
          </w:p>
        </w:tc>
        <w:tc>
          <w:tcPr>
            <w:tcW w:w="1139" w:type="dxa"/>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r>
      <w:tr w:rsidR="0044526B" w:rsidRPr="0044526B" w:rsidTr="0044526B">
        <w:trPr>
          <w:trHeight w:val="20"/>
        </w:trPr>
        <w:tc>
          <w:tcPr>
            <w:tcW w:w="431"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4394"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3"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4"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709"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3"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Всего</w:t>
            </w:r>
          </w:p>
        </w:tc>
        <w:tc>
          <w:tcPr>
            <w:tcW w:w="714" w:type="dxa"/>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в том числе за счет целевых средств вышестоящих бюджетов</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539</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8 593</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ОБЩЕГОСУДАРСТВЕННЫЕ ВОПРОСЫ</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4 089</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02</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1 073</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1 073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1 073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1 073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2 277</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2 184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1 724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1 724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Уплата налогов, сборов и иных платежей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850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06</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148</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Резервные фонды</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11</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Резервные средства</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Другие общегосударственные вопросы</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581</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422</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44526B">
              <w:rPr>
                <w:rFonts w:ascii="Times New Roman" w:eastAsia="Calibri" w:hAnsi="Times New Roman" w:cs="Times New Roman"/>
                <w:sz w:val="12"/>
                <w:szCs w:val="12"/>
              </w:rPr>
              <w:lastRenderedPageBreak/>
              <w:t>(муниципальных)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215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215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НАЦИОНАЛЬНАЯ ОБОРОНА</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02</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Мобилизационная и вневойсковая подготовка</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02</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223</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222</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222</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212</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212</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Уплата налогов, сборов и иных платежей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850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14</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НАЦИОНАЛЬНАЯ ЭКОНОМИКА</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2 196</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Дорожное хозяйство (дорожные фонды)</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2 079</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1 411</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1 411</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1 411</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668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668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668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12</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118</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118</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ЖИЛИЩНО-КОММУНАЛЬНОЕ ХОЗЯЙСТВО</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05</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1 087</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Благоустройство</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05</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1 087</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1 087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1 087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lastRenderedPageBreak/>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1 087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ОХРАНА ОКРУЖАЮЩЕЙ СРЕДЫ</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19</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05</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19</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19</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Уплата налогов, сборов и иных платежей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06</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850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ОБРАЗОВАНИЕ</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07</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27</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Молодежная политика</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07</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07</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27</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07</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07</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07</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07</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07</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07</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27</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КУЛЬТУРА, КИНЕМАТОГРАФИЯ</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814</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Культура</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814</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814</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35</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779</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28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2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779</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39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ИТОГО</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2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8 593</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526B"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526B" w:rsidRPr="0044526B">
        <w:rPr>
          <w:rFonts w:ascii="Times New Roman" w:eastAsia="Calibri" w:hAnsi="Times New Roman" w:cs="Times New Roman"/>
          <w:i/>
          <w:sz w:val="12"/>
          <w:szCs w:val="12"/>
        </w:rPr>
        <w:t>Кандабулак</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 xml:space="preserve">Ведомственная структура расходов бюджета </w:t>
      </w:r>
    </w:p>
    <w:p w:rsidR="00221C52" w:rsidRP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сельского поселения Кандабулак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4"/>
        <w:gridCol w:w="710"/>
        <w:gridCol w:w="424"/>
        <w:gridCol w:w="715"/>
      </w:tblGrid>
      <w:tr w:rsidR="0044526B" w:rsidRPr="0044526B" w:rsidTr="0044526B">
        <w:trPr>
          <w:trHeight w:val="20"/>
        </w:trPr>
        <w:tc>
          <w:tcPr>
            <w:tcW w:w="286" w:type="pct"/>
            <w:vMerge w:val="restart"/>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Рз</w:t>
            </w:r>
          </w:p>
        </w:tc>
        <w:tc>
          <w:tcPr>
            <w:tcW w:w="189" w:type="pct"/>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ПР</w:t>
            </w:r>
          </w:p>
        </w:tc>
        <w:tc>
          <w:tcPr>
            <w:tcW w:w="471" w:type="pct"/>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ЦСР</w:t>
            </w:r>
          </w:p>
        </w:tc>
        <w:tc>
          <w:tcPr>
            <w:tcW w:w="188" w:type="pct"/>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ВР</w:t>
            </w:r>
          </w:p>
        </w:tc>
        <w:tc>
          <w:tcPr>
            <w:tcW w:w="754" w:type="pct"/>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2025 год</w:t>
            </w:r>
          </w:p>
        </w:tc>
        <w:tc>
          <w:tcPr>
            <w:tcW w:w="757" w:type="pct"/>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2026 год</w:t>
            </w:r>
          </w:p>
        </w:tc>
      </w:tr>
      <w:tr w:rsidR="0044526B" w:rsidRPr="0044526B" w:rsidTr="0044526B">
        <w:trPr>
          <w:trHeight w:val="20"/>
        </w:trPr>
        <w:tc>
          <w:tcPr>
            <w:tcW w:w="286"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167"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88"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89"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471"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88"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754" w:type="pct"/>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c>
          <w:tcPr>
            <w:tcW w:w="757" w:type="pct"/>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r>
      <w:tr w:rsidR="0044526B" w:rsidRPr="0044526B" w:rsidTr="0044526B">
        <w:trPr>
          <w:trHeight w:val="20"/>
        </w:trPr>
        <w:tc>
          <w:tcPr>
            <w:tcW w:w="286"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167"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88"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89"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471"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88" w:type="pct"/>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Всего</w:t>
            </w:r>
          </w:p>
        </w:tc>
        <w:tc>
          <w:tcPr>
            <w:tcW w:w="472" w:type="pct"/>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Всего</w:t>
            </w:r>
          </w:p>
        </w:tc>
        <w:tc>
          <w:tcPr>
            <w:tcW w:w="475" w:type="pct"/>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в том числе за счет целевых средств вышестоящих бюджетов</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539</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4 004</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3 893</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ОБЩЕГОСУДАРСТВЕННЫЕ ВОПРОСЫ</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1 441</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1 439</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02</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618</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714</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618</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714</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618</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714</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618</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714</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805</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707</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805</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707</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586</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543</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586</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543</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220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164</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xml:space="preserve">Иные закупки товаров, работ и услуг для обеспечения </w:t>
            </w:r>
            <w:r w:rsidRPr="0044526B">
              <w:rPr>
                <w:rFonts w:ascii="Times New Roman" w:eastAsia="Calibri" w:hAnsi="Times New Roman" w:cs="Times New Roman"/>
                <w:sz w:val="12"/>
                <w:szCs w:val="12"/>
              </w:rPr>
              <w:lastRenderedPageBreak/>
              <w:t>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220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164</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Резервные фонды</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11</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Резервные средства</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11</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Другие общегосударственные вопросы</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НАЦИОНАЛЬНАЯ ОБОРОНА</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02</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02</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02</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140</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74</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139</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73</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139</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73</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139</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73</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139</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73</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14</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14</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НАЦИОНАЛЬНАЯ ЭКОНОМИКА</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1 296</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1 326</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Дорожное хозяйство (дорожные фонды)</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09</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1 296</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1 326</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1 296</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1 326</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1 326</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1 326</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1 296</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04</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09</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1 296</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ЖИЛИЩНО-КОММУНАЛЬНОЕ ХОЗЯЙСТВО</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05</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922</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879</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Благоустройство</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05</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922</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879</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922</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922</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05</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03</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922</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879</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КУЛЬТУРА, КИНЕМАТОГРАФИЯ</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08</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00</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53</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Культура</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08</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53</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(городского) </w:t>
            </w:r>
            <w:r w:rsidRPr="0044526B">
              <w:rPr>
                <w:rFonts w:ascii="Times New Roman" w:eastAsia="Calibri" w:hAnsi="Times New Roman" w:cs="Times New Roman"/>
                <w:sz w:val="12"/>
                <w:szCs w:val="12"/>
              </w:rPr>
              <w:lastRenderedPageBreak/>
              <w:t>поселения муниципального района Сергиевский"</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lastRenderedPageBreak/>
              <w:t>08</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lastRenderedPageBreak/>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08</w:t>
            </w:r>
          </w:p>
        </w:tc>
        <w:tc>
          <w:tcPr>
            <w:tcW w:w="189"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w:t>
            </w:r>
          </w:p>
        </w:tc>
        <w:tc>
          <w:tcPr>
            <w:tcW w:w="471"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188"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47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282"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475" w:type="pc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ИТОГО</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4 004</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3 893</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Условно утвержденные расходы</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112</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220</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r>
      <w:tr w:rsidR="0044526B" w:rsidRPr="0044526B" w:rsidTr="0044526B">
        <w:trPr>
          <w:trHeight w:val="20"/>
        </w:trPr>
        <w:tc>
          <w:tcPr>
            <w:tcW w:w="286"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167"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9"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71"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88"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4 116</w:t>
            </w:r>
          </w:p>
        </w:tc>
        <w:tc>
          <w:tcPr>
            <w:tcW w:w="47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282"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4 113</w:t>
            </w:r>
          </w:p>
        </w:tc>
        <w:tc>
          <w:tcPr>
            <w:tcW w:w="475" w:type="pct"/>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w:t>
      </w:r>
      <w:r w:rsidR="0044526B">
        <w:rPr>
          <w:rFonts w:ascii="Times New Roman" w:eastAsia="Calibri" w:hAnsi="Times New Roman" w:cs="Times New Roman"/>
          <w:i/>
          <w:sz w:val="12"/>
          <w:szCs w:val="12"/>
        </w:rPr>
        <w:t>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526B" w:rsidRPr="0044526B">
        <w:rPr>
          <w:rFonts w:ascii="Times New Roman" w:eastAsia="Calibri" w:hAnsi="Times New Roman" w:cs="Times New Roman"/>
          <w:i/>
          <w:sz w:val="12"/>
          <w:szCs w:val="12"/>
        </w:rPr>
        <w:t>Кандабулак</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 xml:space="preserve"> сельского поселения Кандабулак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44526B" w:rsidRPr="0044526B" w:rsidTr="0044526B">
        <w:trPr>
          <w:trHeight w:val="20"/>
        </w:trPr>
        <w:tc>
          <w:tcPr>
            <w:tcW w:w="5392"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bookmarkStart w:id="31" w:name="RANGE!A6:F53"/>
            <w:r w:rsidRPr="0044526B">
              <w:rPr>
                <w:rFonts w:ascii="Times New Roman" w:eastAsia="Calibri" w:hAnsi="Times New Roman" w:cs="Times New Roman"/>
                <w:sz w:val="12"/>
                <w:szCs w:val="12"/>
              </w:rPr>
              <w:t>Наименование целевой статьи, группы и подгруппы видов расходов</w:t>
            </w:r>
            <w:bookmarkEnd w:id="31"/>
          </w:p>
        </w:tc>
        <w:tc>
          <w:tcPr>
            <w:tcW w:w="709"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ЦСР</w:t>
            </w:r>
          </w:p>
        </w:tc>
        <w:tc>
          <w:tcPr>
            <w:tcW w:w="283"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ВР</w:t>
            </w:r>
          </w:p>
        </w:tc>
        <w:tc>
          <w:tcPr>
            <w:tcW w:w="1139" w:type="dxa"/>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r>
      <w:tr w:rsidR="0044526B" w:rsidRPr="0044526B" w:rsidTr="0044526B">
        <w:trPr>
          <w:trHeight w:val="20"/>
        </w:trPr>
        <w:tc>
          <w:tcPr>
            <w:tcW w:w="5392"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709"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3"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Всего</w:t>
            </w:r>
          </w:p>
        </w:tc>
        <w:tc>
          <w:tcPr>
            <w:tcW w:w="731" w:type="dxa"/>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в том числе за счет целевых средств вышестоящих бюджетов</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4 082</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2 934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2 934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138</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729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729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Уплата налогов, сборов и иных платежей</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850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1 106</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1 103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1 103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Уплата налогов, сборов и иных платежей</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850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149</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55</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55</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40 0 00 00000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222</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212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212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Уплата налогов, сборов и иных платежей</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850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1 411</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1 411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1 411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841</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35</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35</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105</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105</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105</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49 0 00 00000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668</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668</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668</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Резервные средства</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5392"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ИТОГО</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8 593</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526B"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526B" w:rsidRPr="0044526B">
        <w:rPr>
          <w:rFonts w:ascii="Times New Roman" w:eastAsia="Calibri" w:hAnsi="Times New Roman" w:cs="Times New Roman"/>
          <w:i/>
          <w:sz w:val="12"/>
          <w:szCs w:val="12"/>
        </w:rPr>
        <w:t>Кандабулак</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221C52" w:rsidRP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 xml:space="preserve"> сельского поселения Кандабулак муниципального района Сергиевский на плановый период 2025 и 2026 годов</w:t>
      </w:r>
    </w:p>
    <w:tbl>
      <w:tblPr>
        <w:tblStyle w:val="af1"/>
        <w:tblW w:w="0" w:type="auto"/>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44526B" w:rsidRPr="0044526B" w:rsidTr="0044526B">
        <w:trPr>
          <w:trHeight w:val="20"/>
        </w:trPr>
        <w:tc>
          <w:tcPr>
            <w:tcW w:w="4258"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ЦСР</w:t>
            </w:r>
          </w:p>
        </w:tc>
        <w:tc>
          <w:tcPr>
            <w:tcW w:w="283" w:type="dxa"/>
            <w:vMerge w:val="restart"/>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ВР</w:t>
            </w:r>
          </w:p>
        </w:tc>
        <w:tc>
          <w:tcPr>
            <w:tcW w:w="1134" w:type="dxa"/>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2025 год</w:t>
            </w:r>
          </w:p>
        </w:tc>
        <w:tc>
          <w:tcPr>
            <w:tcW w:w="1139" w:type="dxa"/>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2026 год</w:t>
            </w:r>
          </w:p>
        </w:tc>
      </w:tr>
      <w:tr w:rsidR="0044526B" w:rsidRPr="0044526B" w:rsidTr="0044526B">
        <w:trPr>
          <w:trHeight w:val="20"/>
        </w:trPr>
        <w:tc>
          <w:tcPr>
            <w:tcW w:w="4258"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709"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3"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1134" w:type="dxa"/>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c>
          <w:tcPr>
            <w:tcW w:w="1139" w:type="dxa"/>
            <w:gridSpan w:val="2"/>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r>
      <w:tr w:rsidR="0044526B" w:rsidRPr="0044526B" w:rsidTr="0044526B">
        <w:trPr>
          <w:trHeight w:val="20"/>
        </w:trPr>
        <w:tc>
          <w:tcPr>
            <w:tcW w:w="4258"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709"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283" w:type="dxa"/>
            <w:vMerge/>
            <w:hideMark/>
          </w:tcPr>
          <w:p w:rsidR="0044526B" w:rsidRPr="0044526B" w:rsidRDefault="0044526B" w:rsidP="0044526B">
            <w:pPr>
              <w:tabs>
                <w:tab w:val="left" w:pos="284"/>
              </w:tabs>
              <w:rPr>
                <w:rFonts w:ascii="Times New Roman" w:eastAsia="Calibri" w:hAnsi="Times New Roman" w:cs="Times New Roman"/>
                <w:sz w:val="12"/>
                <w:szCs w:val="12"/>
              </w:rPr>
            </w:pP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Всего</w:t>
            </w:r>
          </w:p>
        </w:tc>
        <w:tc>
          <w:tcPr>
            <w:tcW w:w="731" w:type="dxa"/>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в том числе за счет целевых средств вышестоящих бюджетов</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Всего</w:t>
            </w:r>
          </w:p>
        </w:tc>
        <w:tc>
          <w:tcPr>
            <w:tcW w:w="731" w:type="dxa"/>
            <w:hideMark/>
          </w:tcPr>
          <w:p w:rsidR="0044526B" w:rsidRPr="0044526B" w:rsidRDefault="0044526B" w:rsidP="0044526B">
            <w:pPr>
              <w:tabs>
                <w:tab w:val="left" w:pos="284"/>
              </w:tabs>
              <w:rPr>
                <w:rFonts w:ascii="Times New Roman" w:eastAsia="Calibri" w:hAnsi="Times New Roman" w:cs="Times New Roman"/>
                <w:sz w:val="10"/>
                <w:szCs w:val="10"/>
              </w:rPr>
            </w:pPr>
            <w:r w:rsidRPr="0044526B">
              <w:rPr>
                <w:rFonts w:ascii="Times New Roman" w:eastAsia="Calibri" w:hAnsi="Times New Roman" w:cs="Times New Roman"/>
                <w:sz w:val="10"/>
                <w:szCs w:val="10"/>
              </w:rPr>
              <w:t>в том числе за счет целевых средств вышестоящих бюджетов</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1 575</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1 586</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1 356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1 422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120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1 356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152</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1 422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166</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220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38 0 00 00000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220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164</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922</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879</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922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922</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139</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73</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41 0 00 00000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139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1 296</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1 326</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1 326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1 326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1 296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межбюджетные трансферты</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43 0 00 00000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1 296</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53</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44 0 00 00000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45 0 00 00000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xml:space="preserve">Муниципальная программа "Реконструкция, ремонт и укрепление материально-технической базы учреждений сельского(городского) поселения муниципального </w:t>
            </w:r>
            <w:r w:rsidRPr="0044526B">
              <w:rPr>
                <w:rFonts w:ascii="Times New Roman" w:eastAsia="Calibri" w:hAnsi="Times New Roman" w:cs="Times New Roman"/>
                <w:bCs/>
                <w:sz w:val="12"/>
                <w:szCs w:val="12"/>
              </w:rPr>
              <w:lastRenderedPageBreak/>
              <w:t>района Сергиевский"</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lastRenderedPageBreak/>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8</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46 0 00 00000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240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Иные бюджетные ассигнования</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800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Резервные средства</w:t>
            </w:r>
          </w:p>
        </w:tc>
        <w:tc>
          <w:tcPr>
            <w:tcW w:w="709"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99 0 00 00000</w:t>
            </w:r>
          </w:p>
        </w:tc>
        <w:tc>
          <w:tcPr>
            <w:tcW w:w="28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870</w:t>
            </w:r>
          </w:p>
        </w:tc>
        <w:tc>
          <w:tcPr>
            <w:tcW w:w="4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c>
          <w:tcPr>
            <w:tcW w:w="408"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10</w:t>
            </w:r>
          </w:p>
        </w:tc>
        <w:tc>
          <w:tcPr>
            <w:tcW w:w="7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ИТОГО</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4 004</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3 893</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Условно утвержденные расходы</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112</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220</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r>
      <w:tr w:rsidR="0044526B" w:rsidRPr="0044526B" w:rsidTr="0044526B">
        <w:trPr>
          <w:trHeight w:val="20"/>
        </w:trPr>
        <w:tc>
          <w:tcPr>
            <w:tcW w:w="425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ВСЕГО с учетом условно утвержденных расходов</w:t>
            </w:r>
          </w:p>
        </w:tc>
        <w:tc>
          <w:tcPr>
            <w:tcW w:w="709"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28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4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4 116</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152</w:t>
            </w:r>
          </w:p>
        </w:tc>
        <w:tc>
          <w:tcPr>
            <w:tcW w:w="408"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4 113</w:t>
            </w:r>
          </w:p>
        </w:tc>
        <w:tc>
          <w:tcPr>
            <w:tcW w:w="7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526B"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526B" w:rsidRPr="0044526B">
        <w:rPr>
          <w:rFonts w:ascii="Times New Roman" w:eastAsia="Calibri" w:hAnsi="Times New Roman" w:cs="Times New Roman"/>
          <w:i/>
          <w:sz w:val="12"/>
          <w:szCs w:val="12"/>
        </w:rPr>
        <w:t>Кандабулак</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Источники внутреннего финансирования дефицита бюджета</w:t>
      </w:r>
    </w:p>
    <w:p w:rsidR="00221C52" w:rsidRPr="0044526B" w:rsidRDefault="0044526B" w:rsidP="0044526B">
      <w:pPr>
        <w:tabs>
          <w:tab w:val="left" w:pos="284"/>
        </w:tabs>
        <w:spacing w:after="0" w:line="240" w:lineRule="auto"/>
        <w:jc w:val="center"/>
        <w:rPr>
          <w:rFonts w:ascii="Times New Roman" w:eastAsia="Calibri" w:hAnsi="Times New Roman" w:cs="Times New Roman"/>
          <w:b/>
          <w:sz w:val="12"/>
          <w:szCs w:val="12"/>
        </w:rPr>
      </w:pPr>
      <w:r w:rsidRPr="0044526B">
        <w:rPr>
          <w:rFonts w:ascii="Times New Roman" w:eastAsia="Calibri" w:hAnsi="Times New Roman" w:cs="Times New Roman"/>
          <w:b/>
          <w:sz w:val="12"/>
          <w:szCs w:val="12"/>
        </w:rPr>
        <w:t xml:space="preserve"> сельского поселения Кандабулак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44526B" w:rsidRPr="0044526B" w:rsidTr="0056448D">
        <w:trPr>
          <w:trHeight w:val="20"/>
        </w:trPr>
        <w:tc>
          <w:tcPr>
            <w:tcW w:w="431" w:type="dxa"/>
            <w:hideMark/>
          </w:tcPr>
          <w:p w:rsidR="0044526B" w:rsidRPr="0056448D" w:rsidRDefault="0044526B" w:rsidP="0044526B">
            <w:pPr>
              <w:tabs>
                <w:tab w:val="left" w:pos="284"/>
              </w:tabs>
              <w:rPr>
                <w:rFonts w:ascii="Times New Roman" w:eastAsia="Calibri" w:hAnsi="Times New Roman" w:cs="Times New Roman"/>
                <w:sz w:val="10"/>
                <w:szCs w:val="10"/>
              </w:rPr>
            </w:pPr>
            <w:r w:rsidRPr="0056448D">
              <w:rPr>
                <w:rFonts w:ascii="Times New Roman" w:eastAsia="Calibri" w:hAnsi="Times New Roman" w:cs="Times New Roman"/>
                <w:sz w:val="10"/>
                <w:szCs w:val="10"/>
              </w:rPr>
              <w:t>Код администратора</w:t>
            </w:r>
          </w:p>
        </w:tc>
        <w:tc>
          <w:tcPr>
            <w:tcW w:w="127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Код бюджетной классификации</w:t>
            </w:r>
          </w:p>
        </w:tc>
        <w:tc>
          <w:tcPr>
            <w:tcW w:w="51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Сумма, тыс. рублей</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1</w:t>
            </w:r>
          </w:p>
        </w:tc>
        <w:tc>
          <w:tcPr>
            <w:tcW w:w="127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2</w:t>
            </w:r>
          </w:p>
        </w:tc>
        <w:tc>
          <w:tcPr>
            <w:tcW w:w="51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3</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4</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 </w:t>
            </w:r>
          </w:p>
        </w:tc>
        <w:tc>
          <w:tcPr>
            <w:tcW w:w="127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01 00 00 00 00 0000 000</w:t>
            </w:r>
          </w:p>
        </w:tc>
        <w:tc>
          <w:tcPr>
            <w:tcW w:w="51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ИСТОЧНИКИ ВНУТРЕННЕГО ФИНАНСИРОВАНИЯ ДЕФИЦИТОВ БЮДЖЕТОВ</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969</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01 05 00 00 00 0000 000</w:t>
            </w:r>
          </w:p>
        </w:tc>
        <w:tc>
          <w:tcPr>
            <w:tcW w:w="5103"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Изменение остатков средств на счетах по учету средств бюджетов</w:t>
            </w:r>
          </w:p>
        </w:tc>
        <w:tc>
          <w:tcPr>
            <w:tcW w:w="714" w:type="dxa"/>
            <w:hideMark/>
          </w:tcPr>
          <w:p w:rsidR="0044526B" w:rsidRPr="0044526B" w:rsidRDefault="0044526B" w:rsidP="0044526B">
            <w:pPr>
              <w:tabs>
                <w:tab w:val="left" w:pos="284"/>
              </w:tabs>
              <w:rPr>
                <w:rFonts w:ascii="Times New Roman" w:eastAsia="Calibri" w:hAnsi="Times New Roman" w:cs="Times New Roman"/>
                <w:bCs/>
                <w:sz w:val="12"/>
                <w:szCs w:val="12"/>
              </w:rPr>
            </w:pPr>
            <w:r w:rsidRPr="0044526B">
              <w:rPr>
                <w:rFonts w:ascii="Times New Roman" w:eastAsia="Calibri" w:hAnsi="Times New Roman" w:cs="Times New Roman"/>
                <w:bCs/>
                <w:sz w:val="12"/>
                <w:szCs w:val="12"/>
              </w:rPr>
              <w:t>969</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01 05 02 00 00 0000 500</w:t>
            </w:r>
          </w:p>
        </w:tc>
        <w:tc>
          <w:tcPr>
            <w:tcW w:w="5103"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Увеличение прочих остатков средств бюджетов</w:t>
            </w:r>
          </w:p>
        </w:tc>
        <w:tc>
          <w:tcPr>
            <w:tcW w:w="714"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-7 624</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01 05 02 01 00 0000 510</w:t>
            </w:r>
          </w:p>
        </w:tc>
        <w:tc>
          <w:tcPr>
            <w:tcW w:w="51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Увеличение прочих остатков денежных средств бюджетов</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-7 624</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01 05 02 01 10 0000 510</w:t>
            </w:r>
          </w:p>
        </w:tc>
        <w:tc>
          <w:tcPr>
            <w:tcW w:w="51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-7 624</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01 05 02 00 00 0000 600</w:t>
            </w:r>
          </w:p>
        </w:tc>
        <w:tc>
          <w:tcPr>
            <w:tcW w:w="5103"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Уменьшение прочих остатков средств бюджетов</w:t>
            </w:r>
          </w:p>
        </w:tc>
        <w:tc>
          <w:tcPr>
            <w:tcW w:w="714" w:type="dxa"/>
            <w:hideMark/>
          </w:tcPr>
          <w:p w:rsidR="0044526B" w:rsidRPr="0044526B" w:rsidRDefault="0044526B" w:rsidP="0044526B">
            <w:pPr>
              <w:tabs>
                <w:tab w:val="left" w:pos="284"/>
              </w:tabs>
              <w:rPr>
                <w:rFonts w:ascii="Times New Roman" w:eastAsia="Calibri" w:hAnsi="Times New Roman" w:cs="Times New Roman"/>
                <w:iCs/>
                <w:sz w:val="12"/>
                <w:szCs w:val="12"/>
              </w:rPr>
            </w:pPr>
            <w:r w:rsidRPr="0044526B">
              <w:rPr>
                <w:rFonts w:ascii="Times New Roman" w:eastAsia="Calibri" w:hAnsi="Times New Roman" w:cs="Times New Roman"/>
                <w:iCs/>
                <w:sz w:val="12"/>
                <w:szCs w:val="12"/>
              </w:rPr>
              <w:t>8 593</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01 05 02 01 00 0000 610</w:t>
            </w:r>
          </w:p>
        </w:tc>
        <w:tc>
          <w:tcPr>
            <w:tcW w:w="51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Уменьшение прочих остатков денежных средств бюджетов</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8 593</w:t>
            </w:r>
          </w:p>
        </w:tc>
      </w:tr>
      <w:tr w:rsidR="0044526B" w:rsidRPr="0044526B" w:rsidTr="0056448D">
        <w:trPr>
          <w:trHeight w:val="20"/>
        </w:trPr>
        <w:tc>
          <w:tcPr>
            <w:tcW w:w="431"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539</w:t>
            </w:r>
          </w:p>
        </w:tc>
        <w:tc>
          <w:tcPr>
            <w:tcW w:w="1275"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01 05 02 01 10 0000 610</w:t>
            </w:r>
          </w:p>
        </w:tc>
        <w:tc>
          <w:tcPr>
            <w:tcW w:w="5103"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4" w:type="dxa"/>
            <w:hideMark/>
          </w:tcPr>
          <w:p w:rsidR="0044526B" w:rsidRPr="0044526B" w:rsidRDefault="0044526B" w:rsidP="0044526B">
            <w:pPr>
              <w:tabs>
                <w:tab w:val="left" w:pos="284"/>
              </w:tabs>
              <w:rPr>
                <w:rFonts w:ascii="Times New Roman" w:eastAsia="Calibri" w:hAnsi="Times New Roman" w:cs="Times New Roman"/>
                <w:sz w:val="12"/>
                <w:szCs w:val="12"/>
              </w:rPr>
            </w:pPr>
            <w:r w:rsidRPr="0044526B">
              <w:rPr>
                <w:rFonts w:ascii="Times New Roman" w:eastAsia="Calibri" w:hAnsi="Times New Roman" w:cs="Times New Roman"/>
                <w:sz w:val="12"/>
                <w:szCs w:val="12"/>
              </w:rPr>
              <w:t>8 593</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4526B"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4526B" w:rsidRPr="0044526B">
        <w:rPr>
          <w:rFonts w:ascii="Times New Roman" w:eastAsia="Calibri" w:hAnsi="Times New Roman" w:cs="Times New Roman"/>
          <w:i/>
          <w:sz w:val="12"/>
          <w:szCs w:val="12"/>
        </w:rPr>
        <w:t>Кандабулак</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56448D" w:rsidRDefault="0056448D" w:rsidP="0056448D">
      <w:pPr>
        <w:tabs>
          <w:tab w:val="left" w:pos="284"/>
        </w:tabs>
        <w:spacing w:after="0" w:line="240" w:lineRule="auto"/>
        <w:jc w:val="center"/>
        <w:rPr>
          <w:rFonts w:ascii="Times New Roman" w:eastAsia="Calibri" w:hAnsi="Times New Roman" w:cs="Times New Roman"/>
          <w:b/>
          <w:sz w:val="12"/>
          <w:szCs w:val="12"/>
        </w:rPr>
      </w:pPr>
      <w:r w:rsidRPr="0056448D">
        <w:rPr>
          <w:rFonts w:ascii="Times New Roman" w:eastAsia="Calibri" w:hAnsi="Times New Roman" w:cs="Times New Roman"/>
          <w:b/>
          <w:sz w:val="12"/>
          <w:szCs w:val="12"/>
        </w:rPr>
        <w:t>Источники внутреннего финансирования дефицита бюджета</w:t>
      </w:r>
    </w:p>
    <w:p w:rsidR="00E16178" w:rsidRPr="0056448D" w:rsidRDefault="0056448D" w:rsidP="0056448D">
      <w:pPr>
        <w:tabs>
          <w:tab w:val="left" w:pos="284"/>
        </w:tabs>
        <w:spacing w:after="0" w:line="240" w:lineRule="auto"/>
        <w:jc w:val="center"/>
        <w:rPr>
          <w:rFonts w:ascii="Times New Roman" w:eastAsia="Calibri" w:hAnsi="Times New Roman" w:cs="Times New Roman"/>
          <w:b/>
          <w:sz w:val="12"/>
          <w:szCs w:val="12"/>
        </w:rPr>
      </w:pPr>
      <w:r w:rsidRPr="0056448D">
        <w:rPr>
          <w:rFonts w:ascii="Times New Roman" w:eastAsia="Calibri" w:hAnsi="Times New Roman" w:cs="Times New Roman"/>
          <w:b/>
          <w:sz w:val="12"/>
          <w:szCs w:val="12"/>
        </w:rPr>
        <w:t xml:space="preserve"> сельского поселения Кандабулак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56448D" w:rsidRPr="0056448D" w:rsidTr="0056448D">
        <w:trPr>
          <w:trHeight w:val="20"/>
        </w:trPr>
        <w:tc>
          <w:tcPr>
            <w:tcW w:w="431" w:type="dxa"/>
            <w:vMerge w:val="restart"/>
            <w:hideMark/>
          </w:tcPr>
          <w:p w:rsidR="0056448D" w:rsidRPr="0056448D" w:rsidRDefault="0056448D" w:rsidP="0056448D">
            <w:pPr>
              <w:tabs>
                <w:tab w:val="left" w:pos="284"/>
              </w:tabs>
              <w:rPr>
                <w:rFonts w:ascii="Times New Roman" w:eastAsia="Calibri" w:hAnsi="Times New Roman" w:cs="Times New Roman"/>
                <w:sz w:val="10"/>
                <w:szCs w:val="10"/>
              </w:rPr>
            </w:pPr>
            <w:r w:rsidRPr="0056448D">
              <w:rPr>
                <w:rFonts w:ascii="Times New Roman" w:eastAsia="Calibri" w:hAnsi="Times New Roman" w:cs="Times New Roman"/>
                <w:sz w:val="10"/>
                <w:szCs w:val="10"/>
              </w:rPr>
              <w:t>Код администратора</w:t>
            </w:r>
          </w:p>
        </w:tc>
        <w:tc>
          <w:tcPr>
            <w:tcW w:w="1275"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Код бюджетной классификации</w:t>
            </w:r>
          </w:p>
        </w:tc>
        <w:tc>
          <w:tcPr>
            <w:tcW w:w="4678"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Сумма, тыс. рублей</w:t>
            </w:r>
          </w:p>
        </w:tc>
      </w:tr>
      <w:tr w:rsidR="0056448D" w:rsidRPr="0056448D" w:rsidTr="0056448D">
        <w:trPr>
          <w:trHeight w:val="20"/>
        </w:trPr>
        <w:tc>
          <w:tcPr>
            <w:tcW w:w="431"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1275"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4678"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567"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2025 год</w:t>
            </w:r>
          </w:p>
        </w:tc>
        <w:tc>
          <w:tcPr>
            <w:tcW w:w="572"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2026 год</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p>
        </w:tc>
        <w:tc>
          <w:tcPr>
            <w:tcW w:w="1275"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w:t>
            </w:r>
          </w:p>
        </w:tc>
        <w:tc>
          <w:tcPr>
            <w:tcW w:w="467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w:t>
            </w:r>
          </w:p>
        </w:tc>
        <w:tc>
          <w:tcPr>
            <w:tcW w:w="567"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w:t>
            </w:r>
          </w:p>
        </w:tc>
        <w:tc>
          <w:tcPr>
            <w:tcW w:w="572"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1275"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01 00 00 00 00 0000 000</w:t>
            </w:r>
          </w:p>
        </w:tc>
        <w:tc>
          <w:tcPr>
            <w:tcW w:w="467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c>
          <w:tcPr>
            <w:tcW w:w="572"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01 05 00 00 00 0000 000</w:t>
            </w:r>
          </w:p>
        </w:tc>
        <w:tc>
          <w:tcPr>
            <w:tcW w:w="467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c>
          <w:tcPr>
            <w:tcW w:w="572"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01 05 02 00 00 0000 500</w:t>
            </w:r>
          </w:p>
        </w:tc>
        <w:tc>
          <w:tcPr>
            <w:tcW w:w="4678"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-4 116</w:t>
            </w:r>
          </w:p>
        </w:tc>
        <w:tc>
          <w:tcPr>
            <w:tcW w:w="572"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-4 113</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01 05 02 01 00 0000 510</w:t>
            </w:r>
          </w:p>
        </w:tc>
        <w:tc>
          <w:tcPr>
            <w:tcW w:w="467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-4 116</w:t>
            </w:r>
          </w:p>
        </w:tc>
        <w:tc>
          <w:tcPr>
            <w:tcW w:w="572"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-4 113</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01 05 02 01 10 0000 510</w:t>
            </w:r>
          </w:p>
        </w:tc>
        <w:tc>
          <w:tcPr>
            <w:tcW w:w="467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-4 116</w:t>
            </w:r>
          </w:p>
        </w:tc>
        <w:tc>
          <w:tcPr>
            <w:tcW w:w="572"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-4 113</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01 05 02 00 00 0000 600</w:t>
            </w:r>
          </w:p>
        </w:tc>
        <w:tc>
          <w:tcPr>
            <w:tcW w:w="4678"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4 116</w:t>
            </w:r>
          </w:p>
        </w:tc>
        <w:tc>
          <w:tcPr>
            <w:tcW w:w="572" w:type="dxa"/>
            <w:hideMark/>
          </w:tcPr>
          <w:p w:rsidR="0056448D" w:rsidRPr="0056448D" w:rsidRDefault="0056448D" w:rsidP="0056448D">
            <w:pPr>
              <w:tabs>
                <w:tab w:val="left" w:pos="284"/>
              </w:tabs>
              <w:rPr>
                <w:rFonts w:ascii="Times New Roman" w:eastAsia="Calibri" w:hAnsi="Times New Roman" w:cs="Times New Roman"/>
                <w:iCs/>
                <w:sz w:val="12"/>
                <w:szCs w:val="12"/>
              </w:rPr>
            </w:pPr>
            <w:r w:rsidRPr="0056448D">
              <w:rPr>
                <w:rFonts w:ascii="Times New Roman" w:eastAsia="Calibri" w:hAnsi="Times New Roman" w:cs="Times New Roman"/>
                <w:iCs/>
                <w:sz w:val="12"/>
                <w:szCs w:val="12"/>
              </w:rPr>
              <w:t>4 113</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01 05 02 01 00 0000 610</w:t>
            </w:r>
          </w:p>
        </w:tc>
        <w:tc>
          <w:tcPr>
            <w:tcW w:w="467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4 116</w:t>
            </w:r>
          </w:p>
        </w:tc>
        <w:tc>
          <w:tcPr>
            <w:tcW w:w="572"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4 113</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539</w:t>
            </w:r>
          </w:p>
        </w:tc>
        <w:tc>
          <w:tcPr>
            <w:tcW w:w="1275"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01 05 02 01 10 0000 610</w:t>
            </w:r>
          </w:p>
        </w:tc>
        <w:tc>
          <w:tcPr>
            <w:tcW w:w="467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4 116</w:t>
            </w:r>
          </w:p>
        </w:tc>
        <w:tc>
          <w:tcPr>
            <w:tcW w:w="572"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4 113</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sidR="0056448D">
        <w:rPr>
          <w:rFonts w:ascii="Times New Roman" w:eastAsia="Calibri" w:hAnsi="Times New Roman" w:cs="Times New Roman"/>
          <w:b/>
          <w:sz w:val="12"/>
          <w:szCs w:val="12"/>
        </w:rPr>
        <w:t>КРАСНОСЕЛЬСКОЕ</w:t>
      </w:r>
    </w:p>
    <w:p w:rsidR="00221C52" w:rsidRPr="00400292" w:rsidRDefault="00221C52" w:rsidP="00221C52">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221C52" w:rsidRPr="00400292" w:rsidRDefault="00221C52" w:rsidP="00221C52">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221C52" w:rsidRPr="00400292" w:rsidRDefault="00221C52" w:rsidP="00221C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56448D" w:rsidRDefault="0056448D" w:rsidP="0056448D">
      <w:pPr>
        <w:tabs>
          <w:tab w:val="left" w:pos="284"/>
        </w:tabs>
        <w:spacing w:after="0" w:line="240" w:lineRule="auto"/>
        <w:jc w:val="center"/>
        <w:rPr>
          <w:rFonts w:ascii="Times New Roman" w:eastAsia="Calibri" w:hAnsi="Times New Roman" w:cs="Times New Roman"/>
          <w:b/>
          <w:sz w:val="12"/>
          <w:szCs w:val="12"/>
        </w:rPr>
      </w:pPr>
      <w:r w:rsidRPr="0056448D">
        <w:rPr>
          <w:rFonts w:ascii="Times New Roman" w:eastAsia="Calibri" w:hAnsi="Times New Roman" w:cs="Times New Roman"/>
          <w:b/>
          <w:sz w:val="12"/>
          <w:szCs w:val="12"/>
        </w:rPr>
        <w:t xml:space="preserve">О внесении изменений и дополнений в бюджет сельского поселения Красносельское </w:t>
      </w:r>
    </w:p>
    <w:p w:rsidR="0056448D" w:rsidRPr="0056448D" w:rsidRDefault="0056448D" w:rsidP="0056448D">
      <w:pPr>
        <w:tabs>
          <w:tab w:val="left" w:pos="284"/>
        </w:tabs>
        <w:spacing w:after="0" w:line="240" w:lineRule="auto"/>
        <w:jc w:val="center"/>
        <w:rPr>
          <w:rFonts w:ascii="Times New Roman" w:eastAsia="Calibri" w:hAnsi="Times New Roman" w:cs="Times New Roman"/>
          <w:b/>
          <w:sz w:val="12"/>
          <w:szCs w:val="12"/>
        </w:rPr>
      </w:pPr>
      <w:r w:rsidRPr="0056448D">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56448D" w:rsidRPr="0056448D" w:rsidRDefault="0056448D" w:rsidP="0056448D">
      <w:pPr>
        <w:tabs>
          <w:tab w:val="left" w:pos="284"/>
        </w:tabs>
        <w:spacing w:after="0" w:line="240" w:lineRule="auto"/>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 xml:space="preserve"> </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b/>
          <w:sz w:val="12"/>
          <w:szCs w:val="12"/>
        </w:rPr>
      </w:pPr>
      <w:r w:rsidRPr="0056448D">
        <w:rPr>
          <w:rFonts w:ascii="Times New Roman" w:eastAsia="Calibri" w:hAnsi="Times New Roman" w:cs="Times New Roman"/>
          <w:b/>
          <w:sz w:val="12"/>
          <w:szCs w:val="12"/>
        </w:rPr>
        <w:t>РЕШИЛО:</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Внести в решение Собрания представителей сельского поселения Красносельское от 20.12.2023 г. № 28 «О бюджете сельского поселения Красносельское на 2024 год и плановый период 2025 и 2026 годов» следующие изменения и дополнения:</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Статью 1 изложить в следующей редакции:</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1. Утвердить основные характеристики местного бюджета на 2024 год:</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общий объем доходов – 6 434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общий объем расходов –7 108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дефицит – 674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2. Утвердить основные характеристики местного бюджета на 2025 год:</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общий объем доходов – 2 540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общий объем расходов – 2 540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lastRenderedPageBreak/>
        <w:t>дефицит – 0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3. Утвердить основные характеристики местного бюджета на 2026 год:</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общий объем доходов – 2 362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общий объем расходов – 2 362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дефицит – 0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Статью 4 изложить в следующей редакции:</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1. Утвердить объем безвозмездных поступлений в доход бюджета сельского поселения Красносельское:</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2024 год – 4 334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2025 год – 398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2026 год – 181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2024 год – 138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2025 год – 151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2026 год – 166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2024 год – 4 197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2025 год –247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2026 год – 15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2024 год – 1 261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2025 год – 577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на 2026 год – 0 тыс. рублей.</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Приложения № 1,2,3,4,5,6 изложить в новой редакции (прилагаются).</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56448D" w:rsidRPr="0056448D" w:rsidRDefault="0056448D" w:rsidP="0056448D">
      <w:pPr>
        <w:tabs>
          <w:tab w:val="left" w:pos="284"/>
        </w:tabs>
        <w:spacing w:after="0" w:line="240" w:lineRule="auto"/>
        <w:ind w:firstLine="284"/>
        <w:jc w:val="both"/>
        <w:rPr>
          <w:rFonts w:ascii="Times New Roman" w:eastAsia="Calibri" w:hAnsi="Times New Roman" w:cs="Times New Roman"/>
          <w:sz w:val="12"/>
          <w:szCs w:val="12"/>
        </w:rPr>
      </w:pPr>
      <w:r w:rsidRPr="0056448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56448D" w:rsidRPr="0056448D" w:rsidRDefault="0056448D" w:rsidP="0056448D">
      <w:pPr>
        <w:tabs>
          <w:tab w:val="left" w:pos="284"/>
        </w:tabs>
        <w:spacing w:after="0" w:line="240" w:lineRule="auto"/>
        <w:jc w:val="right"/>
        <w:rPr>
          <w:rFonts w:ascii="Times New Roman" w:eastAsia="Calibri" w:hAnsi="Times New Roman" w:cs="Times New Roman"/>
          <w:sz w:val="12"/>
          <w:szCs w:val="12"/>
        </w:rPr>
      </w:pPr>
      <w:r w:rsidRPr="0056448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сельского поселения Красносельское</w:t>
      </w:r>
    </w:p>
    <w:p w:rsidR="0056448D" w:rsidRDefault="0056448D" w:rsidP="0056448D">
      <w:pPr>
        <w:tabs>
          <w:tab w:val="left" w:pos="284"/>
        </w:tabs>
        <w:spacing w:after="0" w:line="240" w:lineRule="auto"/>
        <w:jc w:val="right"/>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муниципального района Сергиевский</w:t>
      </w:r>
    </w:p>
    <w:p w:rsidR="0056448D" w:rsidRPr="0056448D" w:rsidRDefault="0056448D" w:rsidP="0056448D">
      <w:pPr>
        <w:tabs>
          <w:tab w:val="left" w:pos="284"/>
        </w:tabs>
        <w:spacing w:after="0" w:line="240" w:lineRule="auto"/>
        <w:jc w:val="right"/>
        <w:rPr>
          <w:rFonts w:ascii="Times New Roman" w:eastAsia="Calibri" w:hAnsi="Times New Roman" w:cs="Times New Roman"/>
          <w:sz w:val="12"/>
          <w:szCs w:val="12"/>
        </w:rPr>
      </w:pPr>
      <w:r w:rsidRPr="0056448D">
        <w:rPr>
          <w:rFonts w:ascii="Times New Roman" w:eastAsia="Calibri" w:hAnsi="Times New Roman" w:cs="Times New Roman"/>
          <w:sz w:val="12"/>
          <w:szCs w:val="12"/>
        </w:rPr>
        <w:t>Л.В.Мельник</w:t>
      </w:r>
    </w:p>
    <w:p w:rsidR="0056448D" w:rsidRPr="0056448D" w:rsidRDefault="0056448D" w:rsidP="0056448D">
      <w:pPr>
        <w:tabs>
          <w:tab w:val="left" w:pos="284"/>
        </w:tabs>
        <w:spacing w:after="0" w:line="240" w:lineRule="auto"/>
        <w:jc w:val="right"/>
        <w:rPr>
          <w:rFonts w:ascii="Times New Roman" w:eastAsia="Calibri" w:hAnsi="Times New Roman" w:cs="Times New Roman"/>
          <w:sz w:val="12"/>
          <w:szCs w:val="12"/>
        </w:rPr>
      </w:pPr>
    </w:p>
    <w:p w:rsidR="0056448D" w:rsidRPr="0056448D" w:rsidRDefault="0056448D" w:rsidP="0056448D">
      <w:pPr>
        <w:tabs>
          <w:tab w:val="left" w:pos="284"/>
        </w:tabs>
        <w:spacing w:after="0" w:line="240" w:lineRule="auto"/>
        <w:jc w:val="right"/>
        <w:rPr>
          <w:rFonts w:ascii="Times New Roman" w:eastAsia="Calibri" w:hAnsi="Times New Roman" w:cs="Times New Roman"/>
          <w:sz w:val="12"/>
          <w:szCs w:val="12"/>
        </w:rPr>
      </w:pPr>
      <w:r w:rsidRPr="0056448D">
        <w:rPr>
          <w:rFonts w:ascii="Times New Roman" w:eastAsia="Calibri" w:hAnsi="Times New Roman" w:cs="Times New Roman"/>
          <w:sz w:val="12"/>
          <w:szCs w:val="12"/>
        </w:rPr>
        <w:t>Глава сельского поселения Красносельское</w:t>
      </w:r>
    </w:p>
    <w:p w:rsidR="0056448D" w:rsidRDefault="0056448D" w:rsidP="0056448D">
      <w:pPr>
        <w:tabs>
          <w:tab w:val="left" w:pos="284"/>
        </w:tabs>
        <w:spacing w:after="0" w:line="240" w:lineRule="auto"/>
        <w:jc w:val="right"/>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муниципального района Сергиевский</w:t>
      </w:r>
    </w:p>
    <w:p w:rsidR="0056448D" w:rsidRPr="0056448D" w:rsidRDefault="0056448D" w:rsidP="0056448D">
      <w:pPr>
        <w:tabs>
          <w:tab w:val="left" w:pos="284"/>
        </w:tabs>
        <w:spacing w:after="0" w:line="240" w:lineRule="auto"/>
        <w:jc w:val="right"/>
        <w:rPr>
          <w:rFonts w:ascii="Times New Roman" w:eastAsia="Calibri" w:hAnsi="Times New Roman" w:cs="Times New Roman"/>
          <w:sz w:val="12"/>
          <w:szCs w:val="12"/>
        </w:rPr>
      </w:pPr>
      <w:r w:rsidRPr="0056448D">
        <w:rPr>
          <w:rFonts w:ascii="Times New Roman" w:eastAsia="Calibri" w:hAnsi="Times New Roman" w:cs="Times New Roman"/>
          <w:sz w:val="12"/>
          <w:szCs w:val="12"/>
        </w:rPr>
        <w:t>Н.В.Вершков</w:t>
      </w:r>
    </w:p>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221C52"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56448D" w:rsidRPr="0056448D">
        <w:rPr>
          <w:rFonts w:ascii="Times New Roman" w:eastAsia="Calibri" w:hAnsi="Times New Roman" w:cs="Times New Roman"/>
          <w:i/>
          <w:sz w:val="12"/>
          <w:szCs w:val="12"/>
        </w:rPr>
        <w:t>Красносельское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221C52" w:rsidRPr="0056448D" w:rsidRDefault="0056448D" w:rsidP="0056448D">
      <w:pPr>
        <w:tabs>
          <w:tab w:val="left" w:pos="284"/>
        </w:tabs>
        <w:spacing w:after="0" w:line="240" w:lineRule="auto"/>
        <w:jc w:val="center"/>
        <w:rPr>
          <w:rFonts w:ascii="Times New Roman" w:eastAsia="Calibri" w:hAnsi="Times New Roman" w:cs="Times New Roman"/>
          <w:b/>
          <w:sz w:val="12"/>
          <w:szCs w:val="12"/>
        </w:rPr>
      </w:pPr>
      <w:r w:rsidRPr="0056448D">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08"/>
        <w:gridCol w:w="731"/>
      </w:tblGrid>
      <w:tr w:rsidR="0056448D" w:rsidRPr="0056448D" w:rsidTr="0056448D">
        <w:trPr>
          <w:trHeight w:val="20"/>
        </w:trPr>
        <w:tc>
          <w:tcPr>
            <w:tcW w:w="431" w:type="dxa"/>
            <w:vMerge w:val="restart"/>
            <w:hideMark/>
          </w:tcPr>
          <w:p w:rsidR="0056448D" w:rsidRPr="0056448D" w:rsidRDefault="0056448D" w:rsidP="0056448D">
            <w:pPr>
              <w:tabs>
                <w:tab w:val="left" w:pos="284"/>
              </w:tabs>
              <w:rPr>
                <w:rFonts w:ascii="Times New Roman" w:eastAsia="Calibri" w:hAnsi="Times New Roman" w:cs="Times New Roman"/>
                <w:sz w:val="10"/>
                <w:szCs w:val="10"/>
              </w:rPr>
            </w:pPr>
            <w:r w:rsidRPr="0056448D">
              <w:rPr>
                <w:rFonts w:ascii="Times New Roman" w:eastAsia="Calibri" w:hAnsi="Times New Roman" w:cs="Times New Roman"/>
                <w:sz w:val="10"/>
                <w:szCs w:val="10"/>
              </w:rPr>
              <w:t>Код главного распорядителя бюджетных средств</w:t>
            </w:r>
          </w:p>
        </w:tc>
        <w:tc>
          <w:tcPr>
            <w:tcW w:w="4394"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Рз</w:t>
            </w:r>
          </w:p>
        </w:tc>
        <w:tc>
          <w:tcPr>
            <w:tcW w:w="284"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ПР</w:t>
            </w:r>
          </w:p>
        </w:tc>
        <w:tc>
          <w:tcPr>
            <w:tcW w:w="709"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ЦСР</w:t>
            </w:r>
          </w:p>
        </w:tc>
        <w:tc>
          <w:tcPr>
            <w:tcW w:w="283" w:type="dxa"/>
            <w:vMerge w:val="restart"/>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ВР</w:t>
            </w:r>
          </w:p>
        </w:tc>
        <w:tc>
          <w:tcPr>
            <w:tcW w:w="1139" w:type="dxa"/>
            <w:gridSpan w:val="2"/>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Сумма, тыс. рублей</w:t>
            </w:r>
          </w:p>
        </w:tc>
      </w:tr>
      <w:tr w:rsidR="0056448D" w:rsidRPr="0056448D" w:rsidTr="0056448D">
        <w:trPr>
          <w:trHeight w:val="20"/>
        </w:trPr>
        <w:tc>
          <w:tcPr>
            <w:tcW w:w="431"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4394"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283"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284"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709"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283" w:type="dxa"/>
            <w:vMerge/>
            <w:hideMark/>
          </w:tcPr>
          <w:p w:rsidR="0056448D" w:rsidRPr="0056448D" w:rsidRDefault="0056448D" w:rsidP="0056448D">
            <w:pPr>
              <w:tabs>
                <w:tab w:val="left" w:pos="284"/>
              </w:tabs>
              <w:rPr>
                <w:rFonts w:ascii="Times New Roman" w:eastAsia="Calibri" w:hAnsi="Times New Roman" w:cs="Times New Roman"/>
                <w:sz w:val="12"/>
                <w:szCs w:val="12"/>
              </w:rPr>
            </w:pP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Всего</w:t>
            </w:r>
          </w:p>
        </w:tc>
        <w:tc>
          <w:tcPr>
            <w:tcW w:w="731" w:type="dxa"/>
            <w:hideMark/>
          </w:tcPr>
          <w:p w:rsidR="0056448D" w:rsidRPr="0056448D" w:rsidRDefault="0056448D" w:rsidP="0056448D">
            <w:pPr>
              <w:tabs>
                <w:tab w:val="left" w:pos="284"/>
              </w:tabs>
              <w:rPr>
                <w:rFonts w:ascii="Times New Roman" w:eastAsia="Calibri" w:hAnsi="Times New Roman" w:cs="Times New Roman"/>
                <w:sz w:val="10"/>
                <w:szCs w:val="10"/>
              </w:rPr>
            </w:pPr>
            <w:r w:rsidRPr="0056448D">
              <w:rPr>
                <w:rFonts w:ascii="Times New Roman" w:eastAsia="Calibri" w:hAnsi="Times New Roman" w:cs="Times New Roman"/>
                <w:sz w:val="10"/>
                <w:szCs w:val="10"/>
              </w:rPr>
              <w:t>в том числе за счет целевых средств вышестоящих бюджетов</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427</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7 108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ОБЩЕГОСУДАРСТВЕННЫЕ ВОПРОСЫ</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3 740</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02</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1 204</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02</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1 204</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02</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1 204</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02</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120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1 204</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1 978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1 911</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1 666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120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1 666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192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192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бюджетные ассигнования</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Уплата налогов, сборов и иных платежей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850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xml:space="preserve">Муниципальная программа "Управление и распоряжение муниципальным </w:t>
            </w:r>
            <w:r w:rsidRPr="0056448D">
              <w:rPr>
                <w:rFonts w:ascii="Times New Roman" w:eastAsia="Calibri" w:hAnsi="Times New Roman" w:cs="Times New Roman"/>
                <w:sz w:val="12"/>
                <w:szCs w:val="12"/>
              </w:rPr>
              <w:lastRenderedPageBreak/>
              <w:t>имуществом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lastRenderedPageBreak/>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lastRenderedPageBreak/>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06</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107</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Резервные фонды</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11</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10</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99 0 00 00000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бюджетные ассигнования</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99 0 00 00000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Резервные средства</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99 0 00 00000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870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Другие общегосударственные вопросы</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441</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343</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189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189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154</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154</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55</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55</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55</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4A6FFC"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w:t>
            </w:r>
            <w:r w:rsidR="0056448D" w:rsidRPr="0056448D">
              <w:rPr>
                <w:rFonts w:ascii="Times New Roman" w:eastAsia="Calibri" w:hAnsi="Times New Roman" w:cs="Times New Roman"/>
                <w:sz w:val="12"/>
                <w:szCs w:val="12"/>
              </w:rPr>
              <w:t xml:space="preserve"> "Реконструкция, ремонт и укрепление материально-</w:t>
            </w:r>
            <w:r w:rsidRPr="0056448D">
              <w:rPr>
                <w:rFonts w:ascii="Times New Roman" w:eastAsia="Calibri" w:hAnsi="Times New Roman" w:cs="Times New Roman"/>
                <w:sz w:val="12"/>
                <w:szCs w:val="12"/>
              </w:rPr>
              <w:t>технической базы</w:t>
            </w:r>
            <w:r w:rsidR="0056448D" w:rsidRPr="0056448D">
              <w:rPr>
                <w:rFonts w:ascii="Times New Roman" w:eastAsia="Calibri" w:hAnsi="Times New Roman" w:cs="Times New Roman"/>
                <w:sz w:val="12"/>
                <w:szCs w:val="12"/>
              </w:rPr>
              <w:t xml:space="preserve"> </w:t>
            </w:r>
            <w:r w:rsidRPr="0056448D">
              <w:rPr>
                <w:rFonts w:ascii="Times New Roman" w:eastAsia="Calibri" w:hAnsi="Times New Roman" w:cs="Times New Roman"/>
                <w:sz w:val="12"/>
                <w:szCs w:val="12"/>
              </w:rPr>
              <w:t>учреждений сельского</w:t>
            </w:r>
            <w:r w:rsidR="0056448D" w:rsidRPr="0056448D">
              <w:rPr>
                <w:rFonts w:ascii="Times New Roman" w:eastAsia="Calibri" w:hAnsi="Times New Roman" w:cs="Times New Roman"/>
                <w:sz w:val="12"/>
                <w:szCs w:val="12"/>
              </w:rPr>
              <w:t>(городского)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46 0 00 00000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46 0 00 00000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46 0 00 00000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НАЦИОНАЛЬНАЯ ОБОРОНА</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02</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Мобилизационная и вневойсковая подготовка</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02</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02</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02</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02</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120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138</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369</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368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41 0 00 00000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368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41 0 00 00000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352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41 0 00 00000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352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бюджетные ассигнования</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41 0 00 00000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Уплата налогов, сборов и иных платежей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10</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41 0 00 00000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850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14</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45 0 00 00000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45 0 00 00000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14</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45 0 00 00000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НАЦИОНАЛЬНАЯ ЭКОНОМИКА</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1 122</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Дорожное хозяйство (дорожные фонды)</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1 005</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43 0 00 00000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603</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43 0 00 00000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603</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lastRenderedPageBreak/>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43 0 00 00000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603</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09</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402</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12</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118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12</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118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12</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118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04</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12</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38 0 00 00000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118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ЖИЛИЩНО-КОММУНАЛЬНОЕ ХОЗЯЙСТВО</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05</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1 399</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Благоустройство</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05</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1 399</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1 399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1 399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03</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1 399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ОХРАНА ОКРУЖАЮЩЕЙ СРЕДЫ</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15</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05</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15</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15</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7</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бюджетные ассигнования</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Уплата налогов, сборов и иных платежей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06</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05</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39 0 00 00000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850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8</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ОБРАЗОВАНИЕ</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07</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19</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Молодежная политика</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07</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07</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19</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4A6FFC" w:rsidRPr="0056448D">
              <w:rPr>
                <w:rFonts w:ascii="Times New Roman" w:eastAsia="Calibri" w:hAnsi="Times New Roman" w:cs="Times New Roman"/>
                <w:sz w:val="12"/>
                <w:szCs w:val="12"/>
              </w:rPr>
              <w:t>сельского (</w:t>
            </w:r>
            <w:r w:rsidRPr="0056448D">
              <w:rPr>
                <w:rFonts w:ascii="Times New Roman" w:eastAsia="Calibri" w:hAnsi="Times New Roman" w:cs="Times New Roman"/>
                <w:sz w:val="12"/>
                <w:szCs w:val="12"/>
              </w:rPr>
              <w:t xml:space="preserve">городского) </w:t>
            </w:r>
            <w:r w:rsidR="004A6FFC" w:rsidRPr="0056448D">
              <w:rPr>
                <w:rFonts w:ascii="Times New Roman" w:eastAsia="Calibri" w:hAnsi="Times New Roman" w:cs="Times New Roman"/>
                <w:sz w:val="12"/>
                <w:szCs w:val="12"/>
              </w:rPr>
              <w:t>поселения муниципального</w:t>
            </w:r>
            <w:r w:rsidRPr="0056448D">
              <w:rPr>
                <w:rFonts w:ascii="Times New Roman" w:eastAsia="Calibri" w:hAnsi="Times New Roman" w:cs="Times New Roman"/>
                <w:sz w:val="12"/>
                <w:szCs w:val="12"/>
              </w:rPr>
              <w:t xml:space="preserve">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07</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07</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07</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07</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07</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07</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19</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КУЛЬТУРА, КИНЕМАТОГРАФИЯ</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00</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306</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Культура</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01</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306</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4A6FFC" w:rsidRPr="0056448D">
              <w:rPr>
                <w:rFonts w:ascii="Times New Roman" w:eastAsia="Calibri" w:hAnsi="Times New Roman" w:cs="Times New Roman"/>
                <w:sz w:val="12"/>
                <w:szCs w:val="12"/>
              </w:rPr>
              <w:t>сельского (</w:t>
            </w:r>
            <w:r w:rsidRPr="0056448D">
              <w:rPr>
                <w:rFonts w:ascii="Times New Roman" w:eastAsia="Calibri" w:hAnsi="Times New Roman" w:cs="Times New Roman"/>
                <w:sz w:val="12"/>
                <w:szCs w:val="12"/>
              </w:rPr>
              <w:t xml:space="preserve">городского) </w:t>
            </w:r>
            <w:r w:rsidR="004A6FFC" w:rsidRPr="0056448D">
              <w:rPr>
                <w:rFonts w:ascii="Times New Roman" w:eastAsia="Calibri" w:hAnsi="Times New Roman" w:cs="Times New Roman"/>
                <w:sz w:val="12"/>
                <w:szCs w:val="12"/>
              </w:rPr>
              <w:t>поселения муниципального</w:t>
            </w:r>
            <w:r w:rsidRPr="0056448D">
              <w:rPr>
                <w:rFonts w:ascii="Times New Roman" w:eastAsia="Calibri" w:hAnsi="Times New Roman" w:cs="Times New Roman"/>
                <w:sz w:val="12"/>
                <w:szCs w:val="12"/>
              </w:rPr>
              <w:t xml:space="preserve"> района Сергиевский"</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306</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31</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31</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500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275</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Иные межбюджетные трансферты</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08</w:t>
            </w:r>
          </w:p>
        </w:tc>
        <w:tc>
          <w:tcPr>
            <w:tcW w:w="284"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01</w:t>
            </w:r>
          </w:p>
        </w:tc>
        <w:tc>
          <w:tcPr>
            <w:tcW w:w="709"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44 0 00 00000</w:t>
            </w:r>
          </w:p>
        </w:tc>
        <w:tc>
          <w:tcPr>
            <w:tcW w:w="283"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540</w:t>
            </w:r>
          </w:p>
        </w:tc>
        <w:tc>
          <w:tcPr>
            <w:tcW w:w="408"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275</w:t>
            </w:r>
          </w:p>
        </w:tc>
        <w:tc>
          <w:tcPr>
            <w:tcW w:w="731" w:type="dxa"/>
            <w:hideMark/>
          </w:tcPr>
          <w:p w:rsidR="0056448D" w:rsidRPr="0056448D" w:rsidRDefault="0056448D" w:rsidP="0056448D">
            <w:pPr>
              <w:tabs>
                <w:tab w:val="left" w:pos="284"/>
              </w:tabs>
              <w:rPr>
                <w:rFonts w:ascii="Times New Roman" w:eastAsia="Calibri" w:hAnsi="Times New Roman" w:cs="Times New Roman"/>
                <w:sz w:val="12"/>
                <w:szCs w:val="12"/>
              </w:rPr>
            </w:pPr>
            <w:r w:rsidRPr="0056448D">
              <w:rPr>
                <w:rFonts w:ascii="Times New Roman" w:eastAsia="Calibri" w:hAnsi="Times New Roman" w:cs="Times New Roman"/>
                <w:sz w:val="12"/>
                <w:szCs w:val="12"/>
              </w:rPr>
              <w:t>0</w:t>
            </w:r>
          </w:p>
        </w:tc>
      </w:tr>
      <w:tr w:rsidR="0056448D" w:rsidRPr="0056448D" w:rsidTr="0056448D">
        <w:trPr>
          <w:trHeight w:val="20"/>
        </w:trPr>
        <w:tc>
          <w:tcPr>
            <w:tcW w:w="4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39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ИТОГО</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4"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709"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283"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 </w:t>
            </w:r>
          </w:p>
        </w:tc>
        <w:tc>
          <w:tcPr>
            <w:tcW w:w="408"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7 108</w:t>
            </w:r>
          </w:p>
        </w:tc>
        <w:tc>
          <w:tcPr>
            <w:tcW w:w="731" w:type="dxa"/>
            <w:hideMark/>
          </w:tcPr>
          <w:p w:rsidR="0056448D" w:rsidRPr="0056448D" w:rsidRDefault="0056448D" w:rsidP="0056448D">
            <w:pPr>
              <w:tabs>
                <w:tab w:val="left" w:pos="284"/>
              </w:tabs>
              <w:rPr>
                <w:rFonts w:ascii="Times New Roman" w:eastAsia="Calibri" w:hAnsi="Times New Roman" w:cs="Times New Roman"/>
                <w:bCs/>
                <w:sz w:val="12"/>
                <w:szCs w:val="12"/>
              </w:rPr>
            </w:pPr>
            <w:r w:rsidRPr="0056448D">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A6FF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56448D" w:rsidRPr="0056448D">
        <w:rPr>
          <w:rFonts w:ascii="Times New Roman" w:eastAsia="Calibri" w:hAnsi="Times New Roman" w:cs="Times New Roman"/>
          <w:i/>
          <w:sz w:val="12"/>
          <w:szCs w:val="12"/>
        </w:rPr>
        <w:t>Красносельское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Ведомственная структура расходов бюджета сельского поселения Красносельское</w:t>
      </w:r>
    </w:p>
    <w:p w:rsidR="00221C52" w:rsidRP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3402"/>
        <w:gridCol w:w="283"/>
        <w:gridCol w:w="284"/>
        <w:gridCol w:w="708"/>
        <w:gridCol w:w="284"/>
        <w:gridCol w:w="425"/>
        <w:gridCol w:w="567"/>
        <w:gridCol w:w="425"/>
        <w:gridCol w:w="714"/>
      </w:tblGrid>
      <w:tr w:rsidR="004A6FFC" w:rsidRPr="004A6FFC" w:rsidTr="004A6FFC">
        <w:trPr>
          <w:trHeight w:val="20"/>
        </w:trPr>
        <w:tc>
          <w:tcPr>
            <w:tcW w:w="431" w:type="dxa"/>
            <w:vMerge w:val="restart"/>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Код главного распорядителя бюджетных средств</w:t>
            </w:r>
          </w:p>
        </w:tc>
        <w:tc>
          <w:tcPr>
            <w:tcW w:w="3402"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Рз</w:t>
            </w:r>
          </w:p>
        </w:tc>
        <w:tc>
          <w:tcPr>
            <w:tcW w:w="284"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ПР</w:t>
            </w:r>
          </w:p>
        </w:tc>
        <w:tc>
          <w:tcPr>
            <w:tcW w:w="708"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ЦСР</w:t>
            </w:r>
          </w:p>
        </w:tc>
        <w:tc>
          <w:tcPr>
            <w:tcW w:w="284"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ВР</w:t>
            </w:r>
          </w:p>
        </w:tc>
        <w:tc>
          <w:tcPr>
            <w:tcW w:w="992"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2025 год</w:t>
            </w:r>
          </w:p>
        </w:tc>
        <w:tc>
          <w:tcPr>
            <w:tcW w:w="1139"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2026 год</w:t>
            </w:r>
          </w:p>
        </w:tc>
      </w:tr>
      <w:tr w:rsidR="004A6FFC" w:rsidRPr="004A6FFC" w:rsidTr="004A6FFC">
        <w:trPr>
          <w:trHeight w:val="20"/>
        </w:trPr>
        <w:tc>
          <w:tcPr>
            <w:tcW w:w="431"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3402"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3"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4"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708"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4"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992"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c>
          <w:tcPr>
            <w:tcW w:w="1139"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r>
      <w:tr w:rsidR="004A6FFC" w:rsidRPr="004A6FFC" w:rsidTr="004A6FFC">
        <w:trPr>
          <w:trHeight w:val="20"/>
        </w:trPr>
        <w:tc>
          <w:tcPr>
            <w:tcW w:w="431"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3402"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3"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4"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708"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4"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Всего</w:t>
            </w:r>
          </w:p>
        </w:tc>
        <w:tc>
          <w:tcPr>
            <w:tcW w:w="567" w:type="dxa"/>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в том числе за счет целевых средств вышестоящих бюджетов</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Всего</w:t>
            </w:r>
          </w:p>
        </w:tc>
        <w:tc>
          <w:tcPr>
            <w:tcW w:w="714" w:type="dxa"/>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в том числе за счет целевых средств вышестоящих бюджетов</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427</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2 440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2 212</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ОБЩЕГОСУДАРСТВЕННЫЕ ВОПРОСЫ</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850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720</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02</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489</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504</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(городского) поселения </w:t>
            </w:r>
            <w:r w:rsidRPr="004A6FFC">
              <w:rPr>
                <w:rFonts w:ascii="Times New Roman" w:eastAsia="Calibri" w:hAnsi="Times New Roman" w:cs="Times New Roman"/>
                <w:sz w:val="12"/>
                <w:szCs w:val="12"/>
              </w:rPr>
              <w:lastRenderedPageBreak/>
              <w:t>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lastRenderedPageBreak/>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02</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489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504</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lastRenderedPageBreak/>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02</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489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504</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02</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120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489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504</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04</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343</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196</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343</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196</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289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140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120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289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140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56</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56</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Резервные фонды</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11</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11</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бюджетные ассигнования</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11</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Резервные средства</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11</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870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Другие общегосударственные вопросы</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13</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8</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9</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НАЦИОНАЛЬНАЯ ОБОРОНА</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02</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Мобилизационная и вневойсковая подготовка</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02</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02</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02</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02</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120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70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206</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69</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205</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205</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205</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69</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205</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14</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14</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НАЦИОНАЛЬНАЯ ЭКОНОМИКА</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577</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591</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Дорожное хозяйство (дорожные фонды)</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09</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577</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591</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xml:space="preserve">Муниципальная программа "Содержание улично-дорожной сети </w:t>
            </w:r>
            <w:r w:rsidRPr="004A6FFC">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09</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577</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591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09</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591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09</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591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Межбюджетные трансферты</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09</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577</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межбюджетные трансферты</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04</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09</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577</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ЖИЛИЩНО-КОММУНАЛЬНОЕ ХОЗЯЙСТВО</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05</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752</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521</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Благоустройство</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05</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752</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521</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05</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752</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521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05</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752</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521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05</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03</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752</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521</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КУЛЬТУРА, КИНЕМАТОГРАФИЯ</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08</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00</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Культура</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08</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08</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08</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08</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w:t>
            </w:r>
          </w:p>
        </w:tc>
        <w:tc>
          <w:tcPr>
            <w:tcW w:w="7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28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2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14"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ИТОГО</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2 440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2 212</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Условно утвержденные расходы</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150</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340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7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2 540</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2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2 362</w:t>
            </w:r>
          </w:p>
        </w:tc>
        <w:tc>
          <w:tcPr>
            <w:tcW w:w="714"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A6FF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56448D" w:rsidRPr="0056448D">
        <w:rPr>
          <w:rFonts w:ascii="Times New Roman" w:eastAsia="Calibri" w:hAnsi="Times New Roman" w:cs="Times New Roman"/>
          <w:i/>
          <w:sz w:val="12"/>
          <w:szCs w:val="12"/>
        </w:rPr>
        <w:t>Красносельское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221C52" w:rsidRP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 сельского поселения Красносельское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4A6FFC" w:rsidRPr="004A6FFC" w:rsidTr="004A6FFC">
        <w:trPr>
          <w:trHeight w:val="20"/>
        </w:trPr>
        <w:tc>
          <w:tcPr>
            <w:tcW w:w="3584" w:type="pct"/>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ЦСР</w:t>
            </w:r>
          </w:p>
        </w:tc>
        <w:tc>
          <w:tcPr>
            <w:tcW w:w="188" w:type="pct"/>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ВР</w:t>
            </w:r>
          </w:p>
        </w:tc>
        <w:tc>
          <w:tcPr>
            <w:tcW w:w="757" w:type="pct"/>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r>
      <w:tr w:rsidR="004A6FFC" w:rsidRPr="004A6FFC" w:rsidTr="004A6FFC">
        <w:trPr>
          <w:trHeight w:val="20"/>
        </w:trPr>
        <w:tc>
          <w:tcPr>
            <w:tcW w:w="3584" w:type="pct"/>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471" w:type="pct"/>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188" w:type="pct"/>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Всего</w:t>
            </w:r>
          </w:p>
        </w:tc>
        <w:tc>
          <w:tcPr>
            <w:tcW w:w="486" w:type="pct"/>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в том числе за счет целевых средств вышестоящих бюджетов</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3 821</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138</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3 008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138</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120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3 008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138</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498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498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297</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297</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бюджетные ассигнования</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Уплата налогов, сборов и иных платежей</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850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39 0 00 00000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1 414</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1 406</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1 406</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бюджетные ассигнования</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Уплата налогов, сборов и иных платежей</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850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40 0 00 00000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122</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55</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55</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67</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67</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41 0 00 00000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368</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352</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352</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бюджетные ассигнования</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Уплата налогов, сборов и иных платежей</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850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43 0 00 00000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603</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603</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603</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44 0 00 00000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325</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31</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31</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294</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межбюджетные трансферты</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294</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45 0 00 00000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46 0 00 00000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42</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49 0 00 00000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402</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402</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402</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99 0 00 00000</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бюджетные ассигнования</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800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Резервные средства</w:t>
            </w:r>
          </w:p>
        </w:tc>
        <w:tc>
          <w:tcPr>
            <w:tcW w:w="4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188"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870</w:t>
            </w:r>
          </w:p>
        </w:tc>
        <w:tc>
          <w:tcPr>
            <w:tcW w:w="271"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486" w:type="pc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3584"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ИТОГО</w:t>
            </w:r>
          </w:p>
        </w:tc>
        <w:tc>
          <w:tcPr>
            <w:tcW w:w="4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188"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71"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7 108</w:t>
            </w:r>
          </w:p>
        </w:tc>
        <w:tc>
          <w:tcPr>
            <w:tcW w:w="486" w:type="pct"/>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138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A6FF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56448D" w:rsidRPr="0056448D">
        <w:rPr>
          <w:rFonts w:ascii="Times New Roman" w:eastAsia="Calibri" w:hAnsi="Times New Roman" w:cs="Times New Roman"/>
          <w:i/>
          <w:sz w:val="12"/>
          <w:szCs w:val="12"/>
        </w:rPr>
        <w:t>Красносельское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221C52" w:rsidRP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 сельского поселения Красносельское муниципального района Сергиевский на плановый период 2025 и 2026 годов</w:t>
      </w:r>
    </w:p>
    <w:tbl>
      <w:tblPr>
        <w:tblStyle w:val="af1"/>
        <w:tblW w:w="0" w:type="auto"/>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4A6FFC" w:rsidRPr="004A6FFC" w:rsidTr="004A6FFC">
        <w:trPr>
          <w:trHeight w:val="20"/>
        </w:trPr>
        <w:tc>
          <w:tcPr>
            <w:tcW w:w="4258"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ЦСР</w:t>
            </w:r>
          </w:p>
        </w:tc>
        <w:tc>
          <w:tcPr>
            <w:tcW w:w="283"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ВР</w:t>
            </w:r>
          </w:p>
        </w:tc>
        <w:tc>
          <w:tcPr>
            <w:tcW w:w="1134"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2025 год</w:t>
            </w:r>
          </w:p>
        </w:tc>
        <w:tc>
          <w:tcPr>
            <w:tcW w:w="1139"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2026 год</w:t>
            </w:r>
          </w:p>
        </w:tc>
      </w:tr>
      <w:tr w:rsidR="004A6FFC" w:rsidRPr="004A6FFC" w:rsidTr="004A6FFC">
        <w:trPr>
          <w:trHeight w:val="20"/>
        </w:trPr>
        <w:tc>
          <w:tcPr>
            <w:tcW w:w="4258"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709"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3"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1134"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c>
          <w:tcPr>
            <w:tcW w:w="1139"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r>
      <w:tr w:rsidR="004A6FFC" w:rsidRPr="004A6FFC" w:rsidTr="004A6FFC">
        <w:trPr>
          <w:trHeight w:val="20"/>
        </w:trPr>
        <w:tc>
          <w:tcPr>
            <w:tcW w:w="4258"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709"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283"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Всего</w:t>
            </w:r>
          </w:p>
        </w:tc>
        <w:tc>
          <w:tcPr>
            <w:tcW w:w="731" w:type="dxa"/>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в том числе за счет целевых средств вышестоящих бюджетов</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Всего</w:t>
            </w:r>
          </w:p>
        </w:tc>
        <w:tc>
          <w:tcPr>
            <w:tcW w:w="731" w:type="dxa"/>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в том числе за счет целевых средств вышестоящих бюджетов</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38 0 00 00000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983</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866</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929</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120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929</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152</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166</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56</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38 0 00 00000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56</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39 0 00 00000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752</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521</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752</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521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39 0 00 00000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752</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521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41 0 00 00000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69</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205</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69</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205</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41 0 00 00000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69</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205</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43 0 00 00000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577</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591</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 xml:space="preserve">Закупка товаров, работ и услуг для обеспечения государственных </w:t>
            </w:r>
            <w:r w:rsidRPr="004A6FFC">
              <w:rPr>
                <w:rFonts w:ascii="Times New Roman" w:eastAsia="Calibri" w:hAnsi="Times New Roman" w:cs="Times New Roman"/>
                <w:sz w:val="12"/>
                <w:szCs w:val="12"/>
              </w:rPr>
              <w:lastRenderedPageBreak/>
              <w:t>(муниципальных)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591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591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Межбюджетные трансферты</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577</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межбюджетные трансферты</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43 0 00 00000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577</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44 0 00 00000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44 0 00 00000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45 0 00 00000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45 0 00 00000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46 0 00 00000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8</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9</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46 0 00 00000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240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99 0 00 00000</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Иные бюджетные ассигнования</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800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Резервные средства</w:t>
            </w:r>
          </w:p>
        </w:tc>
        <w:tc>
          <w:tcPr>
            <w:tcW w:w="709"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99 0 00 00000</w:t>
            </w:r>
          </w:p>
        </w:tc>
        <w:tc>
          <w:tcPr>
            <w:tcW w:w="28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870</w:t>
            </w:r>
          </w:p>
        </w:tc>
        <w:tc>
          <w:tcPr>
            <w:tcW w:w="403"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c>
          <w:tcPr>
            <w:tcW w:w="40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10</w:t>
            </w:r>
          </w:p>
        </w:tc>
        <w:tc>
          <w:tcPr>
            <w:tcW w:w="7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ИТОГО</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2 440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2 212</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Условно утвержденные расходы</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100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r>
      <w:tr w:rsidR="004A6FFC" w:rsidRPr="004A6FFC" w:rsidTr="004A6FFC">
        <w:trPr>
          <w:trHeight w:val="20"/>
        </w:trPr>
        <w:tc>
          <w:tcPr>
            <w:tcW w:w="425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ВСЕГО с учетом условно утвержденных расходов</w:t>
            </w:r>
          </w:p>
        </w:tc>
        <w:tc>
          <w:tcPr>
            <w:tcW w:w="709"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28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403"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2 540</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152</w:t>
            </w:r>
          </w:p>
        </w:tc>
        <w:tc>
          <w:tcPr>
            <w:tcW w:w="40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2 362</w:t>
            </w:r>
          </w:p>
        </w:tc>
        <w:tc>
          <w:tcPr>
            <w:tcW w:w="7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166</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A6FF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56448D" w:rsidRPr="0056448D">
        <w:rPr>
          <w:rFonts w:ascii="Times New Roman" w:eastAsia="Calibri" w:hAnsi="Times New Roman" w:cs="Times New Roman"/>
          <w:i/>
          <w:sz w:val="12"/>
          <w:szCs w:val="12"/>
        </w:rPr>
        <w:t>Красносельское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Pr="00400292" w:rsidRDefault="00221C52" w:rsidP="00221C52">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4A6FFC">
      <w:pPr>
        <w:tabs>
          <w:tab w:val="left" w:pos="284"/>
        </w:tabs>
        <w:spacing w:after="0" w:line="240" w:lineRule="auto"/>
        <w:jc w:val="center"/>
        <w:rPr>
          <w:rFonts w:ascii="Times New Roman" w:eastAsia="Calibri" w:hAnsi="Times New Roman" w:cs="Times New Roman"/>
          <w:b/>
          <w:sz w:val="12"/>
          <w:szCs w:val="12"/>
        </w:rPr>
      </w:pP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Источники внутреннего финансирования дефицита бюджета </w:t>
      </w:r>
    </w:p>
    <w:p w:rsidR="00221C52" w:rsidRP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сельского поселения Красносельское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737"/>
        <w:gridCol w:w="1080"/>
      </w:tblGrid>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Код администратора</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Код бюджетной классификации</w:t>
            </w:r>
          </w:p>
        </w:tc>
        <w:tc>
          <w:tcPr>
            <w:tcW w:w="473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1080"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w:t>
            </w:r>
          </w:p>
        </w:tc>
        <w:tc>
          <w:tcPr>
            <w:tcW w:w="473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w:t>
            </w:r>
          </w:p>
        </w:tc>
        <w:tc>
          <w:tcPr>
            <w:tcW w:w="1080"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127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01 00 00 00 00 0000 000</w:t>
            </w:r>
          </w:p>
        </w:tc>
        <w:tc>
          <w:tcPr>
            <w:tcW w:w="473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ИСТОЧНИКИ ВНУТРЕННЕГО ФИНАНСИРОВАНИЯ ДЕФИЦИТОВ БЮДЖЕТОВ</w:t>
            </w:r>
          </w:p>
        </w:tc>
        <w:tc>
          <w:tcPr>
            <w:tcW w:w="1080"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675</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01 05 00 00 00 0000 000</w:t>
            </w:r>
          </w:p>
        </w:tc>
        <w:tc>
          <w:tcPr>
            <w:tcW w:w="473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Изменение остатков средств на счетах по учету средств бюджетов</w:t>
            </w:r>
          </w:p>
        </w:tc>
        <w:tc>
          <w:tcPr>
            <w:tcW w:w="1080"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675</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01 05 02 00 00 0000 500</w:t>
            </w:r>
          </w:p>
        </w:tc>
        <w:tc>
          <w:tcPr>
            <w:tcW w:w="4737"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Увеличение прочих остатков средств бюджетов</w:t>
            </w:r>
          </w:p>
        </w:tc>
        <w:tc>
          <w:tcPr>
            <w:tcW w:w="1080"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-6 434</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01 05 02 01 00 0000 510</w:t>
            </w:r>
          </w:p>
        </w:tc>
        <w:tc>
          <w:tcPr>
            <w:tcW w:w="473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Увеличение прочих остатков денежных средств бюджетов</w:t>
            </w:r>
          </w:p>
        </w:tc>
        <w:tc>
          <w:tcPr>
            <w:tcW w:w="1080"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-6 434</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01 05 02 01 10 0000 510</w:t>
            </w:r>
          </w:p>
        </w:tc>
        <w:tc>
          <w:tcPr>
            <w:tcW w:w="473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1080"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-6 434</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01 05 02 00 00 0000 600</w:t>
            </w:r>
          </w:p>
        </w:tc>
        <w:tc>
          <w:tcPr>
            <w:tcW w:w="4737"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Уменьшение прочих остатков средств бюджетов</w:t>
            </w:r>
          </w:p>
        </w:tc>
        <w:tc>
          <w:tcPr>
            <w:tcW w:w="1080"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7 108</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01 05 02 01 00 0000 610</w:t>
            </w:r>
          </w:p>
        </w:tc>
        <w:tc>
          <w:tcPr>
            <w:tcW w:w="473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Уменьшение прочих остатков денежных средств бюджетов</w:t>
            </w:r>
          </w:p>
        </w:tc>
        <w:tc>
          <w:tcPr>
            <w:tcW w:w="1080"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7 108</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01 05 02 01 10 0000 610</w:t>
            </w:r>
          </w:p>
        </w:tc>
        <w:tc>
          <w:tcPr>
            <w:tcW w:w="473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1080"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7 108</w:t>
            </w:r>
          </w:p>
        </w:tc>
      </w:tr>
    </w:tbl>
    <w:p w:rsidR="00221C52" w:rsidRDefault="00221C52" w:rsidP="00221C52">
      <w:pPr>
        <w:tabs>
          <w:tab w:val="left" w:pos="284"/>
        </w:tabs>
        <w:spacing w:after="0" w:line="240" w:lineRule="auto"/>
        <w:jc w:val="both"/>
        <w:rPr>
          <w:rFonts w:ascii="Times New Roman" w:eastAsia="Calibri" w:hAnsi="Times New Roman" w:cs="Times New Roman"/>
          <w:sz w:val="12"/>
          <w:szCs w:val="12"/>
        </w:rPr>
      </w:pPr>
    </w:p>
    <w:p w:rsidR="00221C52" w:rsidRPr="00400292" w:rsidRDefault="004A6FFC" w:rsidP="00221C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56448D" w:rsidRPr="0056448D">
        <w:rPr>
          <w:rFonts w:ascii="Times New Roman" w:eastAsia="Calibri" w:hAnsi="Times New Roman" w:cs="Times New Roman"/>
          <w:i/>
          <w:sz w:val="12"/>
          <w:szCs w:val="12"/>
        </w:rPr>
        <w:t>Красносельское</w:t>
      </w:r>
    </w:p>
    <w:p w:rsidR="00221C52" w:rsidRPr="00400292" w:rsidRDefault="00221C52" w:rsidP="00221C52">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221C52" w:rsidRDefault="00221C52" w:rsidP="00221C52">
      <w:pPr>
        <w:tabs>
          <w:tab w:val="left" w:pos="284"/>
        </w:tabs>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4A6FFC">
      <w:pPr>
        <w:tabs>
          <w:tab w:val="left" w:pos="284"/>
        </w:tabs>
        <w:spacing w:after="0" w:line="240" w:lineRule="auto"/>
        <w:jc w:val="center"/>
        <w:rPr>
          <w:rFonts w:ascii="Times New Roman" w:eastAsia="Calibri" w:hAnsi="Times New Roman" w:cs="Times New Roman"/>
          <w:b/>
          <w:sz w:val="12"/>
          <w:szCs w:val="12"/>
        </w:rPr>
      </w:pPr>
    </w:p>
    <w:p w:rsid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Источники внутреннего финансирования дефицита бюджета</w:t>
      </w:r>
    </w:p>
    <w:p w:rsidR="004A6FFC" w:rsidRPr="004A6FFC" w:rsidRDefault="004A6FFC" w:rsidP="004A6FFC">
      <w:pPr>
        <w:tabs>
          <w:tab w:val="left" w:pos="284"/>
        </w:tabs>
        <w:spacing w:after="0" w:line="240" w:lineRule="auto"/>
        <w:jc w:val="center"/>
        <w:rPr>
          <w:rFonts w:ascii="Times New Roman" w:eastAsia="Calibri" w:hAnsi="Times New Roman" w:cs="Times New Roman"/>
          <w:b/>
          <w:sz w:val="12"/>
          <w:szCs w:val="12"/>
        </w:rPr>
      </w:pPr>
      <w:r w:rsidRPr="004A6FFC">
        <w:rPr>
          <w:rFonts w:ascii="Times New Roman" w:eastAsia="Calibri" w:hAnsi="Times New Roman" w:cs="Times New Roman"/>
          <w:b/>
          <w:sz w:val="12"/>
          <w:szCs w:val="12"/>
        </w:rPr>
        <w:t xml:space="preserve"> сельского поселения Красносельское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4A6FFC" w:rsidRPr="004A6FFC" w:rsidTr="004A6FFC">
        <w:trPr>
          <w:trHeight w:val="20"/>
        </w:trPr>
        <w:tc>
          <w:tcPr>
            <w:tcW w:w="431" w:type="dxa"/>
            <w:vMerge w:val="restart"/>
            <w:hideMark/>
          </w:tcPr>
          <w:p w:rsidR="004A6FFC" w:rsidRPr="004A6FFC" w:rsidRDefault="004A6FFC" w:rsidP="004A6FFC">
            <w:pPr>
              <w:tabs>
                <w:tab w:val="left" w:pos="284"/>
              </w:tabs>
              <w:rPr>
                <w:rFonts w:ascii="Times New Roman" w:eastAsia="Calibri" w:hAnsi="Times New Roman" w:cs="Times New Roman"/>
                <w:sz w:val="10"/>
                <w:szCs w:val="10"/>
              </w:rPr>
            </w:pPr>
            <w:r w:rsidRPr="004A6FFC">
              <w:rPr>
                <w:rFonts w:ascii="Times New Roman" w:eastAsia="Calibri" w:hAnsi="Times New Roman" w:cs="Times New Roman"/>
                <w:sz w:val="10"/>
                <w:szCs w:val="10"/>
              </w:rPr>
              <w:t>Код администратора</w:t>
            </w:r>
          </w:p>
        </w:tc>
        <w:tc>
          <w:tcPr>
            <w:tcW w:w="1275"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Код бюджетной классификации</w:t>
            </w:r>
          </w:p>
        </w:tc>
        <w:tc>
          <w:tcPr>
            <w:tcW w:w="4678" w:type="dxa"/>
            <w:vMerge w:val="restart"/>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Сумма, тыс. рублей</w:t>
            </w:r>
          </w:p>
        </w:tc>
      </w:tr>
      <w:tr w:rsidR="004A6FFC" w:rsidRPr="004A6FFC" w:rsidTr="004A6FFC">
        <w:trPr>
          <w:trHeight w:val="20"/>
        </w:trPr>
        <w:tc>
          <w:tcPr>
            <w:tcW w:w="431"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1275"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4678" w:type="dxa"/>
            <w:vMerge/>
            <w:hideMark/>
          </w:tcPr>
          <w:p w:rsidR="004A6FFC" w:rsidRPr="004A6FFC" w:rsidRDefault="004A6FFC" w:rsidP="004A6FFC">
            <w:pPr>
              <w:tabs>
                <w:tab w:val="left" w:pos="284"/>
              </w:tabs>
              <w:rPr>
                <w:rFonts w:ascii="Times New Roman" w:eastAsia="Calibri" w:hAnsi="Times New Roman" w:cs="Times New Roman"/>
                <w:sz w:val="12"/>
                <w:szCs w:val="12"/>
              </w:rPr>
            </w:pP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2025 год</w:t>
            </w:r>
          </w:p>
        </w:tc>
        <w:tc>
          <w:tcPr>
            <w:tcW w:w="57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2026 год</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1</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w:t>
            </w:r>
          </w:p>
        </w:tc>
        <w:tc>
          <w:tcPr>
            <w:tcW w:w="467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3</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w:t>
            </w:r>
          </w:p>
        </w:tc>
        <w:tc>
          <w:tcPr>
            <w:tcW w:w="57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5</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 </w:t>
            </w:r>
          </w:p>
        </w:tc>
        <w:tc>
          <w:tcPr>
            <w:tcW w:w="127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01 00 00 00 00 0000 000</w:t>
            </w:r>
          </w:p>
        </w:tc>
        <w:tc>
          <w:tcPr>
            <w:tcW w:w="467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57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01 05 00 00 00 0000 000</w:t>
            </w:r>
          </w:p>
        </w:tc>
        <w:tc>
          <w:tcPr>
            <w:tcW w:w="4678"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c>
          <w:tcPr>
            <w:tcW w:w="572" w:type="dxa"/>
            <w:hideMark/>
          </w:tcPr>
          <w:p w:rsidR="004A6FFC" w:rsidRPr="004A6FFC" w:rsidRDefault="004A6FFC" w:rsidP="004A6FFC">
            <w:pPr>
              <w:tabs>
                <w:tab w:val="left" w:pos="284"/>
              </w:tabs>
              <w:rPr>
                <w:rFonts w:ascii="Times New Roman" w:eastAsia="Calibri" w:hAnsi="Times New Roman" w:cs="Times New Roman"/>
                <w:bCs/>
                <w:sz w:val="12"/>
                <w:szCs w:val="12"/>
              </w:rPr>
            </w:pPr>
            <w:r w:rsidRPr="004A6FFC">
              <w:rPr>
                <w:rFonts w:ascii="Times New Roman" w:eastAsia="Calibri" w:hAnsi="Times New Roman" w:cs="Times New Roman"/>
                <w:bCs/>
                <w:sz w:val="12"/>
                <w:szCs w:val="12"/>
              </w:rPr>
              <w:t>0</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01 05 02 00 00 0000 500</w:t>
            </w:r>
          </w:p>
        </w:tc>
        <w:tc>
          <w:tcPr>
            <w:tcW w:w="4678"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-2 540</w:t>
            </w:r>
          </w:p>
        </w:tc>
        <w:tc>
          <w:tcPr>
            <w:tcW w:w="572"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-2 362</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01 05 02 01 00 0000 510</w:t>
            </w:r>
          </w:p>
        </w:tc>
        <w:tc>
          <w:tcPr>
            <w:tcW w:w="467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-2 540</w:t>
            </w:r>
          </w:p>
        </w:tc>
        <w:tc>
          <w:tcPr>
            <w:tcW w:w="57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-2 362</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01 05 02 01 10 0000 510</w:t>
            </w:r>
          </w:p>
        </w:tc>
        <w:tc>
          <w:tcPr>
            <w:tcW w:w="467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-2 540</w:t>
            </w:r>
          </w:p>
        </w:tc>
        <w:tc>
          <w:tcPr>
            <w:tcW w:w="57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-2 362</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01 05 02 00 00 0000 600</w:t>
            </w:r>
          </w:p>
        </w:tc>
        <w:tc>
          <w:tcPr>
            <w:tcW w:w="4678"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2 540</w:t>
            </w:r>
          </w:p>
        </w:tc>
        <w:tc>
          <w:tcPr>
            <w:tcW w:w="572" w:type="dxa"/>
            <w:hideMark/>
          </w:tcPr>
          <w:p w:rsidR="004A6FFC" w:rsidRPr="004A6FFC" w:rsidRDefault="004A6FFC" w:rsidP="004A6FFC">
            <w:pPr>
              <w:tabs>
                <w:tab w:val="left" w:pos="284"/>
              </w:tabs>
              <w:rPr>
                <w:rFonts w:ascii="Times New Roman" w:eastAsia="Calibri" w:hAnsi="Times New Roman" w:cs="Times New Roman"/>
                <w:iCs/>
                <w:sz w:val="12"/>
                <w:szCs w:val="12"/>
              </w:rPr>
            </w:pPr>
            <w:r w:rsidRPr="004A6FFC">
              <w:rPr>
                <w:rFonts w:ascii="Times New Roman" w:eastAsia="Calibri" w:hAnsi="Times New Roman" w:cs="Times New Roman"/>
                <w:iCs/>
                <w:sz w:val="12"/>
                <w:szCs w:val="12"/>
              </w:rPr>
              <w:t>2 362</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01 05 02 01 00 0000 610</w:t>
            </w:r>
          </w:p>
        </w:tc>
        <w:tc>
          <w:tcPr>
            <w:tcW w:w="467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2 540</w:t>
            </w:r>
          </w:p>
        </w:tc>
        <w:tc>
          <w:tcPr>
            <w:tcW w:w="57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2 362</w:t>
            </w:r>
          </w:p>
        </w:tc>
      </w:tr>
      <w:tr w:rsidR="004A6FFC" w:rsidRPr="004A6FFC" w:rsidTr="004A6FFC">
        <w:trPr>
          <w:trHeight w:val="20"/>
        </w:trPr>
        <w:tc>
          <w:tcPr>
            <w:tcW w:w="431"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427</w:t>
            </w:r>
          </w:p>
        </w:tc>
        <w:tc>
          <w:tcPr>
            <w:tcW w:w="1275"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01 05 02 01 10 0000 610</w:t>
            </w:r>
          </w:p>
        </w:tc>
        <w:tc>
          <w:tcPr>
            <w:tcW w:w="4678"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2 540</w:t>
            </w:r>
          </w:p>
        </w:tc>
        <w:tc>
          <w:tcPr>
            <w:tcW w:w="572" w:type="dxa"/>
            <w:hideMark/>
          </w:tcPr>
          <w:p w:rsidR="004A6FFC" w:rsidRPr="004A6FFC" w:rsidRDefault="004A6FFC" w:rsidP="004A6FFC">
            <w:pPr>
              <w:tabs>
                <w:tab w:val="left" w:pos="284"/>
              </w:tabs>
              <w:rPr>
                <w:rFonts w:ascii="Times New Roman" w:eastAsia="Calibri" w:hAnsi="Times New Roman" w:cs="Times New Roman"/>
                <w:sz w:val="12"/>
                <w:szCs w:val="12"/>
              </w:rPr>
            </w:pPr>
            <w:r w:rsidRPr="004A6FFC">
              <w:rPr>
                <w:rFonts w:ascii="Times New Roman" w:eastAsia="Calibri" w:hAnsi="Times New Roman" w:cs="Times New Roman"/>
                <w:sz w:val="12"/>
                <w:szCs w:val="12"/>
              </w:rPr>
              <w:t>2 362</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tabs>
          <w:tab w:val="left" w:pos="284"/>
          <w:tab w:val="left" w:pos="3828"/>
        </w:tabs>
        <w:spacing w:after="0" w:line="240" w:lineRule="auto"/>
        <w:jc w:val="center"/>
        <w:rPr>
          <w:rFonts w:ascii="Times New Roman" w:eastAsia="Calibri" w:hAnsi="Times New Roman" w:cs="Times New Roman"/>
          <w:b/>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lastRenderedPageBreak/>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AA34B5" w:rsidRPr="00AA34B5" w:rsidRDefault="00AA34B5" w:rsidP="00AA34B5">
      <w:pPr>
        <w:tabs>
          <w:tab w:val="left" w:pos="284"/>
        </w:tabs>
        <w:spacing w:after="0" w:line="240" w:lineRule="auto"/>
        <w:jc w:val="center"/>
        <w:rPr>
          <w:rFonts w:ascii="Times New Roman" w:eastAsia="Calibri" w:hAnsi="Times New Roman" w:cs="Times New Roman"/>
          <w:b/>
          <w:sz w:val="12"/>
          <w:szCs w:val="12"/>
        </w:rPr>
      </w:pPr>
      <w:r w:rsidRPr="00AA34B5">
        <w:rPr>
          <w:rFonts w:ascii="Times New Roman" w:eastAsia="Calibri" w:hAnsi="Times New Roman" w:cs="Times New Roman"/>
          <w:b/>
          <w:sz w:val="12"/>
          <w:szCs w:val="12"/>
        </w:rPr>
        <w:t>О внесении изменений и дополнений в бюджет сельского поселения Кутузовский муниципального района Сергиевский на 2024 год и на плановый период 2025 и 2026 годов</w:t>
      </w:r>
    </w:p>
    <w:p w:rsidR="00AA34B5" w:rsidRPr="00AA34B5" w:rsidRDefault="00AA34B5" w:rsidP="00AA34B5">
      <w:pPr>
        <w:tabs>
          <w:tab w:val="left" w:pos="284"/>
        </w:tabs>
        <w:spacing w:after="0" w:line="240" w:lineRule="auto"/>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 </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бюджет сельского поселения Кутузовский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b/>
          <w:sz w:val="12"/>
          <w:szCs w:val="12"/>
        </w:rPr>
      </w:pPr>
      <w:r w:rsidRPr="00AA34B5">
        <w:rPr>
          <w:rFonts w:ascii="Times New Roman" w:eastAsia="Calibri" w:hAnsi="Times New Roman" w:cs="Times New Roman"/>
          <w:b/>
          <w:sz w:val="12"/>
          <w:szCs w:val="12"/>
        </w:rPr>
        <w:t>РЕШИЛО:</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Внести в решение Собрания Представителей сельского поселения Кутузовский муниципального района Сергиевский от 20 декабря 2023 года № 26 «О бюджете сельского поселения Кутузовский муниципального района Сергиевский на 2024 год и плановый период 2025 и 2026 годов» следующие изменения и дополнения:</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Статью 1 изложить в следующей редакции:</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1. Утвердить основные характеристики местного бюджета на 2024 год:</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общий объем доходов – 11 979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общий объем расходов –13 086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дефицит – 1 107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2. Утвердить основные характеристики местного бюджета на 2025 год:</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общий объем доходов –  5 182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общий объем расходов – 5 182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дефицит – 0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3. Утвердить основные характеристики местного бюджета на 2026 год:</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общий объем доходов –   4 929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общий объем расходов – 4 929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дефицит – 0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Статью 4 изложить в следующей редакции:</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1. Утвердить объем безвозмездных поступлений в доход бюджета сельского поселения Кутузовский: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2024 год – 7 681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2025 год –    731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2026 год – 328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2024 год – 2 110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2025 год –    152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2026 год –    166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2024 год – 4 753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2025 год –    579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2026 год –    163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2024 год – 5 244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2025 год – 1 180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на 2026 год – 0 тыс. рублей.</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Приложения № 1,2,3,4,5,6 изложить в новой редакции (прилагаются).</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A34B5" w:rsidRPr="00AA34B5" w:rsidRDefault="00AA34B5" w:rsidP="00AA34B5">
      <w:pPr>
        <w:tabs>
          <w:tab w:val="left" w:pos="284"/>
        </w:tabs>
        <w:spacing w:after="0" w:line="240" w:lineRule="auto"/>
        <w:ind w:firstLine="284"/>
        <w:jc w:val="both"/>
        <w:rPr>
          <w:rFonts w:ascii="Times New Roman" w:eastAsia="Calibri" w:hAnsi="Times New Roman" w:cs="Times New Roman"/>
          <w:sz w:val="12"/>
          <w:szCs w:val="12"/>
        </w:rPr>
      </w:pPr>
      <w:r w:rsidRPr="00AA34B5">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AA34B5" w:rsidRPr="00AA34B5" w:rsidRDefault="00AA34B5" w:rsidP="00AA34B5">
      <w:pPr>
        <w:tabs>
          <w:tab w:val="left" w:pos="284"/>
        </w:tabs>
        <w:spacing w:after="0" w:line="240" w:lineRule="auto"/>
        <w:jc w:val="right"/>
        <w:rPr>
          <w:rFonts w:ascii="Times New Roman" w:eastAsia="Calibri" w:hAnsi="Times New Roman" w:cs="Times New Roman"/>
          <w:sz w:val="12"/>
          <w:szCs w:val="12"/>
        </w:rPr>
      </w:pPr>
      <w:r w:rsidRPr="00AA34B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сельского поселения Кутузовский</w:t>
      </w:r>
    </w:p>
    <w:p w:rsidR="00AA34B5" w:rsidRDefault="00AA34B5" w:rsidP="00AA34B5">
      <w:pPr>
        <w:tabs>
          <w:tab w:val="left" w:pos="284"/>
        </w:tabs>
        <w:spacing w:after="0" w:line="240" w:lineRule="auto"/>
        <w:jc w:val="right"/>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муниципального района Сергиевский</w:t>
      </w:r>
    </w:p>
    <w:p w:rsidR="00AA34B5" w:rsidRPr="00AA34B5" w:rsidRDefault="00AA34B5" w:rsidP="00AA34B5">
      <w:pPr>
        <w:tabs>
          <w:tab w:val="left" w:pos="284"/>
        </w:tabs>
        <w:spacing w:after="0" w:line="240" w:lineRule="auto"/>
        <w:jc w:val="right"/>
        <w:rPr>
          <w:rFonts w:ascii="Times New Roman" w:eastAsia="Calibri" w:hAnsi="Times New Roman" w:cs="Times New Roman"/>
          <w:sz w:val="12"/>
          <w:szCs w:val="12"/>
        </w:rPr>
      </w:pPr>
      <w:r w:rsidRPr="00AA34B5">
        <w:rPr>
          <w:rFonts w:ascii="Times New Roman" w:eastAsia="Calibri" w:hAnsi="Times New Roman" w:cs="Times New Roman"/>
          <w:sz w:val="12"/>
          <w:szCs w:val="12"/>
        </w:rPr>
        <w:t>А.А.Седов</w:t>
      </w:r>
    </w:p>
    <w:p w:rsidR="00AA34B5" w:rsidRPr="00AA34B5" w:rsidRDefault="00AA34B5" w:rsidP="00AA34B5">
      <w:pPr>
        <w:tabs>
          <w:tab w:val="left" w:pos="284"/>
        </w:tabs>
        <w:spacing w:after="0" w:line="240" w:lineRule="auto"/>
        <w:jc w:val="right"/>
        <w:rPr>
          <w:rFonts w:ascii="Times New Roman" w:eastAsia="Calibri" w:hAnsi="Times New Roman" w:cs="Times New Roman"/>
          <w:sz w:val="12"/>
          <w:szCs w:val="12"/>
        </w:rPr>
      </w:pPr>
    </w:p>
    <w:p w:rsidR="00AA34B5" w:rsidRPr="00AA34B5" w:rsidRDefault="00AA34B5" w:rsidP="00AA34B5">
      <w:pPr>
        <w:tabs>
          <w:tab w:val="left" w:pos="284"/>
        </w:tabs>
        <w:spacing w:after="0" w:line="240" w:lineRule="auto"/>
        <w:jc w:val="right"/>
        <w:rPr>
          <w:rFonts w:ascii="Times New Roman" w:eastAsia="Calibri" w:hAnsi="Times New Roman" w:cs="Times New Roman"/>
          <w:sz w:val="12"/>
          <w:szCs w:val="12"/>
        </w:rPr>
      </w:pPr>
      <w:r w:rsidRPr="00AA34B5">
        <w:rPr>
          <w:rFonts w:ascii="Times New Roman" w:eastAsia="Calibri" w:hAnsi="Times New Roman" w:cs="Times New Roman"/>
          <w:sz w:val="12"/>
          <w:szCs w:val="12"/>
        </w:rPr>
        <w:t>Глава сельского поселения Кутузовский</w:t>
      </w:r>
    </w:p>
    <w:p w:rsidR="00AA34B5" w:rsidRDefault="00AA34B5" w:rsidP="00AA34B5">
      <w:pPr>
        <w:tabs>
          <w:tab w:val="left" w:pos="284"/>
        </w:tabs>
        <w:spacing w:after="0" w:line="240" w:lineRule="auto"/>
        <w:jc w:val="right"/>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муниципального района Сергиевский</w:t>
      </w:r>
    </w:p>
    <w:p w:rsidR="00AA34B5" w:rsidRPr="00AA34B5" w:rsidRDefault="00AA34B5" w:rsidP="00AA34B5">
      <w:pPr>
        <w:tabs>
          <w:tab w:val="left" w:pos="284"/>
        </w:tabs>
        <w:spacing w:after="0" w:line="240" w:lineRule="auto"/>
        <w:jc w:val="right"/>
        <w:rPr>
          <w:rFonts w:ascii="Times New Roman" w:eastAsia="Calibri" w:hAnsi="Times New Roman" w:cs="Times New Roman"/>
          <w:sz w:val="12"/>
          <w:szCs w:val="12"/>
        </w:rPr>
      </w:pPr>
      <w:r w:rsidRPr="00AA34B5">
        <w:rPr>
          <w:rFonts w:ascii="Times New Roman" w:eastAsia="Calibri" w:hAnsi="Times New Roman" w:cs="Times New Roman"/>
          <w:sz w:val="12"/>
          <w:szCs w:val="12"/>
        </w:rPr>
        <w:t>А.В. Сабельникова</w:t>
      </w:r>
    </w:p>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AA34B5">
        <w:rPr>
          <w:rFonts w:ascii="Times New Roman" w:eastAsia="Calibri" w:hAnsi="Times New Roman" w:cs="Times New Roman"/>
          <w:i/>
          <w:sz w:val="12"/>
          <w:szCs w:val="12"/>
        </w:rPr>
        <w:t>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AA34B5" w:rsidRPr="00AA34B5">
        <w:rPr>
          <w:rFonts w:ascii="Times New Roman" w:eastAsia="Calibri" w:hAnsi="Times New Roman" w:cs="Times New Roman"/>
          <w:i/>
          <w:sz w:val="12"/>
          <w:szCs w:val="12"/>
        </w:rPr>
        <w:t>Кутузовский</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E16178" w:rsidRPr="00AA34B5" w:rsidRDefault="00AA34B5" w:rsidP="00AA34B5">
      <w:pPr>
        <w:tabs>
          <w:tab w:val="left" w:pos="284"/>
        </w:tabs>
        <w:spacing w:after="0" w:line="240" w:lineRule="auto"/>
        <w:jc w:val="center"/>
        <w:rPr>
          <w:rFonts w:ascii="Times New Roman" w:eastAsia="Calibri" w:hAnsi="Times New Roman" w:cs="Times New Roman"/>
          <w:b/>
          <w:sz w:val="12"/>
          <w:szCs w:val="12"/>
        </w:rPr>
      </w:pPr>
      <w:r w:rsidRPr="00AA34B5">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2024 год</w:t>
      </w:r>
    </w:p>
    <w:tbl>
      <w:tblPr>
        <w:tblStyle w:val="af1"/>
        <w:tblW w:w="7543" w:type="dxa"/>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45"/>
        <w:gridCol w:w="714"/>
      </w:tblGrid>
      <w:tr w:rsidR="00AA34B5" w:rsidRPr="00AA34B5" w:rsidTr="00AA34B5">
        <w:trPr>
          <w:trHeight w:val="20"/>
        </w:trPr>
        <w:tc>
          <w:tcPr>
            <w:tcW w:w="431" w:type="dxa"/>
            <w:vMerge w:val="restart"/>
            <w:hideMark/>
          </w:tcPr>
          <w:p w:rsidR="00AA34B5" w:rsidRPr="00AA34B5" w:rsidRDefault="00AA34B5" w:rsidP="00AA34B5">
            <w:pPr>
              <w:tabs>
                <w:tab w:val="left" w:pos="284"/>
              </w:tabs>
              <w:rPr>
                <w:rFonts w:ascii="Times New Roman" w:eastAsia="Calibri" w:hAnsi="Times New Roman" w:cs="Times New Roman"/>
                <w:sz w:val="10"/>
                <w:szCs w:val="10"/>
              </w:rPr>
            </w:pPr>
            <w:bookmarkStart w:id="32" w:name="RANGE!A6:I108"/>
            <w:r w:rsidRPr="00AA34B5">
              <w:rPr>
                <w:rFonts w:ascii="Times New Roman" w:eastAsia="Calibri" w:hAnsi="Times New Roman" w:cs="Times New Roman"/>
                <w:sz w:val="10"/>
                <w:szCs w:val="10"/>
              </w:rPr>
              <w:t>Код главного распорядителя бюджетных средств</w:t>
            </w:r>
            <w:bookmarkEnd w:id="32"/>
          </w:p>
        </w:tc>
        <w:tc>
          <w:tcPr>
            <w:tcW w:w="4394" w:type="dxa"/>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Рз</w:t>
            </w:r>
          </w:p>
        </w:tc>
        <w:tc>
          <w:tcPr>
            <w:tcW w:w="284" w:type="dxa"/>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ПР</w:t>
            </w:r>
          </w:p>
        </w:tc>
        <w:tc>
          <w:tcPr>
            <w:tcW w:w="709" w:type="dxa"/>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ЦСР</w:t>
            </w:r>
          </w:p>
        </w:tc>
        <w:tc>
          <w:tcPr>
            <w:tcW w:w="283" w:type="dxa"/>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ВР</w:t>
            </w:r>
          </w:p>
        </w:tc>
        <w:tc>
          <w:tcPr>
            <w:tcW w:w="1159" w:type="dxa"/>
            <w:gridSpan w:val="2"/>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Сумма, тыс. рублей</w:t>
            </w:r>
          </w:p>
        </w:tc>
      </w:tr>
      <w:tr w:rsidR="00AA34B5" w:rsidRPr="00AA34B5" w:rsidTr="00AA34B5">
        <w:trPr>
          <w:trHeight w:val="20"/>
        </w:trPr>
        <w:tc>
          <w:tcPr>
            <w:tcW w:w="431" w:type="dxa"/>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4394" w:type="dxa"/>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283" w:type="dxa"/>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284" w:type="dxa"/>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709" w:type="dxa"/>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283" w:type="dxa"/>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Всего</w:t>
            </w:r>
          </w:p>
        </w:tc>
        <w:tc>
          <w:tcPr>
            <w:tcW w:w="714" w:type="dxa"/>
            <w:hideMark/>
          </w:tcPr>
          <w:p w:rsidR="00AA34B5" w:rsidRPr="00AA34B5" w:rsidRDefault="00AA34B5" w:rsidP="00AA34B5">
            <w:pPr>
              <w:tabs>
                <w:tab w:val="left" w:pos="284"/>
              </w:tabs>
              <w:rPr>
                <w:rFonts w:ascii="Times New Roman" w:eastAsia="Calibri" w:hAnsi="Times New Roman" w:cs="Times New Roman"/>
                <w:sz w:val="10"/>
                <w:szCs w:val="10"/>
              </w:rPr>
            </w:pPr>
            <w:r w:rsidRPr="00AA34B5">
              <w:rPr>
                <w:rFonts w:ascii="Times New Roman" w:eastAsia="Calibri" w:hAnsi="Times New Roman" w:cs="Times New Roman"/>
                <w:sz w:val="10"/>
                <w:szCs w:val="10"/>
              </w:rPr>
              <w:t>в том числе за счет целевых средств вышестоящих бюджетов</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7</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428</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13 086</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2 110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ОБЩЕГОСУДАРСТВЕННЫЕ ВОПРОСЫ</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4 214</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AA34B5">
              <w:rPr>
                <w:rFonts w:ascii="Times New Roman" w:eastAsia="Calibri" w:hAnsi="Times New Roman" w:cs="Times New Roman"/>
                <w:bCs/>
                <w:sz w:val="12"/>
                <w:szCs w:val="12"/>
              </w:rPr>
              <w:lastRenderedPageBreak/>
              <w:t>муниципального образования</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02</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1 146</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1 146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1 146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1 146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2 232</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2 134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1 631</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1 631</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бюджетные ассигнования</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Уплата налогов, сборов и иных платежей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850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40 0 00 00000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40 0 00 00000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40 0 00 00000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06</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157</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157</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157</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157</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Резервные фонды</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11</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бюджетные ассигнования</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Резервные средства</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870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Другие общегосударственные вопросы</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669</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216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216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224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224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40 0 00 00000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55</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40 0 00 00000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55</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40 0 00 00000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55</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46 0 00 00000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174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46 0 00 00000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174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46 0 00 00000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174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НАЦИОНАЛЬНАЯ ОБОРОНА</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02</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138</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138</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Мобилизационная и вневойсковая подготовка</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02</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138</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138</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138</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138</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138</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699</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AA34B5">
              <w:rPr>
                <w:rFonts w:ascii="Times New Roman" w:eastAsia="Calibri" w:hAnsi="Times New Roman" w:cs="Times New Roman"/>
                <w:bCs/>
                <w:sz w:val="12"/>
                <w:szCs w:val="12"/>
              </w:rPr>
              <w:lastRenderedPageBreak/>
              <w:t>техногенного характера, пожарная безопасность</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lastRenderedPageBreak/>
              <w:t>03</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698</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lastRenderedPageBreak/>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698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688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688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бюджетные ассигнования</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Уплата налогов, сборов и иных платежей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850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14</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14</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НАЦИОНАЛЬНАЯ ЭКОНОМИКА</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1 912</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Дорожное хозяйство (дорожные фонды)</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1 794</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1 314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1 314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1 314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480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480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480</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12</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118</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ЖИЛИЩНО-КОММУНАЛЬНОЕ ХОЗЯЙСТВО</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5 480</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1 973</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Благоустройство</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5 480</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1 973</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2 606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2 602</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2 602</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бюджетные ассигнования</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Уплата налогов, сборов и иных платежей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850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47 0 00 00000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2 818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1 973</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47 0 00 00000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2 818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1 973</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47 0 00 00000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2 818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1 973</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56</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ОХРАНА ОКРУЖАЮЩЕЙ СРЕДЫ</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21</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05</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21</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21</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19</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19</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бюджетные ассигнования</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Уплата налогов, сборов и иных платежей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06</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850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ОБРАЗОВАНИЕ</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07</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28</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Молодежная политика</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07</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07</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28</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07</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07</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lastRenderedPageBreak/>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07</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07</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07</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07</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28</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КУЛЬТУРА, КИНЕМАТОГРАФИЯ</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595</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Культура</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595</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595</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53</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53</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542</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28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709"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283"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445"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542</w:t>
            </w:r>
          </w:p>
        </w:tc>
        <w:tc>
          <w:tcPr>
            <w:tcW w:w="714" w:type="dxa"/>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431"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39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ИТОГО</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709"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3"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45"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13 086</w:t>
            </w:r>
          </w:p>
        </w:tc>
        <w:tc>
          <w:tcPr>
            <w:tcW w:w="714" w:type="dxa"/>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2 110</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AA34B5">
        <w:rPr>
          <w:rFonts w:ascii="Times New Roman" w:eastAsia="Calibri" w:hAnsi="Times New Roman" w:cs="Times New Roman"/>
          <w:i/>
          <w:sz w:val="12"/>
          <w:szCs w:val="12"/>
        </w:rPr>
        <w:t>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AA34B5" w:rsidRPr="00AA34B5">
        <w:rPr>
          <w:rFonts w:ascii="Times New Roman" w:eastAsia="Calibri" w:hAnsi="Times New Roman" w:cs="Times New Roman"/>
          <w:i/>
          <w:sz w:val="12"/>
          <w:szCs w:val="12"/>
        </w:rPr>
        <w:t>Кутузовский</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AA34B5" w:rsidRDefault="00AA34B5" w:rsidP="00AA34B5">
      <w:pPr>
        <w:tabs>
          <w:tab w:val="left" w:pos="284"/>
        </w:tabs>
        <w:spacing w:after="0" w:line="240" w:lineRule="auto"/>
        <w:jc w:val="center"/>
        <w:rPr>
          <w:rFonts w:ascii="Times New Roman" w:eastAsia="Calibri" w:hAnsi="Times New Roman" w:cs="Times New Roman"/>
          <w:b/>
          <w:sz w:val="12"/>
          <w:szCs w:val="12"/>
        </w:rPr>
      </w:pPr>
      <w:r w:rsidRPr="00AA34B5">
        <w:rPr>
          <w:rFonts w:ascii="Times New Roman" w:eastAsia="Calibri" w:hAnsi="Times New Roman" w:cs="Times New Roman"/>
          <w:b/>
          <w:sz w:val="12"/>
          <w:szCs w:val="12"/>
        </w:rPr>
        <w:t xml:space="preserve">Ведомственная структура расходов бюджета сельского поселения Кутузовский </w:t>
      </w:r>
    </w:p>
    <w:p w:rsidR="00E16178" w:rsidRPr="00AA34B5" w:rsidRDefault="00AA34B5" w:rsidP="00AA34B5">
      <w:pPr>
        <w:tabs>
          <w:tab w:val="left" w:pos="284"/>
        </w:tabs>
        <w:spacing w:after="0" w:line="240" w:lineRule="auto"/>
        <w:jc w:val="center"/>
        <w:rPr>
          <w:rFonts w:ascii="Times New Roman" w:eastAsia="Calibri" w:hAnsi="Times New Roman" w:cs="Times New Roman"/>
          <w:b/>
          <w:sz w:val="12"/>
          <w:szCs w:val="12"/>
        </w:rPr>
      </w:pPr>
      <w:r w:rsidRPr="00AA34B5">
        <w:rPr>
          <w:rFonts w:ascii="Times New Roman" w:eastAsia="Calibri" w:hAnsi="Times New Roman" w:cs="Times New Roman"/>
          <w:b/>
          <w:sz w:val="12"/>
          <w:szCs w:val="12"/>
        </w:rPr>
        <w:t>муниципального района Сергиевский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4"/>
        <w:gridCol w:w="710"/>
        <w:gridCol w:w="424"/>
        <w:gridCol w:w="715"/>
      </w:tblGrid>
      <w:tr w:rsidR="00AA34B5" w:rsidRPr="00AA34B5" w:rsidTr="00AA34B5">
        <w:trPr>
          <w:trHeight w:val="20"/>
        </w:trPr>
        <w:tc>
          <w:tcPr>
            <w:tcW w:w="286" w:type="pct"/>
            <w:vMerge w:val="restart"/>
            <w:hideMark/>
          </w:tcPr>
          <w:p w:rsidR="00AA34B5" w:rsidRPr="007E5AF5" w:rsidRDefault="00AA34B5" w:rsidP="00AA34B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Рз</w:t>
            </w:r>
          </w:p>
        </w:tc>
        <w:tc>
          <w:tcPr>
            <w:tcW w:w="189" w:type="pct"/>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ПР</w:t>
            </w:r>
          </w:p>
        </w:tc>
        <w:tc>
          <w:tcPr>
            <w:tcW w:w="471" w:type="pct"/>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ЦСР</w:t>
            </w:r>
          </w:p>
        </w:tc>
        <w:tc>
          <w:tcPr>
            <w:tcW w:w="188" w:type="pct"/>
            <w:vMerge w:val="restar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ВР</w:t>
            </w:r>
          </w:p>
        </w:tc>
        <w:tc>
          <w:tcPr>
            <w:tcW w:w="754" w:type="pct"/>
            <w:gridSpan w:val="2"/>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2025 год</w:t>
            </w:r>
          </w:p>
        </w:tc>
        <w:tc>
          <w:tcPr>
            <w:tcW w:w="757" w:type="pct"/>
            <w:gridSpan w:val="2"/>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2026 год</w:t>
            </w:r>
          </w:p>
        </w:tc>
      </w:tr>
      <w:tr w:rsidR="00AA34B5" w:rsidRPr="00AA34B5" w:rsidTr="00AA34B5">
        <w:trPr>
          <w:trHeight w:val="20"/>
        </w:trPr>
        <w:tc>
          <w:tcPr>
            <w:tcW w:w="286"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2167"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188"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189"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471"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188"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754" w:type="pct"/>
            <w:gridSpan w:val="2"/>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Сумма, тыс. рублей</w:t>
            </w:r>
          </w:p>
        </w:tc>
        <w:tc>
          <w:tcPr>
            <w:tcW w:w="757" w:type="pct"/>
            <w:gridSpan w:val="2"/>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Сумма, тыс. рублей</w:t>
            </w:r>
          </w:p>
        </w:tc>
      </w:tr>
      <w:tr w:rsidR="00AA34B5" w:rsidRPr="00AA34B5" w:rsidTr="00AA34B5">
        <w:trPr>
          <w:trHeight w:val="20"/>
        </w:trPr>
        <w:tc>
          <w:tcPr>
            <w:tcW w:w="286"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2167"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188"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189"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471"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188" w:type="pct"/>
            <w:vMerge/>
            <w:hideMark/>
          </w:tcPr>
          <w:p w:rsidR="00AA34B5" w:rsidRPr="00AA34B5" w:rsidRDefault="00AA34B5" w:rsidP="00AA34B5">
            <w:pPr>
              <w:tabs>
                <w:tab w:val="left" w:pos="284"/>
              </w:tabs>
              <w:rPr>
                <w:rFonts w:ascii="Times New Roman" w:eastAsia="Calibri" w:hAnsi="Times New Roman" w:cs="Times New Roman"/>
                <w:sz w:val="12"/>
                <w:szCs w:val="12"/>
              </w:rPr>
            </w:pP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Всего</w:t>
            </w:r>
          </w:p>
        </w:tc>
        <w:tc>
          <w:tcPr>
            <w:tcW w:w="472" w:type="pct"/>
            <w:hideMark/>
          </w:tcPr>
          <w:p w:rsidR="00AA34B5" w:rsidRPr="007E5AF5" w:rsidRDefault="00AA34B5" w:rsidP="00AA34B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Всего</w:t>
            </w:r>
          </w:p>
        </w:tc>
        <w:tc>
          <w:tcPr>
            <w:tcW w:w="475" w:type="pct"/>
            <w:hideMark/>
          </w:tcPr>
          <w:p w:rsidR="00AA34B5" w:rsidRPr="007E5AF5" w:rsidRDefault="00AA34B5" w:rsidP="00AA34B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в том числе за счет целевых средств вышестоящих бюджетов</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6</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7</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428</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5 052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4 679</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ОБЩЕГОСУДАРСТВЕННЫЕ ВОПРОСЫ</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1 842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1 349</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02</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967</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774</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Муниципальная </w:t>
            </w:r>
            <w:r w:rsidR="007E5AF5" w:rsidRPr="00AA34B5">
              <w:rPr>
                <w:rFonts w:ascii="Times New Roman" w:eastAsia="Calibri" w:hAnsi="Times New Roman" w:cs="Times New Roman"/>
                <w:sz w:val="12"/>
                <w:szCs w:val="12"/>
              </w:rPr>
              <w:t>программа «Совершенствование</w:t>
            </w:r>
            <w:r w:rsidRPr="00AA34B5">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967</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774</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967</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774</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967</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774</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852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551</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Муниципальная </w:t>
            </w:r>
            <w:r w:rsidR="007E5AF5" w:rsidRPr="00AA34B5">
              <w:rPr>
                <w:rFonts w:ascii="Times New Roman" w:eastAsia="Calibri" w:hAnsi="Times New Roman" w:cs="Times New Roman"/>
                <w:sz w:val="12"/>
                <w:szCs w:val="12"/>
              </w:rPr>
              <w:t>программа «Совершенствование</w:t>
            </w:r>
            <w:r w:rsidRPr="00AA34B5">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852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551</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590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455</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590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455</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263</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96</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263</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96</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Резервные фонды</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11</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99 0 00 00000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бюджетные ассигнования</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99 0 00 00000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Резервные средства</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11</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99 0 00 00000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870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Другие общегосударственные вопросы</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7E5AF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w:t>
            </w:r>
            <w:r w:rsidR="00AA34B5" w:rsidRPr="00AA34B5">
              <w:rPr>
                <w:rFonts w:ascii="Times New Roman" w:eastAsia="Calibri" w:hAnsi="Times New Roman" w:cs="Times New Roman"/>
                <w:sz w:val="12"/>
                <w:szCs w:val="12"/>
              </w:rPr>
              <w:t xml:space="preserve"> "Реконструкция, ремонт и укрепление материально-</w:t>
            </w:r>
            <w:r w:rsidRPr="00AA34B5">
              <w:rPr>
                <w:rFonts w:ascii="Times New Roman" w:eastAsia="Calibri" w:hAnsi="Times New Roman" w:cs="Times New Roman"/>
                <w:sz w:val="12"/>
                <w:szCs w:val="12"/>
              </w:rPr>
              <w:t>технической базы</w:t>
            </w:r>
            <w:r w:rsidR="00AA34B5" w:rsidRPr="00AA34B5">
              <w:rPr>
                <w:rFonts w:ascii="Times New Roman" w:eastAsia="Calibri" w:hAnsi="Times New Roman" w:cs="Times New Roman"/>
                <w:sz w:val="12"/>
                <w:szCs w:val="12"/>
              </w:rPr>
              <w:t xml:space="preserve"> </w:t>
            </w:r>
            <w:r w:rsidRPr="00AA34B5">
              <w:rPr>
                <w:rFonts w:ascii="Times New Roman" w:eastAsia="Calibri" w:hAnsi="Times New Roman" w:cs="Times New Roman"/>
                <w:sz w:val="12"/>
                <w:szCs w:val="12"/>
              </w:rPr>
              <w:t>учреждений сельского</w:t>
            </w:r>
            <w:r w:rsidR="00AA34B5" w:rsidRPr="00AA34B5">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46 0 00 00000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46 0 00 00000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46 0 00 00000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13</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НАЦИОНАЛЬНАЯ ОБОРОНА</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02</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02</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lastRenderedPageBreak/>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Муниципальная </w:t>
            </w:r>
            <w:r w:rsidR="007E5AF5" w:rsidRPr="00AA34B5">
              <w:rPr>
                <w:rFonts w:ascii="Times New Roman" w:eastAsia="Calibri" w:hAnsi="Times New Roman" w:cs="Times New Roman"/>
                <w:sz w:val="12"/>
                <w:szCs w:val="12"/>
              </w:rPr>
              <w:t>программа «Совершенствование</w:t>
            </w:r>
            <w:r w:rsidRPr="00AA34B5">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166</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166</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02</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38 0 00 00000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120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152</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166</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435</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395</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434</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394</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434</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394</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434</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394</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41 0 00 00000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434</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394</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14</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Муниципальная </w:t>
            </w:r>
            <w:r w:rsidR="007E5AF5" w:rsidRPr="00AA34B5">
              <w:rPr>
                <w:rFonts w:ascii="Times New Roman" w:eastAsia="Calibri" w:hAnsi="Times New Roman" w:cs="Times New Roman"/>
                <w:sz w:val="12"/>
                <w:szCs w:val="12"/>
              </w:rPr>
              <w:t>программа «Противодействия</w:t>
            </w:r>
            <w:r w:rsidRPr="00AA34B5">
              <w:rPr>
                <w:rFonts w:ascii="Times New Roman" w:eastAsia="Calibri" w:hAnsi="Times New Roman" w:cs="Times New Roman"/>
                <w:sz w:val="12"/>
                <w:szCs w:val="12"/>
              </w:rPr>
              <w:t xml:space="preserve"> коррупции на территории сельского(городского)поселения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14</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45 0 00 00000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НАЦИОНАЛЬНАЯ ЭКОНОМИКА</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1 180</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1 207</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Дорожное хозяйство (дорожные фонды)</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09</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1 180</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1 207</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Муниципальная </w:t>
            </w:r>
            <w:r w:rsidR="007E5AF5" w:rsidRPr="00AA34B5">
              <w:rPr>
                <w:rFonts w:ascii="Times New Roman" w:eastAsia="Calibri" w:hAnsi="Times New Roman" w:cs="Times New Roman"/>
                <w:sz w:val="12"/>
                <w:szCs w:val="12"/>
              </w:rPr>
              <w:t>программа «Содержание</w:t>
            </w:r>
            <w:r w:rsidRPr="00AA34B5">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1 180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1 207</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1 207</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1 207</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Межбюджетные трансферты</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1 180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межбюджетные трансферты</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04</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09</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43 0 00 00000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540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1 180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ЖИЛИЩНО-КОММУНАЛЬНОЕ ХОЗЯЙСТВО</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05</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1 433</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1 553</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Благоустройство</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05</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1 433</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1 553</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1 433</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1 553</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1 433</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1 553</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05</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03</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39 0 00 00000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1 433</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1 553</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КУЛЬТУРА, КИНЕМАТОГРАФИЯ</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08</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00</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Культура</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08</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01</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7E5AF5" w:rsidRPr="00AA34B5">
              <w:rPr>
                <w:rFonts w:ascii="Times New Roman" w:eastAsia="Calibri" w:hAnsi="Times New Roman" w:cs="Times New Roman"/>
                <w:sz w:val="12"/>
                <w:szCs w:val="12"/>
              </w:rPr>
              <w:t>сельского (</w:t>
            </w:r>
            <w:r w:rsidRPr="00AA34B5">
              <w:rPr>
                <w:rFonts w:ascii="Times New Roman" w:eastAsia="Calibri" w:hAnsi="Times New Roman" w:cs="Times New Roman"/>
                <w:sz w:val="12"/>
                <w:szCs w:val="12"/>
              </w:rPr>
              <w:t xml:space="preserve">городского) </w:t>
            </w:r>
            <w:r w:rsidR="007E5AF5" w:rsidRPr="00AA34B5">
              <w:rPr>
                <w:rFonts w:ascii="Times New Roman" w:eastAsia="Calibri" w:hAnsi="Times New Roman" w:cs="Times New Roman"/>
                <w:sz w:val="12"/>
                <w:szCs w:val="12"/>
              </w:rPr>
              <w:t>поселения муниципального</w:t>
            </w:r>
            <w:r w:rsidRPr="00AA34B5">
              <w:rPr>
                <w:rFonts w:ascii="Times New Roman" w:eastAsia="Calibri" w:hAnsi="Times New Roman" w:cs="Times New Roman"/>
                <w:sz w:val="12"/>
                <w:szCs w:val="12"/>
              </w:rPr>
              <w:t xml:space="preserve"> района Сергиевский"</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200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08</w:t>
            </w:r>
          </w:p>
        </w:tc>
        <w:tc>
          <w:tcPr>
            <w:tcW w:w="189"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01</w:t>
            </w:r>
          </w:p>
        </w:tc>
        <w:tc>
          <w:tcPr>
            <w:tcW w:w="471"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44 0 00 00000</w:t>
            </w:r>
          </w:p>
        </w:tc>
        <w:tc>
          <w:tcPr>
            <w:tcW w:w="188"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240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c>
          <w:tcPr>
            <w:tcW w:w="282"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10</w:t>
            </w:r>
          </w:p>
        </w:tc>
        <w:tc>
          <w:tcPr>
            <w:tcW w:w="475" w:type="pct"/>
            <w:hideMark/>
          </w:tcPr>
          <w:p w:rsidR="00AA34B5" w:rsidRPr="00AA34B5" w:rsidRDefault="00AA34B5" w:rsidP="00AA34B5">
            <w:pPr>
              <w:tabs>
                <w:tab w:val="left" w:pos="284"/>
              </w:tabs>
              <w:rPr>
                <w:rFonts w:ascii="Times New Roman" w:eastAsia="Calibri" w:hAnsi="Times New Roman" w:cs="Times New Roman"/>
                <w:sz w:val="12"/>
                <w:szCs w:val="12"/>
              </w:rPr>
            </w:pPr>
            <w:r w:rsidRPr="00AA34B5">
              <w:rPr>
                <w:rFonts w:ascii="Times New Roman" w:eastAsia="Calibri" w:hAnsi="Times New Roman" w:cs="Times New Roman"/>
                <w:sz w:val="12"/>
                <w:szCs w:val="12"/>
              </w:rPr>
              <w:t>0</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ИТОГО</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5 052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4 679</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Условно утвержденные расходы</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130</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250</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r>
      <w:tr w:rsidR="00AA34B5" w:rsidRPr="00AA34B5" w:rsidTr="00AA34B5">
        <w:trPr>
          <w:trHeight w:val="20"/>
        </w:trPr>
        <w:tc>
          <w:tcPr>
            <w:tcW w:w="286"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167"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9"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471"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188"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 </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5 182</w:t>
            </w:r>
          </w:p>
        </w:tc>
        <w:tc>
          <w:tcPr>
            <w:tcW w:w="47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152</w:t>
            </w:r>
          </w:p>
        </w:tc>
        <w:tc>
          <w:tcPr>
            <w:tcW w:w="282"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4 929</w:t>
            </w:r>
          </w:p>
        </w:tc>
        <w:tc>
          <w:tcPr>
            <w:tcW w:w="475" w:type="pct"/>
            <w:hideMark/>
          </w:tcPr>
          <w:p w:rsidR="00AA34B5" w:rsidRPr="00AA34B5" w:rsidRDefault="00AA34B5" w:rsidP="00AA34B5">
            <w:pPr>
              <w:tabs>
                <w:tab w:val="left" w:pos="284"/>
              </w:tabs>
              <w:rPr>
                <w:rFonts w:ascii="Times New Roman" w:eastAsia="Calibri" w:hAnsi="Times New Roman" w:cs="Times New Roman"/>
                <w:bCs/>
                <w:sz w:val="12"/>
                <w:szCs w:val="12"/>
              </w:rPr>
            </w:pPr>
            <w:r w:rsidRPr="00AA34B5">
              <w:rPr>
                <w:rFonts w:ascii="Times New Roman" w:eastAsia="Calibri" w:hAnsi="Times New Roman" w:cs="Times New Roman"/>
                <w:bCs/>
                <w:sz w:val="12"/>
                <w:szCs w:val="12"/>
              </w:rPr>
              <w:t>166</w:t>
            </w:r>
          </w:p>
        </w:tc>
      </w:tr>
    </w:tbl>
    <w:p w:rsidR="00E16178" w:rsidRDefault="00E16178"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AA34B5">
        <w:rPr>
          <w:rFonts w:ascii="Times New Roman" w:eastAsia="Calibri" w:hAnsi="Times New Roman" w:cs="Times New Roman"/>
          <w:i/>
          <w:sz w:val="12"/>
          <w:szCs w:val="12"/>
        </w:rPr>
        <w:t>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AA34B5" w:rsidRPr="00AA34B5">
        <w:rPr>
          <w:rFonts w:ascii="Times New Roman" w:eastAsia="Calibri" w:hAnsi="Times New Roman" w:cs="Times New Roman"/>
          <w:i/>
          <w:sz w:val="12"/>
          <w:szCs w:val="12"/>
        </w:rPr>
        <w:t>Кутузовский</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E16178" w:rsidRP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7E5AF5" w:rsidRPr="007E5AF5" w:rsidTr="007E5AF5">
        <w:trPr>
          <w:trHeight w:val="20"/>
        </w:trPr>
        <w:tc>
          <w:tcPr>
            <w:tcW w:w="5392"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bookmarkStart w:id="33" w:name="RANGE!A6:F59"/>
            <w:r w:rsidRPr="007E5AF5">
              <w:rPr>
                <w:rFonts w:ascii="Times New Roman" w:eastAsia="Calibri" w:hAnsi="Times New Roman" w:cs="Times New Roman"/>
                <w:sz w:val="12"/>
                <w:szCs w:val="12"/>
              </w:rPr>
              <w:lastRenderedPageBreak/>
              <w:t>Наименование целевой статьи, группы и подгруппы видов расходов</w:t>
            </w:r>
            <w:bookmarkEnd w:id="33"/>
          </w:p>
        </w:tc>
        <w:tc>
          <w:tcPr>
            <w:tcW w:w="709"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ЦСР</w:t>
            </w:r>
          </w:p>
        </w:tc>
        <w:tc>
          <w:tcPr>
            <w:tcW w:w="283"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ВР</w:t>
            </w:r>
          </w:p>
        </w:tc>
        <w:tc>
          <w:tcPr>
            <w:tcW w:w="1139" w:type="dxa"/>
            <w:gridSpan w:val="2"/>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Сумма, тыс. рублей</w:t>
            </w:r>
          </w:p>
        </w:tc>
      </w:tr>
      <w:tr w:rsidR="007E5AF5" w:rsidRPr="007E5AF5" w:rsidTr="007E5AF5">
        <w:trPr>
          <w:trHeight w:val="20"/>
        </w:trPr>
        <w:tc>
          <w:tcPr>
            <w:tcW w:w="5392"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709"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283"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Всего</w:t>
            </w:r>
          </w:p>
        </w:tc>
        <w:tc>
          <w:tcPr>
            <w:tcW w:w="731" w:type="dxa"/>
            <w:hideMark/>
          </w:tcPr>
          <w:p w:rsidR="007E5AF5" w:rsidRPr="007E5AF5" w:rsidRDefault="007E5AF5" w:rsidP="007E5AF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в том числе за счет целевых средств вышестоящих бюджетов</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4 132</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138</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2 914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138</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120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2 914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138</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770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770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бюджетные ассигнования</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Уплата налогов, сборов и иных платежей</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850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2 627</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2 621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2 621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бюджетные ассигнования</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Уплата налогов, сборов и иных платежей</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850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40 0 00 00000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153</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40 0 00 00000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55</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40 0 00 00000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55</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40 0 00 00000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98</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40 0 00 00000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98</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698</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688</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688</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бюджетные ассигнования</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Уплата налогов, сборов и иных платежей</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850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1 314</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1 314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1 314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623</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570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570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45 0 00 00000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45 0 00 00000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45 0 00 00000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46 0 00 00000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174</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46 0 00 00000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174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46 0 00 00000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174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xml:space="preserve">Муниципальная </w:t>
            </w:r>
            <w:r w:rsidR="00314E85" w:rsidRPr="007E5AF5">
              <w:rPr>
                <w:rFonts w:ascii="Times New Roman" w:eastAsia="Calibri" w:hAnsi="Times New Roman" w:cs="Times New Roman"/>
                <w:bCs/>
                <w:sz w:val="12"/>
                <w:szCs w:val="12"/>
              </w:rPr>
              <w:t>программа «Комплексное</w:t>
            </w:r>
            <w:r w:rsidRPr="007E5AF5">
              <w:rPr>
                <w:rFonts w:ascii="Times New Roman" w:eastAsia="Calibri" w:hAnsi="Times New Roman" w:cs="Times New Roman"/>
                <w:bCs/>
                <w:sz w:val="12"/>
                <w:szCs w:val="12"/>
              </w:rPr>
              <w:t xml:space="preserve"> развитие сельской территории сельских поселений муниципального района Сергиевский Самарской области"</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47 0 00 00000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2 818</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1 973</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47 0 00 00000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2 818</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1 973</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межбюджетные трансферты</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47 0 00 00000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2 818</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1 973</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49 0 00 00000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480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480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480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54 0 00 00000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56</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99 0 00 00000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бюджетные ассигнования</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800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Резервные средства</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870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539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lastRenderedPageBreak/>
              <w:t>ИТОГО</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13 086</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2 110</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AA34B5">
        <w:rPr>
          <w:rFonts w:ascii="Times New Roman" w:eastAsia="Calibri" w:hAnsi="Times New Roman" w:cs="Times New Roman"/>
          <w:i/>
          <w:sz w:val="12"/>
          <w:szCs w:val="12"/>
        </w:rPr>
        <w:t>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AA34B5" w:rsidRPr="00AA34B5">
        <w:rPr>
          <w:rFonts w:ascii="Times New Roman" w:eastAsia="Calibri" w:hAnsi="Times New Roman" w:cs="Times New Roman"/>
          <w:i/>
          <w:sz w:val="12"/>
          <w:szCs w:val="12"/>
        </w:rPr>
        <w:t>Кутузовский</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 xml:space="preserve">и непрограммным направлениям деятельности), группам и подгруппам видов расходов классификации расходов бюджета </w:t>
      </w:r>
    </w:p>
    <w:p w:rsidR="002876DD" w:rsidRP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сельского поселения Кутузовский муниципального района Сергиевский на плановый период 2025 и 2026 годов</w:t>
      </w:r>
    </w:p>
    <w:tbl>
      <w:tblPr>
        <w:tblStyle w:val="af1"/>
        <w:tblW w:w="0" w:type="auto"/>
        <w:tblCellMar>
          <w:left w:w="0" w:type="dxa"/>
          <w:right w:w="0" w:type="dxa"/>
        </w:tblCellMar>
        <w:tblLook w:val="04A0" w:firstRow="1" w:lastRow="0" w:firstColumn="1" w:lastColumn="0" w:noHBand="0" w:noVBand="1"/>
      </w:tblPr>
      <w:tblGrid>
        <w:gridCol w:w="4400"/>
        <w:gridCol w:w="567"/>
        <w:gridCol w:w="283"/>
        <w:gridCol w:w="403"/>
        <w:gridCol w:w="731"/>
        <w:gridCol w:w="408"/>
        <w:gridCol w:w="731"/>
      </w:tblGrid>
      <w:tr w:rsidR="007E5AF5" w:rsidRPr="007E5AF5" w:rsidTr="007E5AF5">
        <w:trPr>
          <w:trHeight w:val="20"/>
        </w:trPr>
        <w:tc>
          <w:tcPr>
            <w:tcW w:w="4400"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Наименование целевой статьи, группы и подгруппы видов расходов</w:t>
            </w:r>
          </w:p>
        </w:tc>
        <w:tc>
          <w:tcPr>
            <w:tcW w:w="567"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ЦСР</w:t>
            </w:r>
          </w:p>
        </w:tc>
        <w:tc>
          <w:tcPr>
            <w:tcW w:w="283"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ВР</w:t>
            </w:r>
          </w:p>
        </w:tc>
        <w:tc>
          <w:tcPr>
            <w:tcW w:w="1134" w:type="dxa"/>
            <w:gridSpan w:val="2"/>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2025 год</w:t>
            </w:r>
          </w:p>
        </w:tc>
        <w:tc>
          <w:tcPr>
            <w:tcW w:w="1139" w:type="dxa"/>
            <w:gridSpan w:val="2"/>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2026 год</w:t>
            </w:r>
          </w:p>
        </w:tc>
      </w:tr>
      <w:tr w:rsidR="007E5AF5" w:rsidRPr="007E5AF5" w:rsidTr="007E5AF5">
        <w:trPr>
          <w:trHeight w:val="20"/>
        </w:trPr>
        <w:tc>
          <w:tcPr>
            <w:tcW w:w="4400"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567"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283"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1134" w:type="dxa"/>
            <w:gridSpan w:val="2"/>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Сумма, тыс. рублей</w:t>
            </w:r>
          </w:p>
        </w:tc>
        <w:tc>
          <w:tcPr>
            <w:tcW w:w="1139" w:type="dxa"/>
            <w:gridSpan w:val="2"/>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Сумма, тыс. рублей</w:t>
            </w:r>
          </w:p>
        </w:tc>
      </w:tr>
      <w:tr w:rsidR="007E5AF5" w:rsidRPr="007E5AF5" w:rsidTr="007E5AF5">
        <w:trPr>
          <w:trHeight w:val="20"/>
        </w:trPr>
        <w:tc>
          <w:tcPr>
            <w:tcW w:w="4400"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567"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283"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Всего</w:t>
            </w:r>
          </w:p>
        </w:tc>
        <w:tc>
          <w:tcPr>
            <w:tcW w:w="731" w:type="dxa"/>
            <w:hideMark/>
          </w:tcPr>
          <w:p w:rsidR="007E5AF5" w:rsidRPr="007E5AF5" w:rsidRDefault="007E5AF5" w:rsidP="007E5AF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в том числе за счет целевых средств вышестоящих бюджетов</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Всего</w:t>
            </w:r>
          </w:p>
        </w:tc>
        <w:tc>
          <w:tcPr>
            <w:tcW w:w="731" w:type="dxa"/>
            <w:hideMark/>
          </w:tcPr>
          <w:p w:rsidR="007E5AF5" w:rsidRPr="007E5AF5" w:rsidRDefault="007E5AF5" w:rsidP="007E5AF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в том числе за счет целевых средств вышестоящих бюджетов</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7</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1 971</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152</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1 491</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166</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1 709</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152</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1 395</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166</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120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1 709</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152</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1 395</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166</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263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38 0 00 00000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263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96</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1 433</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1 553</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1 433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1 553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1 433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1 553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434</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394</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41 0 00 00000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394</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1 180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1 207</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1 207</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1 207</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Межбюджетные трансферты</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1 180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межбюджетные трансферты</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43 0 00 00000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1 180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44 0 00 00000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45 0 00 00000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45 0 00 00000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45 0 00 00000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46 0 00 00000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12</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13</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46 0 00 00000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12</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46 0 00 00000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240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12</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13</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Непрограммные направления расходов местного бюджета</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99 0 00 00000</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lastRenderedPageBreak/>
              <w:t>Иные бюджетные ассигнования</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800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Резервные средства</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99 0 00 00000</w:t>
            </w:r>
          </w:p>
        </w:tc>
        <w:tc>
          <w:tcPr>
            <w:tcW w:w="28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870</w:t>
            </w:r>
          </w:p>
        </w:tc>
        <w:tc>
          <w:tcPr>
            <w:tcW w:w="4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c>
          <w:tcPr>
            <w:tcW w:w="40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10</w:t>
            </w:r>
          </w:p>
        </w:tc>
        <w:tc>
          <w:tcPr>
            <w:tcW w:w="7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ИТОГО</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5 052</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152</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4 679</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166</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Условно утвержденные расходы</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130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250</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r>
      <w:tr w:rsidR="007E5AF5" w:rsidRPr="007E5AF5" w:rsidTr="007E5AF5">
        <w:trPr>
          <w:trHeight w:val="20"/>
        </w:trPr>
        <w:tc>
          <w:tcPr>
            <w:tcW w:w="4400"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ВСЕГО с учетом условно утвержденных расходов</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28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4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5 182</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152</w:t>
            </w:r>
          </w:p>
        </w:tc>
        <w:tc>
          <w:tcPr>
            <w:tcW w:w="40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4 929</w:t>
            </w:r>
          </w:p>
        </w:tc>
        <w:tc>
          <w:tcPr>
            <w:tcW w:w="7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166</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AA34B5">
        <w:rPr>
          <w:rFonts w:ascii="Times New Roman" w:eastAsia="Calibri" w:hAnsi="Times New Roman" w:cs="Times New Roman"/>
          <w:i/>
          <w:sz w:val="12"/>
          <w:szCs w:val="12"/>
        </w:rPr>
        <w:t>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AA34B5" w:rsidRPr="00AA34B5">
        <w:rPr>
          <w:rFonts w:ascii="Times New Roman" w:eastAsia="Calibri" w:hAnsi="Times New Roman" w:cs="Times New Roman"/>
          <w:i/>
          <w:sz w:val="12"/>
          <w:szCs w:val="12"/>
        </w:rPr>
        <w:t>Кутузовский</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Источники внутреннего финансирования дефицита бюджета</w:t>
      </w:r>
    </w:p>
    <w:p w:rsidR="002876DD" w:rsidRP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 xml:space="preserve"> сельского поселения Кутузовский муниципального района Сергиевский на 2024 год</w:t>
      </w:r>
    </w:p>
    <w:tbl>
      <w:tblPr>
        <w:tblStyle w:val="af1"/>
        <w:tblW w:w="7518" w:type="dxa"/>
        <w:tblLayout w:type="fixed"/>
        <w:tblCellMar>
          <w:left w:w="0" w:type="dxa"/>
          <w:right w:w="0" w:type="dxa"/>
        </w:tblCellMar>
        <w:tblLook w:val="04A0" w:firstRow="1" w:lastRow="0" w:firstColumn="1" w:lastColumn="0" w:noHBand="0" w:noVBand="1"/>
      </w:tblPr>
      <w:tblGrid>
        <w:gridCol w:w="431"/>
        <w:gridCol w:w="1275"/>
        <w:gridCol w:w="5103"/>
        <w:gridCol w:w="709"/>
      </w:tblGrid>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Код администратора</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Код бюджетной классификации</w:t>
            </w:r>
          </w:p>
        </w:tc>
        <w:tc>
          <w:tcPr>
            <w:tcW w:w="51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Сумма, тыс. рублей</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w:t>
            </w:r>
          </w:p>
        </w:tc>
        <w:tc>
          <w:tcPr>
            <w:tcW w:w="51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1275"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01 00 00 00 00 0000 000</w:t>
            </w:r>
          </w:p>
        </w:tc>
        <w:tc>
          <w:tcPr>
            <w:tcW w:w="51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1 107</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01 05 00 00 00 0000 000</w:t>
            </w:r>
          </w:p>
        </w:tc>
        <w:tc>
          <w:tcPr>
            <w:tcW w:w="5103"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1 107</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01 05 02 00 00 0000 500</w:t>
            </w:r>
          </w:p>
        </w:tc>
        <w:tc>
          <w:tcPr>
            <w:tcW w:w="5103"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Увеличение прочих остатков средств бюджетов</w:t>
            </w:r>
          </w:p>
        </w:tc>
        <w:tc>
          <w:tcPr>
            <w:tcW w:w="709"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-11 979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01 05 02 01 00 0000 510</w:t>
            </w:r>
          </w:p>
        </w:tc>
        <w:tc>
          <w:tcPr>
            <w:tcW w:w="51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-11 979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01 05 02 01 10 0000 510</w:t>
            </w:r>
          </w:p>
        </w:tc>
        <w:tc>
          <w:tcPr>
            <w:tcW w:w="51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-11 979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01 05 02 00 00 0000 600</w:t>
            </w:r>
          </w:p>
        </w:tc>
        <w:tc>
          <w:tcPr>
            <w:tcW w:w="5103"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Уменьшение прочих остатков средств бюджетов</w:t>
            </w:r>
          </w:p>
        </w:tc>
        <w:tc>
          <w:tcPr>
            <w:tcW w:w="709"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13 086</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01 05 02 01 00 0000 610</w:t>
            </w:r>
          </w:p>
        </w:tc>
        <w:tc>
          <w:tcPr>
            <w:tcW w:w="51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13 086</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01 05 02 01 10 0000 610</w:t>
            </w:r>
          </w:p>
        </w:tc>
        <w:tc>
          <w:tcPr>
            <w:tcW w:w="5103"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13 086</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AA34B5" w:rsidRPr="00AA34B5">
        <w:rPr>
          <w:rFonts w:ascii="Times New Roman" w:eastAsia="Calibri" w:hAnsi="Times New Roman" w:cs="Times New Roman"/>
          <w:i/>
          <w:sz w:val="12"/>
          <w:szCs w:val="12"/>
        </w:rPr>
        <w:t>Кутузовский</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Источники внутреннего финансирования дефицита бюджета</w:t>
      </w:r>
    </w:p>
    <w:p w:rsidR="004A6FFC" w:rsidRP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 xml:space="preserve"> сельского поселения Кутузовский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7E5AF5" w:rsidRPr="007E5AF5" w:rsidTr="007E5AF5">
        <w:trPr>
          <w:trHeight w:val="20"/>
        </w:trPr>
        <w:tc>
          <w:tcPr>
            <w:tcW w:w="431" w:type="dxa"/>
            <w:vMerge w:val="restart"/>
            <w:hideMark/>
          </w:tcPr>
          <w:p w:rsidR="007E5AF5" w:rsidRPr="007E5AF5" w:rsidRDefault="007E5AF5" w:rsidP="007E5AF5">
            <w:pPr>
              <w:tabs>
                <w:tab w:val="left" w:pos="284"/>
              </w:tabs>
              <w:rPr>
                <w:rFonts w:ascii="Times New Roman" w:eastAsia="Calibri" w:hAnsi="Times New Roman" w:cs="Times New Roman"/>
                <w:sz w:val="10"/>
                <w:szCs w:val="10"/>
              </w:rPr>
            </w:pPr>
            <w:r w:rsidRPr="007E5AF5">
              <w:rPr>
                <w:rFonts w:ascii="Times New Roman" w:eastAsia="Calibri" w:hAnsi="Times New Roman" w:cs="Times New Roman"/>
                <w:sz w:val="10"/>
                <w:szCs w:val="10"/>
              </w:rPr>
              <w:t>Код администратора</w:t>
            </w:r>
          </w:p>
        </w:tc>
        <w:tc>
          <w:tcPr>
            <w:tcW w:w="1275"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Код бюджетной классификации</w:t>
            </w:r>
          </w:p>
        </w:tc>
        <w:tc>
          <w:tcPr>
            <w:tcW w:w="4678" w:type="dxa"/>
            <w:vMerge w:val="restart"/>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Сумма, тыс. рублей</w:t>
            </w:r>
          </w:p>
        </w:tc>
      </w:tr>
      <w:tr w:rsidR="007E5AF5" w:rsidRPr="007E5AF5" w:rsidTr="007E5AF5">
        <w:trPr>
          <w:trHeight w:val="20"/>
        </w:trPr>
        <w:tc>
          <w:tcPr>
            <w:tcW w:w="431"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1275"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4678" w:type="dxa"/>
            <w:vMerge/>
            <w:hideMark/>
          </w:tcPr>
          <w:p w:rsidR="007E5AF5" w:rsidRPr="007E5AF5" w:rsidRDefault="007E5AF5" w:rsidP="007E5AF5">
            <w:pPr>
              <w:tabs>
                <w:tab w:val="left" w:pos="284"/>
              </w:tabs>
              <w:rPr>
                <w:rFonts w:ascii="Times New Roman" w:eastAsia="Calibri" w:hAnsi="Times New Roman" w:cs="Times New Roman"/>
                <w:sz w:val="12"/>
                <w:szCs w:val="12"/>
              </w:rPr>
            </w:pP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2025 год</w:t>
            </w:r>
          </w:p>
        </w:tc>
        <w:tc>
          <w:tcPr>
            <w:tcW w:w="57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2026 год</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2</w:t>
            </w:r>
          </w:p>
        </w:tc>
        <w:tc>
          <w:tcPr>
            <w:tcW w:w="467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3</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w:t>
            </w:r>
          </w:p>
        </w:tc>
        <w:tc>
          <w:tcPr>
            <w:tcW w:w="57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 </w:t>
            </w:r>
          </w:p>
        </w:tc>
        <w:tc>
          <w:tcPr>
            <w:tcW w:w="1275"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01 00 00 00 00 0000 000</w:t>
            </w:r>
          </w:p>
        </w:tc>
        <w:tc>
          <w:tcPr>
            <w:tcW w:w="467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57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01 05 00 00 00 0000 000</w:t>
            </w:r>
          </w:p>
        </w:tc>
        <w:tc>
          <w:tcPr>
            <w:tcW w:w="4678"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c>
          <w:tcPr>
            <w:tcW w:w="572" w:type="dxa"/>
            <w:hideMark/>
          </w:tcPr>
          <w:p w:rsidR="007E5AF5" w:rsidRPr="007E5AF5" w:rsidRDefault="007E5AF5" w:rsidP="007E5AF5">
            <w:pPr>
              <w:tabs>
                <w:tab w:val="left" w:pos="284"/>
              </w:tabs>
              <w:rPr>
                <w:rFonts w:ascii="Times New Roman" w:eastAsia="Calibri" w:hAnsi="Times New Roman" w:cs="Times New Roman"/>
                <w:bCs/>
                <w:sz w:val="12"/>
                <w:szCs w:val="12"/>
              </w:rPr>
            </w:pPr>
            <w:r w:rsidRPr="007E5AF5">
              <w:rPr>
                <w:rFonts w:ascii="Times New Roman" w:eastAsia="Calibri" w:hAnsi="Times New Roman" w:cs="Times New Roman"/>
                <w:bCs/>
                <w:sz w:val="12"/>
                <w:szCs w:val="12"/>
              </w:rPr>
              <w:t>0</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01 05 02 00 00 0000 500</w:t>
            </w:r>
          </w:p>
        </w:tc>
        <w:tc>
          <w:tcPr>
            <w:tcW w:w="4678"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-5 182</w:t>
            </w:r>
          </w:p>
        </w:tc>
        <w:tc>
          <w:tcPr>
            <w:tcW w:w="572"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-4 929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01 05 02 01 00 0000 510</w:t>
            </w:r>
          </w:p>
        </w:tc>
        <w:tc>
          <w:tcPr>
            <w:tcW w:w="467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-5 182</w:t>
            </w:r>
          </w:p>
        </w:tc>
        <w:tc>
          <w:tcPr>
            <w:tcW w:w="57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-4 929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01 05 02 01 10 0000 510</w:t>
            </w:r>
          </w:p>
        </w:tc>
        <w:tc>
          <w:tcPr>
            <w:tcW w:w="467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-5 182</w:t>
            </w:r>
          </w:p>
        </w:tc>
        <w:tc>
          <w:tcPr>
            <w:tcW w:w="57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-4 929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01 05 02 00 00 0000 600</w:t>
            </w:r>
          </w:p>
        </w:tc>
        <w:tc>
          <w:tcPr>
            <w:tcW w:w="4678"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5 182</w:t>
            </w:r>
          </w:p>
        </w:tc>
        <w:tc>
          <w:tcPr>
            <w:tcW w:w="572" w:type="dxa"/>
            <w:hideMark/>
          </w:tcPr>
          <w:p w:rsidR="007E5AF5" w:rsidRPr="007E5AF5" w:rsidRDefault="007E5AF5" w:rsidP="007E5AF5">
            <w:pPr>
              <w:tabs>
                <w:tab w:val="left" w:pos="284"/>
              </w:tabs>
              <w:rPr>
                <w:rFonts w:ascii="Times New Roman" w:eastAsia="Calibri" w:hAnsi="Times New Roman" w:cs="Times New Roman"/>
                <w:iCs/>
                <w:sz w:val="12"/>
                <w:szCs w:val="12"/>
              </w:rPr>
            </w:pPr>
            <w:r w:rsidRPr="007E5AF5">
              <w:rPr>
                <w:rFonts w:ascii="Times New Roman" w:eastAsia="Calibri" w:hAnsi="Times New Roman" w:cs="Times New Roman"/>
                <w:iCs/>
                <w:sz w:val="12"/>
                <w:szCs w:val="12"/>
              </w:rPr>
              <w:t>4 929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01 05 02 01 00 0000 610</w:t>
            </w:r>
          </w:p>
        </w:tc>
        <w:tc>
          <w:tcPr>
            <w:tcW w:w="467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5 182</w:t>
            </w:r>
          </w:p>
        </w:tc>
        <w:tc>
          <w:tcPr>
            <w:tcW w:w="57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4 929</w:t>
            </w:r>
          </w:p>
        </w:tc>
      </w:tr>
      <w:tr w:rsidR="007E5AF5" w:rsidRPr="007E5AF5" w:rsidTr="007E5AF5">
        <w:trPr>
          <w:trHeight w:val="20"/>
        </w:trPr>
        <w:tc>
          <w:tcPr>
            <w:tcW w:w="431"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428</w:t>
            </w:r>
          </w:p>
        </w:tc>
        <w:tc>
          <w:tcPr>
            <w:tcW w:w="1275"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01 05 02 01 10 0000 610</w:t>
            </w:r>
          </w:p>
        </w:tc>
        <w:tc>
          <w:tcPr>
            <w:tcW w:w="4678"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5 182</w:t>
            </w:r>
          </w:p>
        </w:tc>
        <w:tc>
          <w:tcPr>
            <w:tcW w:w="572" w:type="dxa"/>
            <w:hideMark/>
          </w:tcPr>
          <w:p w:rsidR="007E5AF5" w:rsidRPr="007E5AF5" w:rsidRDefault="007E5AF5" w:rsidP="007E5AF5">
            <w:pPr>
              <w:tabs>
                <w:tab w:val="left" w:pos="284"/>
              </w:tabs>
              <w:rPr>
                <w:rFonts w:ascii="Times New Roman" w:eastAsia="Calibri" w:hAnsi="Times New Roman" w:cs="Times New Roman"/>
                <w:sz w:val="12"/>
                <w:szCs w:val="12"/>
              </w:rPr>
            </w:pPr>
            <w:r w:rsidRPr="007E5AF5">
              <w:rPr>
                <w:rFonts w:ascii="Times New Roman" w:eastAsia="Calibri" w:hAnsi="Times New Roman" w:cs="Times New Roman"/>
                <w:sz w:val="12"/>
                <w:szCs w:val="12"/>
              </w:rPr>
              <w:t>4 929</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 xml:space="preserve">О внесении изменений и дополнений в бюджет сельского поселения Липовка </w:t>
      </w:r>
    </w:p>
    <w:p w:rsidR="007E5AF5" w:rsidRPr="007E5AF5" w:rsidRDefault="007E5AF5" w:rsidP="007E5AF5">
      <w:pPr>
        <w:tabs>
          <w:tab w:val="left" w:pos="284"/>
        </w:tabs>
        <w:spacing w:after="0" w:line="240" w:lineRule="auto"/>
        <w:jc w:val="center"/>
        <w:rPr>
          <w:rFonts w:ascii="Times New Roman" w:eastAsia="Calibri" w:hAnsi="Times New Roman" w:cs="Times New Roman"/>
          <w:b/>
          <w:sz w:val="12"/>
          <w:szCs w:val="12"/>
        </w:rPr>
      </w:pPr>
      <w:r w:rsidRPr="007E5AF5">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7E5AF5" w:rsidRPr="007E5AF5" w:rsidRDefault="007E5AF5" w:rsidP="007E5AF5">
      <w:pPr>
        <w:tabs>
          <w:tab w:val="left" w:pos="284"/>
        </w:tabs>
        <w:spacing w:after="0" w:line="240" w:lineRule="auto"/>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 xml:space="preserve"> </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7E5AF5">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b/>
          <w:sz w:val="12"/>
          <w:szCs w:val="12"/>
        </w:rPr>
      </w:pPr>
      <w:r w:rsidRPr="007E5AF5">
        <w:rPr>
          <w:rFonts w:ascii="Times New Roman" w:eastAsia="Calibri" w:hAnsi="Times New Roman" w:cs="Times New Roman"/>
          <w:b/>
          <w:sz w:val="12"/>
          <w:szCs w:val="12"/>
        </w:rPr>
        <w:t>РЕШИЛО:</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E5AF5">
        <w:rPr>
          <w:rFonts w:ascii="Times New Roman" w:eastAsia="Calibri" w:hAnsi="Times New Roman" w:cs="Times New Roman"/>
          <w:sz w:val="12"/>
          <w:szCs w:val="12"/>
        </w:rPr>
        <w:t>Внести в решение Собрания Представителей сельского поселения Липовка муниципального района Сергиевский от 20 декабря 2023 года № 26 «О бюджете сельского поселения Липовка муниципального района Сергиевский на 2024 год и плановый период 2025 и 2026 годов» следующие изменения и дополнения:</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E5AF5">
        <w:rPr>
          <w:rFonts w:ascii="Times New Roman" w:eastAsia="Calibri" w:hAnsi="Times New Roman" w:cs="Times New Roman"/>
          <w:sz w:val="12"/>
          <w:szCs w:val="12"/>
        </w:rPr>
        <w:t>Статью 1 изложить в следующей редакции:</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1. Утвердить основные характеристики местного бюджета на 2024 год:</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общий объем доходов – 5 223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общий объем расходов –5 916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дефицит – 693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2. Утвердить основные характеристики местного бюджета на 2025 год:</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общий объем доходов – 2 203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общий объем расходов – 2 203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дефицит – 0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3. Утвердить основные характеристики местного бюджета на 2026 год:</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общий объем доходов – 2 248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lastRenderedPageBreak/>
        <w:t>общий объем расходов – 2 248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дефицит – 0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E5AF5">
        <w:rPr>
          <w:rFonts w:ascii="Times New Roman" w:eastAsia="Calibri" w:hAnsi="Times New Roman" w:cs="Times New Roman"/>
          <w:sz w:val="12"/>
          <w:szCs w:val="12"/>
        </w:rPr>
        <w:t>Статью 4 изложить в следующей редакции:</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1. Утвердить объем безвозмездных поступлений в доход бюджета сельского поселения Липовка:</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2024 год – 3 217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2025 год –  163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2026 год – 177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2024 год – 138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2025 год – 152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2026 год – 166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2024 год – 2 959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2025 год – 11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на 2026 год – </w:t>
      </w:r>
      <w:r w:rsidRPr="007E5AF5">
        <w:rPr>
          <w:rFonts w:ascii="Times New Roman" w:eastAsia="Calibri" w:hAnsi="Times New Roman" w:cs="Times New Roman"/>
          <w:sz w:val="12"/>
          <w:szCs w:val="12"/>
        </w:rPr>
        <w:t>11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2024 год – 1 392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2025 год – 526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на 2026 год – 0 тыс. рублей.</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E5AF5">
        <w:rPr>
          <w:rFonts w:ascii="Times New Roman" w:eastAsia="Calibri" w:hAnsi="Times New Roman" w:cs="Times New Roman"/>
          <w:sz w:val="12"/>
          <w:szCs w:val="12"/>
        </w:rPr>
        <w:t>Приложения № 1,2,3,4,5,6 изложить в новой редакции (прилагаются).</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E5AF5" w:rsidRPr="007E5AF5" w:rsidRDefault="007E5AF5" w:rsidP="007E5AF5">
      <w:pPr>
        <w:tabs>
          <w:tab w:val="left" w:pos="284"/>
        </w:tabs>
        <w:spacing w:after="0" w:line="240" w:lineRule="auto"/>
        <w:ind w:firstLine="284"/>
        <w:jc w:val="both"/>
        <w:rPr>
          <w:rFonts w:ascii="Times New Roman" w:eastAsia="Calibri" w:hAnsi="Times New Roman" w:cs="Times New Roman"/>
          <w:sz w:val="12"/>
          <w:szCs w:val="12"/>
        </w:rPr>
      </w:pPr>
      <w:r w:rsidRPr="007E5AF5">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7E5AF5" w:rsidRPr="007E5AF5" w:rsidRDefault="007E5AF5" w:rsidP="007E5AF5">
      <w:pPr>
        <w:tabs>
          <w:tab w:val="left" w:pos="284"/>
        </w:tabs>
        <w:spacing w:after="0" w:line="240" w:lineRule="auto"/>
        <w:jc w:val="right"/>
        <w:rPr>
          <w:rFonts w:ascii="Times New Roman" w:eastAsia="Calibri" w:hAnsi="Times New Roman" w:cs="Times New Roman"/>
          <w:sz w:val="12"/>
          <w:szCs w:val="12"/>
        </w:rPr>
      </w:pPr>
      <w:r w:rsidRPr="007E5AF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E5AF5">
        <w:rPr>
          <w:rFonts w:ascii="Times New Roman" w:eastAsia="Calibri" w:hAnsi="Times New Roman" w:cs="Times New Roman"/>
          <w:sz w:val="12"/>
          <w:szCs w:val="12"/>
        </w:rPr>
        <w:t>сельского поселения Липовка</w:t>
      </w:r>
    </w:p>
    <w:p w:rsidR="007E5AF5" w:rsidRDefault="007E5AF5" w:rsidP="007E5AF5">
      <w:pPr>
        <w:tabs>
          <w:tab w:val="left" w:pos="284"/>
        </w:tabs>
        <w:spacing w:after="0" w:line="240" w:lineRule="auto"/>
        <w:jc w:val="right"/>
        <w:rPr>
          <w:rFonts w:ascii="Times New Roman" w:eastAsia="Calibri" w:hAnsi="Times New Roman" w:cs="Times New Roman"/>
          <w:sz w:val="12"/>
          <w:szCs w:val="12"/>
        </w:rPr>
      </w:pPr>
      <w:r w:rsidRPr="007E5AF5">
        <w:rPr>
          <w:rFonts w:ascii="Times New Roman" w:eastAsia="Calibri" w:hAnsi="Times New Roman" w:cs="Times New Roman"/>
          <w:sz w:val="12"/>
          <w:szCs w:val="12"/>
        </w:rPr>
        <w:t>муниципального района Сергиевский</w:t>
      </w:r>
    </w:p>
    <w:p w:rsidR="007E5AF5" w:rsidRPr="007E5AF5" w:rsidRDefault="007E5AF5" w:rsidP="007E5AF5">
      <w:pPr>
        <w:tabs>
          <w:tab w:val="left" w:pos="284"/>
        </w:tabs>
        <w:spacing w:after="0" w:line="240" w:lineRule="auto"/>
        <w:jc w:val="right"/>
        <w:rPr>
          <w:rFonts w:ascii="Times New Roman" w:eastAsia="Calibri" w:hAnsi="Times New Roman" w:cs="Times New Roman"/>
          <w:sz w:val="12"/>
          <w:szCs w:val="12"/>
        </w:rPr>
      </w:pPr>
      <w:r w:rsidRPr="007E5AF5">
        <w:rPr>
          <w:rFonts w:ascii="Times New Roman" w:eastAsia="Calibri" w:hAnsi="Times New Roman" w:cs="Times New Roman"/>
          <w:sz w:val="12"/>
          <w:szCs w:val="12"/>
        </w:rPr>
        <w:t>Н.Н. Тихонова</w:t>
      </w:r>
    </w:p>
    <w:p w:rsidR="007E5AF5" w:rsidRPr="007E5AF5" w:rsidRDefault="007E5AF5" w:rsidP="007E5AF5">
      <w:pPr>
        <w:tabs>
          <w:tab w:val="left" w:pos="284"/>
        </w:tabs>
        <w:spacing w:after="0" w:line="240" w:lineRule="auto"/>
        <w:jc w:val="right"/>
        <w:rPr>
          <w:rFonts w:ascii="Times New Roman" w:eastAsia="Calibri" w:hAnsi="Times New Roman" w:cs="Times New Roman"/>
          <w:sz w:val="12"/>
          <w:szCs w:val="12"/>
        </w:rPr>
      </w:pPr>
    </w:p>
    <w:p w:rsidR="007E5AF5" w:rsidRPr="007E5AF5" w:rsidRDefault="007E5AF5" w:rsidP="007E5AF5">
      <w:pPr>
        <w:tabs>
          <w:tab w:val="left" w:pos="284"/>
        </w:tabs>
        <w:spacing w:after="0" w:line="240" w:lineRule="auto"/>
        <w:jc w:val="right"/>
        <w:rPr>
          <w:rFonts w:ascii="Times New Roman" w:eastAsia="Calibri" w:hAnsi="Times New Roman" w:cs="Times New Roman"/>
          <w:sz w:val="12"/>
          <w:szCs w:val="12"/>
        </w:rPr>
      </w:pPr>
      <w:r w:rsidRPr="007E5AF5">
        <w:rPr>
          <w:rFonts w:ascii="Times New Roman" w:eastAsia="Calibri" w:hAnsi="Times New Roman" w:cs="Times New Roman"/>
          <w:sz w:val="12"/>
          <w:szCs w:val="12"/>
        </w:rPr>
        <w:t>Глава сельского поселения Липовка</w:t>
      </w:r>
    </w:p>
    <w:p w:rsidR="007E5AF5" w:rsidRDefault="007E5AF5" w:rsidP="007E5AF5">
      <w:pPr>
        <w:tabs>
          <w:tab w:val="left" w:pos="284"/>
        </w:tabs>
        <w:spacing w:after="0" w:line="240" w:lineRule="auto"/>
        <w:jc w:val="right"/>
        <w:rPr>
          <w:rFonts w:ascii="Times New Roman" w:eastAsia="Calibri" w:hAnsi="Times New Roman" w:cs="Times New Roman"/>
          <w:sz w:val="12"/>
          <w:szCs w:val="12"/>
        </w:rPr>
      </w:pPr>
      <w:r w:rsidRPr="007E5AF5">
        <w:rPr>
          <w:rFonts w:ascii="Times New Roman" w:eastAsia="Calibri" w:hAnsi="Times New Roman" w:cs="Times New Roman"/>
          <w:sz w:val="12"/>
          <w:szCs w:val="12"/>
        </w:rPr>
        <w:t>муниципального района Сергиевский</w:t>
      </w:r>
    </w:p>
    <w:p w:rsidR="007E5AF5" w:rsidRPr="007E5AF5" w:rsidRDefault="007E5AF5" w:rsidP="007E5AF5">
      <w:pPr>
        <w:tabs>
          <w:tab w:val="left" w:pos="284"/>
        </w:tabs>
        <w:spacing w:after="0" w:line="240" w:lineRule="auto"/>
        <w:jc w:val="right"/>
        <w:rPr>
          <w:rFonts w:ascii="Times New Roman" w:eastAsia="Calibri" w:hAnsi="Times New Roman" w:cs="Times New Roman"/>
          <w:sz w:val="12"/>
          <w:szCs w:val="12"/>
        </w:rPr>
      </w:pPr>
      <w:r w:rsidRPr="007E5AF5">
        <w:rPr>
          <w:rFonts w:ascii="Times New Roman" w:eastAsia="Calibri" w:hAnsi="Times New Roman" w:cs="Times New Roman"/>
          <w:sz w:val="12"/>
          <w:szCs w:val="12"/>
        </w:rPr>
        <w:t>С.И.Вершинин</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7E5AF5"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7E5AF5" w:rsidRPr="007E5AF5">
        <w:rPr>
          <w:rFonts w:ascii="Times New Roman" w:eastAsia="Calibri" w:hAnsi="Times New Roman" w:cs="Times New Roman"/>
          <w:i/>
          <w:sz w:val="12"/>
          <w:szCs w:val="12"/>
        </w:rPr>
        <w:t>Липовка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687B4E" w:rsidRDefault="007E5AF5"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25"/>
        <w:gridCol w:w="714"/>
      </w:tblGrid>
      <w:tr w:rsidR="007E5AF5" w:rsidRPr="007E5AF5" w:rsidTr="00687B4E">
        <w:trPr>
          <w:trHeight w:val="20"/>
        </w:trPr>
        <w:tc>
          <w:tcPr>
            <w:tcW w:w="431" w:type="dxa"/>
            <w:vMerge w:val="restart"/>
            <w:hideMark/>
          </w:tcPr>
          <w:p w:rsidR="007E5AF5" w:rsidRPr="00687B4E" w:rsidRDefault="007E5AF5"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Код главного распорядителя бюджетных средств</w:t>
            </w:r>
          </w:p>
        </w:tc>
        <w:tc>
          <w:tcPr>
            <w:tcW w:w="4394" w:type="dxa"/>
            <w:vMerge w:val="restart"/>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Рз</w:t>
            </w:r>
          </w:p>
        </w:tc>
        <w:tc>
          <w:tcPr>
            <w:tcW w:w="284" w:type="dxa"/>
            <w:vMerge w:val="restart"/>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ПР</w:t>
            </w:r>
          </w:p>
        </w:tc>
        <w:tc>
          <w:tcPr>
            <w:tcW w:w="709" w:type="dxa"/>
            <w:vMerge w:val="restart"/>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ЦСР</w:t>
            </w:r>
          </w:p>
        </w:tc>
        <w:tc>
          <w:tcPr>
            <w:tcW w:w="283" w:type="dxa"/>
            <w:vMerge w:val="restart"/>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ВР</w:t>
            </w:r>
          </w:p>
        </w:tc>
        <w:tc>
          <w:tcPr>
            <w:tcW w:w="1139" w:type="dxa"/>
            <w:gridSpan w:val="2"/>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Сумма, тыс. рублей</w:t>
            </w:r>
          </w:p>
        </w:tc>
      </w:tr>
      <w:tr w:rsidR="007E5AF5" w:rsidRPr="007E5AF5" w:rsidTr="00687B4E">
        <w:trPr>
          <w:trHeight w:val="20"/>
        </w:trPr>
        <w:tc>
          <w:tcPr>
            <w:tcW w:w="431" w:type="dxa"/>
            <w:vMerge/>
            <w:hideMark/>
          </w:tcPr>
          <w:p w:rsidR="007E5AF5" w:rsidRPr="00687B4E" w:rsidRDefault="007E5AF5" w:rsidP="00687B4E">
            <w:pPr>
              <w:tabs>
                <w:tab w:val="left" w:pos="284"/>
              </w:tabs>
              <w:rPr>
                <w:rFonts w:ascii="Times New Roman" w:eastAsia="Calibri" w:hAnsi="Times New Roman" w:cs="Times New Roman"/>
                <w:sz w:val="12"/>
                <w:szCs w:val="12"/>
              </w:rPr>
            </w:pPr>
          </w:p>
        </w:tc>
        <w:tc>
          <w:tcPr>
            <w:tcW w:w="4394" w:type="dxa"/>
            <w:vMerge/>
            <w:hideMark/>
          </w:tcPr>
          <w:p w:rsidR="007E5AF5" w:rsidRPr="00687B4E" w:rsidRDefault="007E5AF5" w:rsidP="00687B4E">
            <w:pPr>
              <w:tabs>
                <w:tab w:val="left" w:pos="284"/>
              </w:tabs>
              <w:rPr>
                <w:rFonts w:ascii="Times New Roman" w:eastAsia="Calibri" w:hAnsi="Times New Roman" w:cs="Times New Roman"/>
                <w:sz w:val="12"/>
                <w:szCs w:val="12"/>
              </w:rPr>
            </w:pPr>
          </w:p>
        </w:tc>
        <w:tc>
          <w:tcPr>
            <w:tcW w:w="283" w:type="dxa"/>
            <w:vMerge/>
            <w:hideMark/>
          </w:tcPr>
          <w:p w:rsidR="007E5AF5" w:rsidRPr="00687B4E" w:rsidRDefault="007E5AF5" w:rsidP="00687B4E">
            <w:pPr>
              <w:tabs>
                <w:tab w:val="left" w:pos="284"/>
              </w:tabs>
              <w:rPr>
                <w:rFonts w:ascii="Times New Roman" w:eastAsia="Calibri" w:hAnsi="Times New Roman" w:cs="Times New Roman"/>
                <w:sz w:val="12"/>
                <w:szCs w:val="12"/>
              </w:rPr>
            </w:pPr>
          </w:p>
        </w:tc>
        <w:tc>
          <w:tcPr>
            <w:tcW w:w="284" w:type="dxa"/>
            <w:vMerge/>
            <w:hideMark/>
          </w:tcPr>
          <w:p w:rsidR="007E5AF5" w:rsidRPr="00687B4E" w:rsidRDefault="007E5AF5" w:rsidP="00687B4E">
            <w:pPr>
              <w:tabs>
                <w:tab w:val="left" w:pos="284"/>
              </w:tabs>
              <w:rPr>
                <w:rFonts w:ascii="Times New Roman" w:eastAsia="Calibri" w:hAnsi="Times New Roman" w:cs="Times New Roman"/>
                <w:sz w:val="12"/>
                <w:szCs w:val="12"/>
              </w:rPr>
            </w:pPr>
          </w:p>
        </w:tc>
        <w:tc>
          <w:tcPr>
            <w:tcW w:w="709" w:type="dxa"/>
            <w:vMerge/>
            <w:hideMark/>
          </w:tcPr>
          <w:p w:rsidR="007E5AF5" w:rsidRPr="00687B4E" w:rsidRDefault="007E5AF5" w:rsidP="00687B4E">
            <w:pPr>
              <w:tabs>
                <w:tab w:val="left" w:pos="284"/>
              </w:tabs>
              <w:rPr>
                <w:rFonts w:ascii="Times New Roman" w:eastAsia="Calibri" w:hAnsi="Times New Roman" w:cs="Times New Roman"/>
                <w:sz w:val="12"/>
                <w:szCs w:val="12"/>
              </w:rPr>
            </w:pPr>
          </w:p>
        </w:tc>
        <w:tc>
          <w:tcPr>
            <w:tcW w:w="283" w:type="dxa"/>
            <w:vMerge/>
            <w:hideMark/>
          </w:tcPr>
          <w:p w:rsidR="007E5AF5" w:rsidRPr="00687B4E" w:rsidRDefault="007E5AF5" w:rsidP="00687B4E">
            <w:pPr>
              <w:tabs>
                <w:tab w:val="left" w:pos="284"/>
              </w:tabs>
              <w:rPr>
                <w:rFonts w:ascii="Times New Roman" w:eastAsia="Calibri" w:hAnsi="Times New Roman" w:cs="Times New Roman"/>
                <w:sz w:val="12"/>
                <w:szCs w:val="12"/>
              </w:rPr>
            </w:pP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Всего</w:t>
            </w:r>
          </w:p>
        </w:tc>
        <w:tc>
          <w:tcPr>
            <w:tcW w:w="714" w:type="dxa"/>
            <w:hideMark/>
          </w:tcPr>
          <w:p w:rsidR="007E5AF5" w:rsidRPr="00687B4E" w:rsidRDefault="007E5AF5"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в том числе за счет целевых средств вышестоящих бюджетов</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6</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429</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5 916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ОБЩЕГОСУДАРСТВЕННЫЕ ВОПРОСЫ</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3 048</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02</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1 062</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1 062</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1 062</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1 062</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1 420</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1 369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1 148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1 148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187</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187</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Уплата налогов, сборов и иных платежей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850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lastRenderedPageBreak/>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06</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80</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Резервные фонды</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11</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Резервные средства</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870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Другие общегосударственные вопросы</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475</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284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w:t>
            </w:r>
            <w:r w:rsidR="007E5AF5" w:rsidRPr="00687B4E">
              <w:rPr>
                <w:rFonts w:ascii="Times New Roman" w:eastAsia="Calibri" w:hAnsi="Times New Roman" w:cs="Times New Roman"/>
                <w:sz w:val="12"/>
                <w:szCs w:val="12"/>
              </w:rPr>
              <w:t xml:space="preserve"> "Реконструкция, ремонт и укрепление материально-</w:t>
            </w:r>
            <w:r w:rsidRPr="00687B4E">
              <w:rPr>
                <w:rFonts w:ascii="Times New Roman" w:eastAsia="Calibri" w:hAnsi="Times New Roman" w:cs="Times New Roman"/>
                <w:sz w:val="12"/>
                <w:szCs w:val="12"/>
              </w:rPr>
              <w:t>технической базы</w:t>
            </w:r>
            <w:r w:rsidR="007E5AF5" w:rsidRPr="00687B4E">
              <w:rPr>
                <w:rFonts w:ascii="Times New Roman" w:eastAsia="Calibri" w:hAnsi="Times New Roman" w:cs="Times New Roman"/>
                <w:sz w:val="12"/>
                <w:szCs w:val="12"/>
              </w:rPr>
              <w:t xml:space="preserve"> </w:t>
            </w:r>
            <w:r w:rsidRPr="00687B4E">
              <w:rPr>
                <w:rFonts w:ascii="Times New Roman" w:eastAsia="Calibri" w:hAnsi="Times New Roman" w:cs="Times New Roman"/>
                <w:sz w:val="12"/>
                <w:szCs w:val="12"/>
              </w:rPr>
              <w:t>учреждений сельского</w:t>
            </w:r>
            <w:r w:rsidR="007E5AF5" w:rsidRPr="00687B4E">
              <w:rPr>
                <w:rFonts w:ascii="Times New Roman" w:eastAsia="Calibri" w:hAnsi="Times New Roman" w:cs="Times New Roman"/>
                <w:sz w:val="12"/>
                <w:szCs w:val="12"/>
              </w:rPr>
              <w:t>(городского)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НАЦИОНАЛЬНАЯ ОБОРОНА</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02</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Мобилизационная и вневойсковая подготовка</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02</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220</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219</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xml:space="preserve">Муниципальная </w:t>
            </w:r>
            <w:r w:rsidR="00687B4E" w:rsidRPr="00687B4E">
              <w:rPr>
                <w:rFonts w:ascii="Times New Roman" w:eastAsia="Calibri" w:hAnsi="Times New Roman" w:cs="Times New Roman"/>
                <w:sz w:val="12"/>
                <w:szCs w:val="12"/>
              </w:rPr>
              <w:t>программа «Защита</w:t>
            </w:r>
            <w:r w:rsidRPr="00687B4E">
              <w:rPr>
                <w:rFonts w:ascii="Times New Roman" w:eastAsia="Calibri" w:hAnsi="Times New Roman" w:cs="Times New Roman"/>
                <w:sz w:val="12"/>
                <w:szCs w:val="12"/>
              </w:rPr>
              <w:t xml:space="preserve"> населения и территории от чрезвычайных ситуаций природного и техногенного </w:t>
            </w:r>
            <w:r w:rsidR="00687B4E" w:rsidRPr="00687B4E">
              <w:rPr>
                <w:rFonts w:ascii="Times New Roman" w:eastAsia="Calibri" w:hAnsi="Times New Roman" w:cs="Times New Roman"/>
                <w:sz w:val="12"/>
                <w:szCs w:val="12"/>
              </w:rPr>
              <w:t>характера, обеспечение</w:t>
            </w:r>
            <w:r w:rsidRPr="00687B4E">
              <w:rPr>
                <w:rFonts w:ascii="Times New Roman" w:eastAsia="Calibri" w:hAnsi="Times New Roman" w:cs="Times New Roman"/>
                <w:sz w:val="12"/>
                <w:szCs w:val="12"/>
              </w:rPr>
              <w:t xml:space="preserve">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219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Уплата налогов, сборов и иных платежей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850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14</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НАЦИОНАЛЬНАЯ ЭКОНОМИКА</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936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Дорожное хозяйство (дорожные фонды)</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818</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xml:space="preserve">Муниципальная </w:t>
            </w:r>
            <w:r w:rsidR="00687B4E" w:rsidRPr="00687B4E">
              <w:rPr>
                <w:rFonts w:ascii="Times New Roman" w:eastAsia="Calibri" w:hAnsi="Times New Roman" w:cs="Times New Roman"/>
                <w:sz w:val="12"/>
                <w:szCs w:val="12"/>
              </w:rPr>
              <w:t>программа «Содержание</w:t>
            </w:r>
            <w:r w:rsidRPr="00687B4E">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584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584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584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234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lastRenderedPageBreak/>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234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234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12</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118</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118</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ЖИЛИЩНО-КОММУНАЛЬНОЕ ХОЗЯЙСТВО</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05</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976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Благоустройство</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05</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976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xml:space="preserve">Муниципальная </w:t>
            </w:r>
            <w:r w:rsidR="00687B4E" w:rsidRPr="00687B4E">
              <w:rPr>
                <w:rFonts w:ascii="Times New Roman" w:eastAsia="Calibri" w:hAnsi="Times New Roman" w:cs="Times New Roman"/>
                <w:sz w:val="12"/>
                <w:szCs w:val="12"/>
              </w:rPr>
              <w:t>программа «Благоустройство</w:t>
            </w:r>
            <w:r w:rsidRPr="00687B4E">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976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976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976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ОХРАНА ОКРУЖАЮЩЕЙ СРЕДЫ</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05</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xml:space="preserve">Муниципальная </w:t>
            </w:r>
            <w:r w:rsidR="00687B4E" w:rsidRPr="00687B4E">
              <w:rPr>
                <w:rFonts w:ascii="Times New Roman" w:eastAsia="Calibri" w:hAnsi="Times New Roman" w:cs="Times New Roman"/>
                <w:sz w:val="12"/>
                <w:szCs w:val="12"/>
              </w:rPr>
              <w:t>программа «Благоустройство</w:t>
            </w:r>
            <w:r w:rsidRPr="00687B4E">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27</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27</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Уплата налогов, сборов и иных платежей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06</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850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ОБРАЗОВАНИЕ</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07</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14</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Молодежная политика</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07</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07</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14</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xml:space="preserve">Муниципальная </w:t>
            </w:r>
            <w:r w:rsidR="00687B4E" w:rsidRPr="00687B4E">
              <w:rPr>
                <w:rFonts w:ascii="Times New Roman" w:eastAsia="Calibri" w:hAnsi="Times New Roman" w:cs="Times New Roman"/>
                <w:sz w:val="12"/>
                <w:szCs w:val="12"/>
              </w:rPr>
              <w:t>программа «Развитие</w:t>
            </w:r>
            <w:r w:rsidRPr="00687B4E">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07</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07</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07</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07</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07</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07</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КУЛЬТУРА, КИНЕМАТОГРАФИЯ</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549</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Культура</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549</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xml:space="preserve">Муниципальная </w:t>
            </w:r>
            <w:r w:rsidR="00687B4E" w:rsidRPr="00687B4E">
              <w:rPr>
                <w:rFonts w:ascii="Times New Roman" w:eastAsia="Calibri" w:hAnsi="Times New Roman" w:cs="Times New Roman"/>
                <w:sz w:val="12"/>
                <w:szCs w:val="12"/>
              </w:rPr>
              <w:t>программа «Развитие</w:t>
            </w:r>
            <w:r w:rsidRPr="00687B4E">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549</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33</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33</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516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516</w:t>
            </w:r>
          </w:p>
        </w:tc>
        <w:tc>
          <w:tcPr>
            <w:tcW w:w="714" w:type="dxa"/>
            <w:hideMark/>
          </w:tcPr>
          <w:p w:rsidR="007E5AF5" w:rsidRPr="00687B4E" w:rsidRDefault="007E5AF5"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7E5AF5" w:rsidRPr="007E5AF5" w:rsidTr="00687B4E">
        <w:trPr>
          <w:trHeight w:val="20"/>
        </w:trPr>
        <w:tc>
          <w:tcPr>
            <w:tcW w:w="431"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39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ИТОГО</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709"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5 916</w:t>
            </w:r>
          </w:p>
        </w:tc>
        <w:tc>
          <w:tcPr>
            <w:tcW w:w="714" w:type="dxa"/>
            <w:hideMark/>
          </w:tcPr>
          <w:p w:rsidR="007E5AF5" w:rsidRPr="00687B4E" w:rsidRDefault="007E5AF5"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7E5AF5"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7E5AF5" w:rsidRPr="007E5AF5">
        <w:rPr>
          <w:rFonts w:ascii="Times New Roman" w:eastAsia="Calibri" w:hAnsi="Times New Roman" w:cs="Times New Roman"/>
          <w:i/>
          <w:sz w:val="12"/>
          <w:szCs w:val="12"/>
        </w:rPr>
        <w:t>Липовка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 xml:space="preserve">Ведомственная структура расходов бюджета сельского поселения Липовка </w:t>
      </w:r>
    </w:p>
    <w:p w:rsidR="004A6FFC" w:rsidRP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5"/>
        <w:gridCol w:w="709"/>
        <w:gridCol w:w="425"/>
        <w:gridCol w:w="714"/>
      </w:tblGrid>
      <w:tr w:rsidR="00687B4E" w:rsidRPr="00687B4E" w:rsidTr="00687B4E">
        <w:trPr>
          <w:trHeight w:val="20"/>
        </w:trPr>
        <w:tc>
          <w:tcPr>
            <w:tcW w:w="431" w:type="dxa"/>
            <w:vMerge w:val="restart"/>
            <w:hideMark/>
          </w:tcPr>
          <w:p w:rsidR="00687B4E" w:rsidRPr="00687B4E" w:rsidRDefault="00687B4E"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Код главного распорядителя бюджетных средств</w:t>
            </w:r>
          </w:p>
        </w:tc>
        <w:tc>
          <w:tcPr>
            <w:tcW w:w="3260"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Рз</w:t>
            </w:r>
          </w:p>
        </w:tc>
        <w:tc>
          <w:tcPr>
            <w:tcW w:w="284"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ПР</w:t>
            </w:r>
          </w:p>
        </w:tc>
        <w:tc>
          <w:tcPr>
            <w:tcW w:w="709"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ЦСР</w:t>
            </w:r>
          </w:p>
        </w:tc>
        <w:tc>
          <w:tcPr>
            <w:tcW w:w="283"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ВР</w:t>
            </w:r>
          </w:p>
        </w:tc>
        <w:tc>
          <w:tcPr>
            <w:tcW w:w="1134" w:type="dxa"/>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2025 год</w:t>
            </w:r>
          </w:p>
        </w:tc>
        <w:tc>
          <w:tcPr>
            <w:tcW w:w="1139" w:type="dxa"/>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2026 год</w:t>
            </w:r>
          </w:p>
        </w:tc>
      </w:tr>
      <w:tr w:rsidR="00687B4E" w:rsidRPr="00687B4E" w:rsidTr="00687B4E">
        <w:trPr>
          <w:trHeight w:val="20"/>
        </w:trPr>
        <w:tc>
          <w:tcPr>
            <w:tcW w:w="431"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3260"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3"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4"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709"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3"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1134" w:type="dxa"/>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Сумма, тыс. рублей</w:t>
            </w:r>
          </w:p>
        </w:tc>
        <w:tc>
          <w:tcPr>
            <w:tcW w:w="1139" w:type="dxa"/>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Сумма, тыс. рублей</w:t>
            </w:r>
          </w:p>
        </w:tc>
      </w:tr>
      <w:tr w:rsidR="00687B4E" w:rsidRPr="00687B4E" w:rsidTr="00687B4E">
        <w:trPr>
          <w:trHeight w:val="20"/>
        </w:trPr>
        <w:tc>
          <w:tcPr>
            <w:tcW w:w="431"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3260"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3"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4"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709"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3"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Всего</w:t>
            </w:r>
          </w:p>
        </w:tc>
        <w:tc>
          <w:tcPr>
            <w:tcW w:w="709" w:type="dxa"/>
            <w:hideMark/>
          </w:tcPr>
          <w:p w:rsidR="00687B4E" w:rsidRPr="00687B4E" w:rsidRDefault="00687B4E"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в том числе за счет целевых средств вышестоящих бюджетов</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Всего</w:t>
            </w:r>
          </w:p>
        </w:tc>
        <w:tc>
          <w:tcPr>
            <w:tcW w:w="714" w:type="dxa"/>
            <w:hideMark/>
          </w:tcPr>
          <w:p w:rsidR="00687B4E" w:rsidRPr="00687B4E" w:rsidRDefault="00687B4E"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в том числе за счет целевых средств вышестоящих бюджетов</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6</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429</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2 123</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2 092</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ОБЩЕГОСУДАРСТВЕННЫЕ ВОПРОСЫ</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740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734</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02</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352</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430</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352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352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lastRenderedPageBreak/>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352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369</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283</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369</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283</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280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199</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280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199</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88</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83</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88</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83</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Резервные фонды</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11</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Резервные средства</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870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Другие общегосударственные вопросы</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12</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НАЦИОНАЛЬНАЯ ОБОРОНА</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02</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Мобилизационная и вневойсковая подготовка</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02</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02</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128</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50</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127</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49</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14</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НАЦИОНАЛЬНАЯ ЭКОНОМИКА</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526</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538</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Дорожное хозяйство (дорожные фонды)</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09</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526</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538</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526</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538</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538</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lastRenderedPageBreak/>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538</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526</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04</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09</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526</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ЖИЛИЩНО-КОММУНАЛЬНОЕ ХОЗЯЙСТВО</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05</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567</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594</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Благоустройство</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05</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567</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594</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567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594</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567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594</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05</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03</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567</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594</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КУЛЬТУРА, КИНЕМАТОГРАФИЯ</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08</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Культура</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08</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01</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08</w:t>
            </w:r>
          </w:p>
        </w:tc>
        <w:tc>
          <w:tcPr>
            <w:tcW w:w="28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25"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14"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ИТОГО</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2 123</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2 092</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Условно утвержденные расходы</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80</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156</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r>
      <w:tr w:rsidR="00687B4E" w:rsidRPr="00687B4E" w:rsidTr="00687B4E">
        <w:trPr>
          <w:trHeight w:val="20"/>
        </w:trPr>
        <w:tc>
          <w:tcPr>
            <w:tcW w:w="4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3260"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2 203</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425"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2 248</w:t>
            </w:r>
          </w:p>
        </w:tc>
        <w:tc>
          <w:tcPr>
            <w:tcW w:w="714"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7E5AF5"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7E5AF5" w:rsidRPr="007E5AF5">
        <w:rPr>
          <w:rFonts w:ascii="Times New Roman" w:eastAsia="Calibri" w:hAnsi="Times New Roman" w:cs="Times New Roman"/>
          <w:i/>
          <w:sz w:val="12"/>
          <w:szCs w:val="12"/>
        </w:rPr>
        <w:t>Липовка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4A6FFC" w:rsidRP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 xml:space="preserve"> сельского поселения Липовка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687B4E" w:rsidRPr="00687B4E" w:rsidTr="00687B4E">
        <w:trPr>
          <w:trHeight w:val="20"/>
        </w:trPr>
        <w:tc>
          <w:tcPr>
            <w:tcW w:w="5392"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ЦСР</w:t>
            </w:r>
          </w:p>
        </w:tc>
        <w:tc>
          <w:tcPr>
            <w:tcW w:w="283" w:type="dxa"/>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ВР</w:t>
            </w:r>
          </w:p>
        </w:tc>
        <w:tc>
          <w:tcPr>
            <w:tcW w:w="1139" w:type="dxa"/>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Сумма, тыс. рублей</w:t>
            </w:r>
          </w:p>
        </w:tc>
      </w:tr>
      <w:tr w:rsidR="00687B4E" w:rsidRPr="00687B4E" w:rsidTr="00687B4E">
        <w:trPr>
          <w:trHeight w:val="20"/>
        </w:trPr>
        <w:tc>
          <w:tcPr>
            <w:tcW w:w="5392"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709"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83" w:type="dxa"/>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Всего</w:t>
            </w:r>
          </w:p>
        </w:tc>
        <w:tc>
          <w:tcPr>
            <w:tcW w:w="731" w:type="dxa"/>
            <w:hideMark/>
          </w:tcPr>
          <w:p w:rsidR="00687B4E" w:rsidRPr="00687B4E" w:rsidRDefault="00687B4E"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в том числе за счет целевых средств вышестоящих бюджетов</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3 051</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2 348</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2 348</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138</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472</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472</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227</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227</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Уплата налогов, сборов и иных платежей</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850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1 012</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1 003</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1 003</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Уплата налогов, сборов и иных платежей</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850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40 0 00 00000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100</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40 0 00 00000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219</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209</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209</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Уплата налогов, сборов и иных платежей</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850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xml:space="preserve">Муниципальная программа «Содержание улично-дорожной сети сельского(городского) поселения </w:t>
            </w:r>
            <w:r w:rsidRPr="00687B4E">
              <w:rPr>
                <w:rFonts w:ascii="Times New Roman" w:eastAsia="Calibri" w:hAnsi="Times New Roman" w:cs="Times New Roman"/>
                <w:bCs/>
                <w:sz w:val="12"/>
                <w:szCs w:val="12"/>
              </w:rPr>
              <w:lastRenderedPageBreak/>
              <w:t>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584</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584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584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563</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33</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33</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531</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межбюджетные трансферты</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531</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45 0 00 00000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46 0 00 00000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141</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141</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141</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49 0 00 00000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234</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234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234</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99 0 00 00000</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Резервные средства</w:t>
            </w:r>
          </w:p>
        </w:tc>
        <w:tc>
          <w:tcPr>
            <w:tcW w:w="709"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283"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870</w:t>
            </w:r>
          </w:p>
        </w:tc>
        <w:tc>
          <w:tcPr>
            <w:tcW w:w="408"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731" w:type="dxa"/>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5392"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ИТОГО</w:t>
            </w:r>
          </w:p>
        </w:tc>
        <w:tc>
          <w:tcPr>
            <w:tcW w:w="709"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83"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408"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5 916</w:t>
            </w:r>
          </w:p>
        </w:tc>
        <w:tc>
          <w:tcPr>
            <w:tcW w:w="731" w:type="dxa"/>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138</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7E5AF5"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7E5AF5" w:rsidRPr="007E5AF5">
        <w:rPr>
          <w:rFonts w:ascii="Times New Roman" w:eastAsia="Calibri" w:hAnsi="Times New Roman" w:cs="Times New Roman"/>
          <w:i/>
          <w:sz w:val="12"/>
          <w:szCs w:val="12"/>
        </w:rPr>
        <w:t>Липовка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w:t>
      </w:r>
    </w:p>
    <w:p w:rsidR="004A6FFC" w:rsidRPr="00687B4E" w:rsidRDefault="00687B4E" w:rsidP="00687B4E">
      <w:pPr>
        <w:tabs>
          <w:tab w:val="left" w:pos="284"/>
        </w:tabs>
        <w:spacing w:after="0" w:line="240" w:lineRule="auto"/>
        <w:jc w:val="center"/>
        <w:rPr>
          <w:rFonts w:ascii="Times New Roman" w:eastAsia="Calibri" w:hAnsi="Times New Roman" w:cs="Times New Roman"/>
          <w:b/>
          <w:sz w:val="12"/>
          <w:szCs w:val="12"/>
        </w:rPr>
      </w:pPr>
      <w:r w:rsidRPr="00687B4E">
        <w:rPr>
          <w:rFonts w:ascii="Times New Roman" w:eastAsia="Calibri" w:hAnsi="Times New Roman" w:cs="Times New Roman"/>
          <w:b/>
          <w:sz w:val="12"/>
          <w:szCs w:val="12"/>
        </w:rPr>
        <w:t>сельского поселения Липовка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687B4E" w:rsidRPr="00687B4E" w:rsidTr="00687B4E">
        <w:trPr>
          <w:trHeight w:val="20"/>
        </w:trPr>
        <w:tc>
          <w:tcPr>
            <w:tcW w:w="2830" w:type="pct"/>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ЦСР</w:t>
            </w:r>
          </w:p>
        </w:tc>
        <w:tc>
          <w:tcPr>
            <w:tcW w:w="188" w:type="pct"/>
            <w:vMerge w:val="restar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ВР</w:t>
            </w:r>
          </w:p>
        </w:tc>
        <w:tc>
          <w:tcPr>
            <w:tcW w:w="754" w:type="pct"/>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2025 год</w:t>
            </w:r>
          </w:p>
        </w:tc>
        <w:tc>
          <w:tcPr>
            <w:tcW w:w="757" w:type="pct"/>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2026 год</w:t>
            </w:r>
          </w:p>
        </w:tc>
      </w:tr>
      <w:tr w:rsidR="00687B4E" w:rsidRPr="00687B4E" w:rsidTr="00687B4E">
        <w:trPr>
          <w:trHeight w:val="20"/>
        </w:trPr>
        <w:tc>
          <w:tcPr>
            <w:tcW w:w="2830" w:type="pct"/>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471" w:type="pct"/>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188" w:type="pct"/>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754" w:type="pct"/>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Сумма, тыс. рублей</w:t>
            </w:r>
          </w:p>
        </w:tc>
        <w:tc>
          <w:tcPr>
            <w:tcW w:w="757" w:type="pct"/>
            <w:gridSpan w:val="2"/>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Сумма, тыс. рублей</w:t>
            </w:r>
          </w:p>
        </w:tc>
      </w:tr>
      <w:tr w:rsidR="00687B4E" w:rsidRPr="00687B4E" w:rsidTr="00687B4E">
        <w:trPr>
          <w:trHeight w:val="20"/>
        </w:trPr>
        <w:tc>
          <w:tcPr>
            <w:tcW w:w="2830" w:type="pct"/>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471" w:type="pct"/>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188" w:type="pct"/>
            <w:vMerge/>
            <w:hideMark/>
          </w:tcPr>
          <w:p w:rsidR="00687B4E" w:rsidRPr="00687B4E" w:rsidRDefault="00687B4E" w:rsidP="00687B4E">
            <w:pPr>
              <w:tabs>
                <w:tab w:val="left" w:pos="284"/>
              </w:tabs>
              <w:rPr>
                <w:rFonts w:ascii="Times New Roman" w:eastAsia="Calibri" w:hAnsi="Times New Roman" w:cs="Times New Roman"/>
                <w:sz w:val="12"/>
                <w:szCs w:val="12"/>
              </w:rPr>
            </w:pP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Всего</w:t>
            </w:r>
          </w:p>
        </w:tc>
        <w:tc>
          <w:tcPr>
            <w:tcW w:w="486" w:type="pct"/>
            <w:hideMark/>
          </w:tcPr>
          <w:p w:rsidR="00687B4E" w:rsidRPr="00687B4E" w:rsidRDefault="00687B4E"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Всего</w:t>
            </w:r>
          </w:p>
        </w:tc>
        <w:tc>
          <w:tcPr>
            <w:tcW w:w="486" w:type="pct"/>
            <w:hideMark/>
          </w:tcPr>
          <w:p w:rsidR="00687B4E" w:rsidRPr="00687B4E" w:rsidRDefault="00687B4E" w:rsidP="00687B4E">
            <w:pPr>
              <w:tabs>
                <w:tab w:val="left" w:pos="284"/>
              </w:tabs>
              <w:rPr>
                <w:rFonts w:ascii="Times New Roman" w:eastAsia="Calibri" w:hAnsi="Times New Roman" w:cs="Times New Roman"/>
                <w:sz w:val="10"/>
                <w:szCs w:val="10"/>
              </w:rPr>
            </w:pPr>
            <w:r w:rsidRPr="00687B4E">
              <w:rPr>
                <w:rFonts w:ascii="Times New Roman" w:eastAsia="Calibri" w:hAnsi="Times New Roman" w:cs="Times New Roman"/>
                <w:sz w:val="10"/>
                <w:szCs w:val="10"/>
              </w:rPr>
              <w:t>в том числе за счет целевых средств вышестоящих бюджетов</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6</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38 0 00 00000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872</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879</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783</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795</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783</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152</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795</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166</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88</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83</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38 0 00 00000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88</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83</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39 0 00 00000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567</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594</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567</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594</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39 0 00 00000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567</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594</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41 0 00 00000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127</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49</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127</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41 0 00 00000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127</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49</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43 0 00 00000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526</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538</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538</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538</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Межбюджетные трансферты</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526</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lastRenderedPageBreak/>
              <w:t>Иные межбюджетные трансферты</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43 0 00 00000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526</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44 0 00 00000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44 0 00 00000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45 0 00 00000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45 0 00 00000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46 0 00 00000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12</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46 0 00 00000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240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12</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99 0 00 00000</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Иные бюджетные ассигнования</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800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Резервные средства</w:t>
            </w:r>
          </w:p>
        </w:tc>
        <w:tc>
          <w:tcPr>
            <w:tcW w:w="4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99 0 00 00000</w:t>
            </w:r>
          </w:p>
        </w:tc>
        <w:tc>
          <w:tcPr>
            <w:tcW w:w="18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870</w:t>
            </w:r>
          </w:p>
        </w:tc>
        <w:tc>
          <w:tcPr>
            <w:tcW w:w="268"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c>
          <w:tcPr>
            <w:tcW w:w="271"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10</w:t>
            </w:r>
          </w:p>
        </w:tc>
        <w:tc>
          <w:tcPr>
            <w:tcW w:w="486" w:type="pct"/>
            <w:hideMark/>
          </w:tcPr>
          <w:p w:rsidR="00687B4E" w:rsidRPr="00687B4E" w:rsidRDefault="00687B4E" w:rsidP="00687B4E">
            <w:pPr>
              <w:tabs>
                <w:tab w:val="left" w:pos="284"/>
              </w:tabs>
              <w:rPr>
                <w:rFonts w:ascii="Times New Roman" w:eastAsia="Calibri" w:hAnsi="Times New Roman" w:cs="Times New Roman"/>
                <w:sz w:val="12"/>
                <w:szCs w:val="12"/>
              </w:rPr>
            </w:pPr>
            <w:r w:rsidRPr="00687B4E">
              <w:rPr>
                <w:rFonts w:ascii="Times New Roman" w:eastAsia="Calibri" w:hAnsi="Times New Roman" w:cs="Times New Roman"/>
                <w:sz w:val="12"/>
                <w:szCs w:val="12"/>
              </w:rPr>
              <w:t>0</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ИТОГО</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2 123</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2 092</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Условно утвержденные расходы</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80</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156</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r>
      <w:tr w:rsidR="00687B4E" w:rsidRPr="00687B4E" w:rsidTr="00687B4E">
        <w:trPr>
          <w:trHeight w:val="20"/>
        </w:trPr>
        <w:tc>
          <w:tcPr>
            <w:tcW w:w="2830"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18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 </w:t>
            </w:r>
          </w:p>
        </w:tc>
        <w:tc>
          <w:tcPr>
            <w:tcW w:w="268"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2 203</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152</w:t>
            </w:r>
          </w:p>
        </w:tc>
        <w:tc>
          <w:tcPr>
            <w:tcW w:w="271"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2 248</w:t>
            </w:r>
          </w:p>
        </w:tc>
        <w:tc>
          <w:tcPr>
            <w:tcW w:w="486" w:type="pct"/>
            <w:hideMark/>
          </w:tcPr>
          <w:p w:rsidR="00687B4E" w:rsidRPr="00687B4E" w:rsidRDefault="00687B4E" w:rsidP="00687B4E">
            <w:pPr>
              <w:tabs>
                <w:tab w:val="left" w:pos="284"/>
              </w:tabs>
              <w:rPr>
                <w:rFonts w:ascii="Times New Roman" w:eastAsia="Calibri" w:hAnsi="Times New Roman" w:cs="Times New Roman"/>
                <w:bCs/>
                <w:sz w:val="12"/>
                <w:szCs w:val="12"/>
              </w:rPr>
            </w:pPr>
            <w:r w:rsidRPr="00687B4E">
              <w:rPr>
                <w:rFonts w:ascii="Times New Roman" w:eastAsia="Calibri" w:hAnsi="Times New Roman" w:cs="Times New Roman"/>
                <w:bCs/>
                <w:sz w:val="12"/>
                <w:szCs w:val="12"/>
              </w:rPr>
              <w:t>166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spacing w:after="0" w:line="240" w:lineRule="auto"/>
        <w:jc w:val="right"/>
        <w:rPr>
          <w:rFonts w:ascii="Times New Roman" w:eastAsia="Calibri" w:hAnsi="Times New Roman" w:cs="Times New Roman"/>
          <w:i/>
          <w:sz w:val="12"/>
          <w:szCs w:val="12"/>
        </w:rPr>
      </w:pPr>
    </w:p>
    <w:p w:rsidR="004A6FFC" w:rsidRPr="00400292" w:rsidRDefault="007E5AF5"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7E5AF5" w:rsidRPr="007E5AF5">
        <w:rPr>
          <w:rFonts w:ascii="Times New Roman" w:eastAsia="Calibri" w:hAnsi="Times New Roman" w:cs="Times New Roman"/>
          <w:i/>
          <w:sz w:val="12"/>
          <w:szCs w:val="12"/>
        </w:rPr>
        <w:t>Липовка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873BFD">
      <w:pPr>
        <w:tabs>
          <w:tab w:val="left" w:pos="284"/>
        </w:tabs>
        <w:spacing w:after="0" w:line="240" w:lineRule="auto"/>
        <w:jc w:val="center"/>
        <w:rPr>
          <w:rFonts w:ascii="Times New Roman" w:eastAsia="Calibri" w:hAnsi="Times New Roman" w:cs="Times New Roman"/>
          <w:b/>
          <w:sz w:val="12"/>
          <w:szCs w:val="12"/>
        </w:rPr>
      </w:pPr>
    </w:p>
    <w:p w:rsid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 xml:space="preserve">Источники внутреннего финансирования дефицита бюджета </w:t>
      </w:r>
    </w:p>
    <w:p w:rsidR="004A6FFC" w:rsidRP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сельского поселения Липовка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245"/>
        <w:gridCol w:w="572"/>
      </w:tblGrid>
      <w:tr w:rsidR="00687B4E" w:rsidRPr="00687B4E" w:rsidTr="00873BFD">
        <w:trPr>
          <w:trHeight w:val="20"/>
        </w:trPr>
        <w:tc>
          <w:tcPr>
            <w:tcW w:w="431" w:type="dxa"/>
            <w:hideMark/>
          </w:tcPr>
          <w:p w:rsidR="00687B4E" w:rsidRPr="00873BFD" w:rsidRDefault="00873BFD" w:rsidP="00873BFD">
            <w:pPr>
              <w:tabs>
                <w:tab w:val="left" w:pos="284"/>
              </w:tabs>
              <w:rPr>
                <w:rFonts w:ascii="Times New Roman" w:eastAsia="Calibri" w:hAnsi="Times New Roman" w:cs="Times New Roman"/>
                <w:sz w:val="10"/>
                <w:szCs w:val="10"/>
              </w:rPr>
            </w:pPr>
            <w:r w:rsidRPr="00873BFD">
              <w:rPr>
                <w:rFonts w:ascii="Times New Roman" w:eastAsia="Calibri" w:hAnsi="Times New Roman" w:cs="Times New Roman"/>
                <w:sz w:val="10"/>
                <w:szCs w:val="10"/>
              </w:rPr>
              <w:t>Код адми</w:t>
            </w:r>
            <w:r w:rsidR="00687B4E" w:rsidRPr="00873BFD">
              <w:rPr>
                <w:rFonts w:ascii="Times New Roman" w:eastAsia="Calibri" w:hAnsi="Times New Roman" w:cs="Times New Roman"/>
                <w:sz w:val="10"/>
                <w:szCs w:val="10"/>
              </w:rPr>
              <w:t>нистратора</w:t>
            </w:r>
          </w:p>
        </w:tc>
        <w:tc>
          <w:tcPr>
            <w:tcW w:w="127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Код бюджетной классификации</w:t>
            </w:r>
          </w:p>
        </w:tc>
        <w:tc>
          <w:tcPr>
            <w:tcW w:w="524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572"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Сумма, тыс. рублей</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p>
        </w:tc>
        <w:tc>
          <w:tcPr>
            <w:tcW w:w="127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w:t>
            </w:r>
          </w:p>
        </w:tc>
        <w:tc>
          <w:tcPr>
            <w:tcW w:w="524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w:t>
            </w:r>
          </w:p>
        </w:tc>
        <w:tc>
          <w:tcPr>
            <w:tcW w:w="572"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1275"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01 00 00 00 00 0000 000</w:t>
            </w:r>
          </w:p>
        </w:tc>
        <w:tc>
          <w:tcPr>
            <w:tcW w:w="5245"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ИСТОЧНИКИ ВНУТРЕННЕГО ФИНАНСИРОВАНИЯ ДЕФИЦИТОВ БЮДЖЕТОВ</w:t>
            </w:r>
          </w:p>
        </w:tc>
        <w:tc>
          <w:tcPr>
            <w:tcW w:w="572"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693</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01 05 00 00 00 0000 000</w:t>
            </w:r>
          </w:p>
        </w:tc>
        <w:tc>
          <w:tcPr>
            <w:tcW w:w="5245"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Изменение остатков средств на счетах по учету средств бюджетов</w:t>
            </w:r>
          </w:p>
        </w:tc>
        <w:tc>
          <w:tcPr>
            <w:tcW w:w="572" w:type="dxa"/>
            <w:hideMark/>
          </w:tcPr>
          <w:p w:rsidR="00687B4E" w:rsidRPr="00873BFD" w:rsidRDefault="00687B4E"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693</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01 05 02 00 00 0000 500</w:t>
            </w:r>
          </w:p>
        </w:tc>
        <w:tc>
          <w:tcPr>
            <w:tcW w:w="5245"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Увеличение прочих остатков средств бюджетов</w:t>
            </w:r>
          </w:p>
        </w:tc>
        <w:tc>
          <w:tcPr>
            <w:tcW w:w="572"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-5 223</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01 05 02 01 00 0000 510</w:t>
            </w:r>
          </w:p>
        </w:tc>
        <w:tc>
          <w:tcPr>
            <w:tcW w:w="524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Увеличение прочих остатков денежных средств бюджетов</w:t>
            </w:r>
          </w:p>
        </w:tc>
        <w:tc>
          <w:tcPr>
            <w:tcW w:w="572"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-5 223</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01 05 02 01 10 0000 510</w:t>
            </w:r>
          </w:p>
        </w:tc>
        <w:tc>
          <w:tcPr>
            <w:tcW w:w="524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72"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-5 223</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01 05 02 00 00 0000 600</w:t>
            </w:r>
          </w:p>
        </w:tc>
        <w:tc>
          <w:tcPr>
            <w:tcW w:w="5245"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Уменьшение прочих остатков средств бюджетов</w:t>
            </w:r>
          </w:p>
        </w:tc>
        <w:tc>
          <w:tcPr>
            <w:tcW w:w="572" w:type="dxa"/>
            <w:hideMark/>
          </w:tcPr>
          <w:p w:rsidR="00687B4E" w:rsidRPr="00873BFD" w:rsidRDefault="00687B4E"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5 916</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01 05 02 01 00 0000 610</w:t>
            </w:r>
          </w:p>
        </w:tc>
        <w:tc>
          <w:tcPr>
            <w:tcW w:w="524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Уменьшение прочих остатков денежных средств бюджетов</w:t>
            </w:r>
          </w:p>
        </w:tc>
        <w:tc>
          <w:tcPr>
            <w:tcW w:w="572"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5 916</w:t>
            </w:r>
          </w:p>
        </w:tc>
      </w:tr>
      <w:tr w:rsidR="00687B4E" w:rsidRPr="00687B4E" w:rsidTr="00873BFD">
        <w:trPr>
          <w:trHeight w:val="20"/>
        </w:trPr>
        <w:tc>
          <w:tcPr>
            <w:tcW w:w="431"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01 05 02 01 10 0000 610</w:t>
            </w:r>
          </w:p>
        </w:tc>
        <w:tc>
          <w:tcPr>
            <w:tcW w:w="5245"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72" w:type="dxa"/>
            <w:hideMark/>
          </w:tcPr>
          <w:p w:rsidR="00687B4E" w:rsidRPr="00873BFD" w:rsidRDefault="00687B4E"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5 916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spacing w:after="0" w:line="240" w:lineRule="auto"/>
        <w:jc w:val="right"/>
        <w:rPr>
          <w:rFonts w:ascii="Times New Roman" w:eastAsia="Calibri" w:hAnsi="Times New Roman" w:cs="Times New Roman"/>
          <w:i/>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7E5AF5" w:rsidRPr="007E5AF5">
        <w:rPr>
          <w:rFonts w:ascii="Times New Roman" w:eastAsia="Calibri" w:hAnsi="Times New Roman" w:cs="Times New Roman"/>
          <w:i/>
          <w:sz w:val="12"/>
          <w:szCs w:val="12"/>
        </w:rPr>
        <w:t>Липовка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873BFD">
      <w:pPr>
        <w:tabs>
          <w:tab w:val="left" w:pos="284"/>
        </w:tabs>
        <w:spacing w:after="0" w:line="240" w:lineRule="auto"/>
        <w:jc w:val="center"/>
        <w:rPr>
          <w:rFonts w:ascii="Times New Roman" w:eastAsia="Calibri" w:hAnsi="Times New Roman" w:cs="Times New Roman"/>
          <w:b/>
          <w:sz w:val="12"/>
          <w:szCs w:val="12"/>
        </w:rPr>
      </w:pPr>
    </w:p>
    <w:p w:rsid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Источники финансирования дефицита бюджета</w:t>
      </w:r>
    </w:p>
    <w:p w:rsidR="004A6FFC" w:rsidRP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 xml:space="preserve"> сельского поселения Липовка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873BFD" w:rsidRPr="00873BFD" w:rsidTr="00873BFD">
        <w:trPr>
          <w:trHeight w:val="20"/>
        </w:trPr>
        <w:tc>
          <w:tcPr>
            <w:tcW w:w="431" w:type="dxa"/>
            <w:vMerge w:val="restart"/>
            <w:hideMark/>
          </w:tcPr>
          <w:p w:rsidR="00873BFD" w:rsidRPr="00873BFD" w:rsidRDefault="00873BFD" w:rsidP="00873BFD">
            <w:pPr>
              <w:tabs>
                <w:tab w:val="left" w:pos="284"/>
              </w:tabs>
              <w:rPr>
                <w:rFonts w:ascii="Times New Roman" w:eastAsia="Calibri" w:hAnsi="Times New Roman" w:cs="Times New Roman"/>
                <w:sz w:val="10"/>
                <w:szCs w:val="10"/>
              </w:rPr>
            </w:pPr>
            <w:r w:rsidRPr="00873BFD">
              <w:rPr>
                <w:rFonts w:ascii="Times New Roman" w:eastAsia="Calibri" w:hAnsi="Times New Roman" w:cs="Times New Roman"/>
                <w:sz w:val="10"/>
                <w:szCs w:val="10"/>
              </w:rPr>
              <w:t>Код администратора</w:t>
            </w:r>
          </w:p>
        </w:tc>
        <w:tc>
          <w:tcPr>
            <w:tcW w:w="1275"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Код бюджетной классификации</w:t>
            </w:r>
          </w:p>
        </w:tc>
        <w:tc>
          <w:tcPr>
            <w:tcW w:w="4678"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Сумма, тыс. рублей</w:t>
            </w:r>
          </w:p>
        </w:tc>
      </w:tr>
      <w:tr w:rsidR="00873BFD" w:rsidRPr="00873BFD" w:rsidTr="00873BFD">
        <w:trPr>
          <w:trHeight w:val="20"/>
        </w:trPr>
        <w:tc>
          <w:tcPr>
            <w:tcW w:w="431"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1275"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4678"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567"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2025 год</w:t>
            </w:r>
          </w:p>
        </w:tc>
        <w:tc>
          <w:tcPr>
            <w:tcW w:w="572"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2026 год</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p>
        </w:tc>
        <w:tc>
          <w:tcPr>
            <w:tcW w:w="127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w:t>
            </w:r>
          </w:p>
        </w:tc>
        <w:tc>
          <w:tcPr>
            <w:tcW w:w="4678"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w:t>
            </w:r>
          </w:p>
        </w:tc>
        <w:tc>
          <w:tcPr>
            <w:tcW w:w="567"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w:t>
            </w:r>
          </w:p>
        </w:tc>
        <w:tc>
          <w:tcPr>
            <w:tcW w:w="572"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127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01 00 00 00 00 0000 000</w:t>
            </w:r>
          </w:p>
        </w:tc>
        <w:tc>
          <w:tcPr>
            <w:tcW w:w="4678"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c>
          <w:tcPr>
            <w:tcW w:w="572"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01 05 00 00 00 0000 000</w:t>
            </w:r>
          </w:p>
        </w:tc>
        <w:tc>
          <w:tcPr>
            <w:tcW w:w="4678"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c>
          <w:tcPr>
            <w:tcW w:w="572"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01 05 02 00 00 0000 500</w:t>
            </w:r>
          </w:p>
        </w:tc>
        <w:tc>
          <w:tcPr>
            <w:tcW w:w="4678"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-2 203</w:t>
            </w:r>
          </w:p>
        </w:tc>
        <w:tc>
          <w:tcPr>
            <w:tcW w:w="572"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-2 248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01 05 02 01 00 0000 510</w:t>
            </w:r>
          </w:p>
        </w:tc>
        <w:tc>
          <w:tcPr>
            <w:tcW w:w="4678"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-2 203</w:t>
            </w:r>
          </w:p>
        </w:tc>
        <w:tc>
          <w:tcPr>
            <w:tcW w:w="572"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-2 248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01 05 02 01 10 0000 510</w:t>
            </w:r>
          </w:p>
        </w:tc>
        <w:tc>
          <w:tcPr>
            <w:tcW w:w="4678"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-2 203</w:t>
            </w:r>
          </w:p>
        </w:tc>
        <w:tc>
          <w:tcPr>
            <w:tcW w:w="572"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-2 248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01 05 02 00 00 0000 600</w:t>
            </w:r>
          </w:p>
        </w:tc>
        <w:tc>
          <w:tcPr>
            <w:tcW w:w="4678"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2 203</w:t>
            </w:r>
          </w:p>
        </w:tc>
        <w:tc>
          <w:tcPr>
            <w:tcW w:w="572" w:type="dxa"/>
            <w:hideMark/>
          </w:tcPr>
          <w:p w:rsidR="00873BFD" w:rsidRPr="00873BFD" w:rsidRDefault="00873BFD" w:rsidP="00873BFD">
            <w:pPr>
              <w:tabs>
                <w:tab w:val="left" w:pos="284"/>
              </w:tabs>
              <w:rPr>
                <w:rFonts w:ascii="Times New Roman" w:eastAsia="Calibri" w:hAnsi="Times New Roman" w:cs="Times New Roman"/>
                <w:iCs/>
                <w:sz w:val="12"/>
                <w:szCs w:val="12"/>
              </w:rPr>
            </w:pPr>
            <w:r w:rsidRPr="00873BFD">
              <w:rPr>
                <w:rFonts w:ascii="Times New Roman" w:eastAsia="Calibri" w:hAnsi="Times New Roman" w:cs="Times New Roman"/>
                <w:iCs/>
                <w:sz w:val="12"/>
                <w:szCs w:val="12"/>
              </w:rPr>
              <w:t>2 248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01 05 02 01 00 0000 610</w:t>
            </w:r>
          </w:p>
        </w:tc>
        <w:tc>
          <w:tcPr>
            <w:tcW w:w="4678"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2 203</w:t>
            </w:r>
          </w:p>
        </w:tc>
        <w:tc>
          <w:tcPr>
            <w:tcW w:w="572"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2 248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429</w:t>
            </w:r>
          </w:p>
        </w:tc>
        <w:tc>
          <w:tcPr>
            <w:tcW w:w="127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01 05 02 01 10 0000 610</w:t>
            </w:r>
          </w:p>
        </w:tc>
        <w:tc>
          <w:tcPr>
            <w:tcW w:w="4678"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2 203</w:t>
            </w:r>
          </w:p>
        </w:tc>
        <w:tc>
          <w:tcPr>
            <w:tcW w:w="572"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2 248</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tabs>
          <w:tab w:val="left" w:pos="284"/>
          <w:tab w:val="left" w:pos="3828"/>
        </w:tabs>
        <w:spacing w:after="0" w:line="240" w:lineRule="auto"/>
        <w:jc w:val="center"/>
        <w:rPr>
          <w:rFonts w:ascii="Times New Roman" w:eastAsia="Calibri" w:hAnsi="Times New Roman" w:cs="Times New Roman"/>
          <w:b/>
          <w:sz w:val="12"/>
          <w:szCs w:val="12"/>
        </w:rPr>
      </w:pPr>
    </w:p>
    <w:p w:rsidR="00314E85" w:rsidRDefault="00314E85" w:rsidP="004A6FFC">
      <w:pPr>
        <w:tabs>
          <w:tab w:val="left" w:pos="284"/>
          <w:tab w:val="left" w:pos="3828"/>
        </w:tabs>
        <w:spacing w:after="0" w:line="240" w:lineRule="auto"/>
        <w:jc w:val="center"/>
        <w:rPr>
          <w:rFonts w:ascii="Times New Roman" w:eastAsia="Calibri" w:hAnsi="Times New Roman" w:cs="Times New Roman"/>
          <w:b/>
          <w:sz w:val="12"/>
          <w:szCs w:val="12"/>
        </w:rPr>
      </w:pPr>
    </w:p>
    <w:p w:rsidR="00314E85" w:rsidRDefault="00314E85" w:rsidP="004A6FFC">
      <w:pPr>
        <w:tabs>
          <w:tab w:val="left" w:pos="284"/>
          <w:tab w:val="left" w:pos="3828"/>
        </w:tabs>
        <w:spacing w:after="0" w:line="240" w:lineRule="auto"/>
        <w:jc w:val="center"/>
        <w:rPr>
          <w:rFonts w:ascii="Times New Roman" w:eastAsia="Calibri" w:hAnsi="Times New Roman" w:cs="Times New Roman"/>
          <w:b/>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lastRenderedPageBreak/>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О внесении изменений и дополнений в бюджет сельского поселения Светлодольск</w:t>
      </w:r>
    </w:p>
    <w:p w:rsidR="00873BFD" w:rsidRP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873BFD" w:rsidRPr="00873BFD" w:rsidRDefault="00873BFD" w:rsidP="00873BFD">
      <w:pPr>
        <w:tabs>
          <w:tab w:val="left" w:pos="284"/>
        </w:tabs>
        <w:spacing w:after="0" w:line="240" w:lineRule="auto"/>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 xml:space="preserve"> </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73BFD">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b/>
          <w:sz w:val="12"/>
          <w:szCs w:val="12"/>
        </w:rPr>
      </w:pPr>
      <w:r w:rsidRPr="00873BFD">
        <w:rPr>
          <w:rFonts w:ascii="Times New Roman" w:eastAsia="Calibri" w:hAnsi="Times New Roman" w:cs="Times New Roman"/>
          <w:b/>
          <w:sz w:val="12"/>
          <w:szCs w:val="12"/>
        </w:rPr>
        <w:t>РЕШИЛО:</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73BFD">
        <w:rPr>
          <w:rFonts w:ascii="Times New Roman" w:eastAsia="Calibri" w:hAnsi="Times New Roman" w:cs="Times New Roman"/>
          <w:sz w:val="12"/>
          <w:szCs w:val="12"/>
        </w:rPr>
        <w:t>Внести в решение Собрания Представителей сельского поселения Светлодольск муниципального района Сергиевский от 20 декабря 2023 года № 31 «О бюджете сельского поселения Светлодольск муниципального района Сергиевский на 2024 год и плановый период 2025 и 2026 годов» следующие изменения и дополнения:</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73BFD">
        <w:rPr>
          <w:rFonts w:ascii="Times New Roman" w:eastAsia="Calibri" w:hAnsi="Times New Roman" w:cs="Times New Roman"/>
          <w:sz w:val="12"/>
          <w:szCs w:val="12"/>
        </w:rPr>
        <w:t>Статью 1 изложить в следующей редакции:</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1. Утвердить основные характеристики местного бюджета на 2024 год:</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общий объем доходов – 148 621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общий объем расходов – 151 256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дефицит – 2 635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2. Утвердить основные характеристики местного бюджета на 2025 год:</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общий объем доходов – 59 673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общий объем расходов – 59 673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дефицит – 0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3. Утвердить основные характеристики местного бюджета на 2026 год:</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общий объем доходов – 46 579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общий объем расходов – 46 579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дефицит – 0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73BFD">
        <w:rPr>
          <w:rFonts w:ascii="Times New Roman" w:eastAsia="Calibri" w:hAnsi="Times New Roman" w:cs="Times New Roman"/>
          <w:sz w:val="12"/>
          <w:szCs w:val="12"/>
        </w:rPr>
        <w:t>Статью 4 изложить в следующей редакции:</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1. Утвердить объем безвозмездных поступлений в доход бюджета сельского поселения Светлодольск:</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2024 год – 143 352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2025 год – 54 293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2026 год – 41 098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2024 год – 119 572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2025 год – 51 021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2026 год – 39 069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2024 год – 9 628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2025 год – 3 272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2026 год – 2 029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2024 год – 142 021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2025 год – 55 330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на 2026 год – 41 065 тыс. рублей.</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73BFD">
        <w:rPr>
          <w:rFonts w:ascii="Times New Roman" w:eastAsia="Calibri" w:hAnsi="Times New Roman" w:cs="Times New Roman"/>
          <w:sz w:val="12"/>
          <w:szCs w:val="12"/>
        </w:rPr>
        <w:t xml:space="preserve">Приложения № 1,2,3,4,5,6 изложить в новой редакции (прилагаются).    </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73BFD" w:rsidRPr="00873BFD" w:rsidRDefault="00873BFD" w:rsidP="00873BFD">
      <w:pPr>
        <w:tabs>
          <w:tab w:val="left" w:pos="284"/>
        </w:tabs>
        <w:spacing w:after="0" w:line="240" w:lineRule="auto"/>
        <w:ind w:firstLine="284"/>
        <w:jc w:val="both"/>
        <w:rPr>
          <w:rFonts w:ascii="Times New Roman" w:eastAsia="Calibri" w:hAnsi="Times New Roman" w:cs="Times New Roman"/>
          <w:sz w:val="12"/>
          <w:szCs w:val="12"/>
        </w:rPr>
      </w:pPr>
      <w:r w:rsidRPr="00873BFD">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873BFD" w:rsidRPr="00873BFD" w:rsidRDefault="00873BFD" w:rsidP="00873BFD">
      <w:pPr>
        <w:tabs>
          <w:tab w:val="left" w:pos="284"/>
        </w:tabs>
        <w:spacing w:after="0" w:line="240" w:lineRule="auto"/>
        <w:jc w:val="right"/>
        <w:rPr>
          <w:rFonts w:ascii="Times New Roman" w:eastAsia="Calibri" w:hAnsi="Times New Roman" w:cs="Times New Roman"/>
          <w:sz w:val="12"/>
          <w:szCs w:val="12"/>
        </w:rPr>
      </w:pPr>
      <w:r w:rsidRPr="00873BF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73BFD">
        <w:rPr>
          <w:rFonts w:ascii="Times New Roman" w:eastAsia="Calibri" w:hAnsi="Times New Roman" w:cs="Times New Roman"/>
          <w:sz w:val="12"/>
          <w:szCs w:val="12"/>
        </w:rPr>
        <w:t>сельского поселения Светлодольск</w:t>
      </w:r>
    </w:p>
    <w:p w:rsidR="00873BFD" w:rsidRDefault="00873BFD" w:rsidP="00873BFD">
      <w:pPr>
        <w:tabs>
          <w:tab w:val="left" w:pos="284"/>
        </w:tabs>
        <w:spacing w:after="0" w:line="240" w:lineRule="auto"/>
        <w:jc w:val="right"/>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муниципального района Сергиевский</w:t>
      </w:r>
    </w:p>
    <w:p w:rsidR="00873BFD" w:rsidRPr="00873BFD" w:rsidRDefault="00873BFD" w:rsidP="00873BFD">
      <w:pPr>
        <w:tabs>
          <w:tab w:val="left" w:pos="284"/>
        </w:tabs>
        <w:spacing w:after="0" w:line="240" w:lineRule="auto"/>
        <w:jc w:val="right"/>
        <w:rPr>
          <w:rFonts w:ascii="Times New Roman" w:eastAsia="Calibri" w:hAnsi="Times New Roman" w:cs="Times New Roman"/>
          <w:sz w:val="12"/>
          <w:szCs w:val="12"/>
        </w:rPr>
      </w:pPr>
      <w:r w:rsidRPr="00873BFD">
        <w:rPr>
          <w:rFonts w:ascii="Times New Roman" w:eastAsia="Calibri" w:hAnsi="Times New Roman" w:cs="Times New Roman"/>
          <w:sz w:val="12"/>
          <w:szCs w:val="12"/>
        </w:rPr>
        <w:t>Н.А.Анцинова</w:t>
      </w:r>
    </w:p>
    <w:p w:rsidR="00873BFD" w:rsidRPr="00873BFD" w:rsidRDefault="00873BFD" w:rsidP="00873BFD">
      <w:pPr>
        <w:tabs>
          <w:tab w:val="left" w:pos="284"/>
        </w:tabs>
        <w:spacing w:after="0" w:line="240" w:lineRule="auto"/>
        <w:jc w:val="right"/>
        <w:rPr>
          <w:rFonts w:ascii="Times New Roman" w:eastAsia="Calibri" w:hAnsi="Times New Roman" w:cs="Times New Roman"/>
          <w:sz w:val="12"/>
          <w:szCs w:val="12"/>
        </w:rPr>
      </w:pPr>
    </w:p>
    <w:p w:rsidR="00873BFD" w:rsidRPr="00873BFD" w:rsidRDefault="00873BFD" w:rsidP="00873BFD">
      <w:pPr>
        <w:tabs>
          <w:tab w:val="left" w:pos="284"/>
        </w:tabs>
        <w:spacing w:after="0" w:line="240" w:lineRule="auto"/>
        <w:jc w:val="right"/>
        <w:rPr>
          <w:rFonts w:ascii="Times New Roman" w:eastAsia="Calibri" w:hAnsi="Times New Roman" w:cs="Times New Roman"/>
          <w:sz w:val="12"/>
          <w:szCs w:val="12"/>
        </w:rPr>
      </w:pPr>
      <w:r w:rsidRPr="00873BFD">
        <w:rPr>
          <w:rFonts w:ascii="Times New Roman" w:eastAsia="Calibri" w:hAnsi="Times New Roman" w:cs="Times New Roman"/>
          <w:sz w:val="12"/>
          <w:szCs w:val="12"/>
        </w:rPr>
        <w:t>Глава сельского поселения Светлодольск</w:t>
      </w:r>
    </w:p>
    <w:p w:rsidR="00873BFD" w:rsidRDefault="00873BFD" w:rsidP="00873BFD">
      <w:pPr>
        <w:tabs>
          <w:tab w:val="left" w:pos="284"/>
        </w:tabs>
        <w:spacing w:after="0" w:line="240" w:lineRule="auto"/>
        <w:jc w:val="right"/>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муниципального района Сергиевский</w:t>
      </w:r>
    </w:p>
    <w:p w:rsidR="00873BFD" w:rsidRPr="00873BFD" w:rsidRDefault="00873BFD" w:rsidP="00873BFD">
      <w:pPr>
        <w:tabs>
          <w:tab w:val="left" w:pos="284"/>
        </w:tabs>
        <w:spacing w:after="0" w:line="240" w:lineRule="auto"/>
        <w:jc w:val="right"/>
        <w:rPr>
          <w:rFonts w:ascii="Times New Roman" w:eastAsia="Calibri" w:hAnsi="Times New Roman" w:cs="Times New Roman"/>
          <w:sz w:val="12"/>
          <w:szCs w:val="12"/>
        </w:rPr>
      </w:pPr>
      <w:r w:rsidRPr="00873BFD">
        <w:rPr>
          <w:rFonts w:ascii="Times New Roman" w:eastAsia="Calibri" w:hAnsi="Times New Roman" w:cs="Times New Roman"/>
          <w:sz w:val="12"/>
          <w:szCs w:val="12"/>
        </w:rPr>
        <w:t>Н.В.Андрюхин</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73BFD"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873BFD" w:rsidRPr="00873BFD">
        <w:rPr>
          <w:rFonts w:ascii="Times New Roman" w:eastAsia="Calibri" w:hAnsi="Times New Roman" w:cs="Times New Roman"/>
          <w:i/>
          <w:sz w:val="12"/>
          <w:szCs w:val="12"/>
        </w:rPr>
        <w:t>Светлодольск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25"/>
        <w:gridCol w:w="714"/>
      </w:tblGrid>
      <w:tr w:rsidR="00873BFD" w:rsidRPr="00873BFD" w:rsidTr="00873BFD">
        <w:trPr>
          <w:trHeight w:val="20"/>
        </w:trPr>
        <w:tc>
          <w:tcPr>
            <w:tcW w:w="431" w:type="dxa"/>
            <w:vMerge w:val="restart"/>
            <w:hideMark/>
          </w:tcPr>
          <w:p w:rsidR="00873BFD" w:rsidRPr="00873BFD" w:rsidRDefault="00873BFD" w:rsidP="00873BFD">
            <w:pPr>
              <w:tabs>
                <w:tab w:val="left" w:pos="284"/>
              </w:tabs>
              <w:rPr>
                <w:rFonts w:ascii="Times New Roman" w:eastAsia="Calibri" w:hAnsi="Times New Roman" w:cs="Times New Roman"/>
                <w:sz w:val="10"/>
                <w:szCs w:val="10"/>
              </w:rPr>
            </w:pPr>
            <w:bookmarkStart w:id="34" w:name="RANGE!A6:I111"/>
            <w:r w:rsidRPr="00873BFD">
              <w:rPr>
                <w:rFonts w:ascii="Times New Roman" w:eastAsia="Calibri" w:hAnsi="Times New Roman" w:cs="Times New Roman"/>
                <w:sz w:val="10"/>
                <w:szCs w:val="10"/>
              </w:rPr>
              <w:t>Код главного распорядителя бюджетных средств</w:t>
            </w:r>
            <w:bookmarkEnd w:id="34"/>
          </w:p>
        </w:tc>
        <w:tc>
          <w:tcPr>
            <w:tcW w:w="4394"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Рз</w:t>
            </w:r>
          </w:p>
        </w:tc>
        <w:tc>
          <w:tcPr>
            <w:tcW w:w="284"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ПР</w:t>
            </w:r>
          </w:p>
        </w:tc>
        <w:tc>
          <w:tcPr>
            <w:tcW w:w="709"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ЦСР</w:t>
            </w:r>
          </w:p>
        </w:tc>
        <w:tc>
          <w:tcPr>
            <w:tcW w:w="283" w:type="dxa"/>
            <w:vMerge w:val="restart"/>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ВР</w:t>
            </w:r>
          </w:p>
        </w:tc>
        <w:tc>
          <w:tcPr>
            <w:tcW w:w="1139" w:type="dxa"/>
            <w:gridSpan w:val="2"/>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Сумма, тыс. рублей</w:t>
            </w:r>
          </w:p>
        </w:tc>
      </w:tr>
      <w:tr w:rsidR="00873BFD" w:rsidRPr="00873BFD" w:rsidTr="00873BFD">
        <w:trPr>
          <w:trHeight w:val="20"/>
        </w:trPr>
        <w:tc>
          <w:tcPr>
            <w:tcW w:w="431"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4394"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283"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284"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709"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283" w:type="dxa"/>
            <w:vMerge/>
            <w:hideMark/>
          </w:tcPr>
          <w:p w:rsidR="00873BFD" w:rsidRPr="00873BFD" w:rsidRDefault="00873BFD" w:rsidP="00873BFD">
            <w:pPr>
              <w:tabs>
                <w:tab w:val="left" w:pos="284"/>
              </w:tabs>
              <w:rPr>
                <w:rFonts w:ascii="Times New Roman" w:eastAsia="Calibri" w:hAnsi="Times New Roman" w:cs="Times New Roman"/>
                <w:sz w:val="12"/>
                <w:szCs w:val="12"/>
              </w:rPr>
            </w:pP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Всего</w:t>
            </w:r>
          </w:p>
        </w:tc>
        <w:tc>
          <w:tcPr>
            <w:tcW w:w="714" w:type="dxa"/>
            <w:hideMark/>
          </w:tcPr>
          <w:p w:rsidR="00873BFD" w:rsidRPr="00873BFD" w:rsidRDefault="00873BFD" w:rsidP="00873BFD">
            <w:pPr>
              <w:tabs>
                <w:tab w:val="left" w:pos="284"/>
              </w:tabs>
              <w:rPr>
                <w:rFonts w:ascii="Times New Roman" w:eastAsia="Calibri" w:hAnsi="Times New Roman" w:cs="Times New Roman"/>
                <w:sz w:val="10"/>
                <w:szCs w:val="10"/>
              </w:rPr>
            </w:pPr>
            <w:r w:rsidRPr="00873BFD">
              <w:rPr>
                <w:rFonts w:ascii="Times New Roman" w:eastAsia="Calibri" w:hAnsi="Times New Roman" w:cs="Times New Roman"/>
                <w:sz w:val="10"/>
                <w:szCs w:val="10"/>
              </w:rPr>
              <w:t>в том числе за счет целевых средств вышестоящих бюджетов</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7</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430</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151 256</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119 572</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ОБЩЕГОСУДАРСТВЕННЫЕ ВОПРОСЫ</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4 634</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873BFD">
              <w:rPr>
                <w:rFonts w:ascii="Times New Roman" w:eastAsia="Calibri" w:hAnsi="Times New Roman" w:cs="Times New Roman"/>
                <w:bCs/>
                <w:sz w:val="12"/>
                <w:szCs w:val="12"/>
              </w:rPr>
              <w:lastRenderedPageBreak/>
              <w:t>муниципального образования</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lastRenderedPageBreak/>
              <w:t>01</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02</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1 430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lastRenderedPageBreak/>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02</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1 430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02</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1 430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02</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120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1 430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1 978</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1 817</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1 490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120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1 490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115</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115</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бюджетные ассигнования</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Уплата налогов, сборов и иных платежей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850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40 0 00 00000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161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40 0 00 00000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161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40 0 00 00000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161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06</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263</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263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263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263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Резервные фонды</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11</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бюджетные ассигнования</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Резервные средства</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870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Другие общегосударственные вопросы</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954</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741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372</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372</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368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368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40 0 00 00000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40 0 00 00000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40 0 00 00000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46 0 00 00000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46 0 00 00000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46 0 00 00000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113</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НАЦИОНАЛЬНАЯ ОБОРОНА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02</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138</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138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Мобилизационная и вневойсковая подготовка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02</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138</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138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02</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02</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02</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120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138</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70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873BFD">
              <w:rPr>
                <w:rFonts w:ascii="Times New Roman" w:eastAsia="Calibri" w:hAnsi="Times New Roman" w:cs="Times New Roman"/>
                <w:bCs/>
                <w:sz w:val="12"/>
                <w:szCs w:val="12"/>
              </w:rPr>
              <w:lastRenderedPageBreak/>
              <w:t>техногенного характера, пожарная безопасность</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69</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41 0 00 00000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69</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41 0 00 00000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69</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41 0 00 00000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69</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14</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45 0 00 00000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45 0 00 00000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14</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45 0 00 00000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НАЦИОНАЛЬНАЯ ЭКОНОМИКА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2 948</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Дорожное хозяйство (дорожные фонды)</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2 831</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43 0 00 00000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1 868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43 0 00 00000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1 868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43 0 00 00000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1 868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962</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962</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09</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962</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12</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118</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12</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12</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04</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12</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38 0 00 00000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118</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ЖИЛИЩНО-КОММУНАЛЬНОЕ ХОЗЯЙСТВО</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141 500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119 434</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Жилищное хозяйство</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74 480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59 584</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47 0 00 00000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74 480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59 584</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47 0 00 00000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74 480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59 584</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47 0 00 00000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74 480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59 584</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Благоустройство</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4 020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4 020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4 020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03</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4 020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Другие вопросы в области жилищно-коммунального хозяйства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63 000</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59 850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47 0 00 00000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63 000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59 850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47 0 00 00000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63 000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59 850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47 0 00 00000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63 000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59 850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ОХРАНА ОКРУЖАЮЩЕЙ СРЕДЫ</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101</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101</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91</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бюджетные ассигнования</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Уплата налогов, сборов и иных платежей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06</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05</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850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ОБРАЗОВАНИЕ</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07</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46</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Молодежная политика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07</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07</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46</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07</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07</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46</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07</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07</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46</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07</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07</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46</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КУЛЬТУРА, КИНЕМАТОГРАФИЯ</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1 775</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Культура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1 775</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lastRenderedPageBreak/>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1 775</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56</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240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56</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1 720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Иные межбюджетные трансферты</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08</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540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1 720</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СОЦИАЛЬНАЯ ПОЛИТИКА</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10</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00</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44</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Пенсионное обеспечение</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10</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44</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Социальное обеспечение и иные выплаты населению</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300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10</w:t>
            </w:r>
          </w:p>
        </w:tc>
        <w:tc>
          <w:tcPr>
            <w:tcW w:w="28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01</w:t>
            </w:r>
          </w:p>
        </w:tc>
        <w:tc>
          <w:tcPr>
            <w:tcW w:w="709"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99 0 00 00000</w:t>
            </w:r>
          </w:p>
        </w:tc>
        <w:tc>
          <w:tcPr>
            <w:tcW w:w="283"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310</w:t>
            </w:r>
          </w:p>
        </w:tc>
        <w:tc>
          <w:tcPr>
            <w:tcW w:w="425"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44</w:t>
            </w:r>
          </w:p>
        </w:tc>
        <w:tc>
          <w:tcPr>
            <w:tcW w:w="714" w:type="dxa"/>
            <w:hideMark/>
          </w:tcPr>
          <w:p w:rsidR="00873BFD" w:rsidRPr="00873BFD" w:rsidRDefault="00873BFD" w:rsidP="00873BFD">
            <w:pPr>
              <w:tabs>
                <w:tab w:val="left" w:pos="284"/>
              </w:tabs>
              <w:rPr>
                <w:rFonts w:ascii="Times New Roman" w:eastAsia="Calibri" w:hAnsi="Times New Roman" w:cs="Times New Roman"/>
                <w:sz w:val="12"/>
                <w:szCs w:val="12"/>
              </w:rPr>
            </w:pPr>
            <w:r w:rsidRPr="00873BFD">
              <w:rPr>
                <w:rFonts w:ascii="Times New Roman" w:eastAsia="Calibri" w:hAnsi="Times New Roman" w:cs="Times New Roman"/>
                <w:sz w:val="12"/>
                <w:szCs w:val="12"/>
              </w:rPr>
              <w:t>0</w:t>
            </w:r>
          </w:p>
        </w:tc>
      </w:tr>
      <w:tr w:rsidR="00873BFD" w:rsidRPr="00873BFD" w:rsidTr="00873BFD">
        <w:trPr>
          <w:trHeight w:val="20"/>
        </w:trPr>
        <w:tc>
          <w:tcPr>
            <w:tcW w:w="431"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39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ИТОГО</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709"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283"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 </w:t>
            </w:r>
          </w:p>
        </w:tc>
        <w:tc>
          <w:tcPr>
            <w:tcW w:w="425"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151 256</w:t>
            </w:r>
          </w:p>
        </w:tc>
        <w:tc>
          <w:tcPr>
            <w:tcW w:w="714" w:type="dxa"/>
            <w:hideMark/>
          </w:tcPr>
          <w:p w:rsidR="00873BFD" w:rsidRPr="00873BFD" w:rsidRDefault="00873BFD" w:rsidP="00873BFD">
            <w:pPr>
              <w:tabs>
                <w:tab w:val="left" w:pos="284"/>
              </w:tabs>
              <w:rPr>
                <w:rFonts w:ascii="Times New Roman" w:eastAsia="Calibri" w:hAnsi="Times New Roman" w:cs="Times New Roman"/>
                <w:bCs/>
                <w:sz w:val="12"/>
                <w:szCs w:val="12"/>
              </w:rPr>
            </w:pPr>
            <w:r w:rsidRPr="00873BFD">
              <w:rPr>
                <w:rFonts w:ascii="Times New Roman" w:eastAsia="Calibri" w:hAnsi="Times New Roman" w:cs="Times New Roman"/>
                <w:bCs/>
                <w:sz w:val="12"/>
                <w:szCs w:val="12"/>
              </w:rPr>
              <w:t>119 572</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73BFD"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873BFD" w:rsidRPr="00873BFD">
        <w:rPr>
          <w:rFonts w:ascii="Times New Roman" w:eastAsia="Calibri" w:hAnsi="Times New Roman" w:cs="Times New Roman"/>
          <w:i/>
          <w:sz w:val="12"/>
          <w:szCs w:val="12"/>
        </w:rPr>
        <w:t>Светлодольск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B33E2"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 xml:space="preserve">Ведомственная структура расходов бюджета </w:t>
      </w:r>
    </w:p>
    <w:p w:rsidR="004A6FFC" w:rsidRPr="00873BFD" w:rsidRDefault="00873BFD" w:rsidP="00873BFD">
      <w:pPr>
        <w:tabs>
          <w:tab w:val="left" w:pos="284"/>
        </w:tabs>
        <w:spacing w:after="0" w:line="240" w:lineRule="auto"/>
        <w:jc w:val="center"/>
        <w:rPr>
          <w:rFonts w:ascii="Times New Roman" w:eastAsia="Calibri" w:hAnsi="Times New Roman" w:cs="Times New Roman"/>
          <w:b/>
          <w:sz w:val="12"/>
          <w:szCs w:val="12"/>
        </w:rPr>
      </w:pPr>
      <w:r w:rsidRPr="00873BFD">
        <w:rPr>
          <w:rFonts w:ascii="Times New Roman" w:eastAsia="Calibri" w:hAnsi="Times New Roman" w:cs="Times New Roman"/>
          <w:b/>
          <w:sz w:val="12"/>
          <w:szCs w:val="12"/>
        </w:rPr>
        <w:t>сельского поселения Светлодольск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5"/>
        <w:gridCol w:w="709"/>
        <w:gridCol w:w="425"/>
        <w:gridCol w:w="714"/>
      </w:tblGrid>
      <w:tr w:rsidR="00873BFD" w:rsidRPr="00873BFD" w:rsidTr="003B33E2">
        <w:trPr>
          <w:trHeight w:val="20"/>
        </w:trPr>
        <w:tc>
          <w:tcPr>
            <w:tcW w:w="431" w:type="dxa"/>
            <w:vMerge w:val="restart"/>
            <w:hideMark/>
          </w:tcPr>
          <w:p w:rsidR="00873BFD" w:rsidRPr="003B33E2" w:rsidRDefault="00873BFD" w:rsidP="003B33E2">
            <w:pPr>
              <w:tabs>
                <w:tab w:val="left" w:pos="284"/>
              </w:tabs>
              <w:rPr>
                <w:rFonts w:ascii="Times New Roman" w:eastAsia="Calibri" w:hAnsi="Times New Roman" w:cs="Times New Roman"/>
                <w:sz w:val="10"/>
                <w:szCs w:val="10"/>
              </w:rPr>
            </w:pPr>
            <w:bookmarkStart w:id="35" w:name="RANGE!A6:K72"/>
            <w:r w:rsidRPr="003B33E2">
              <w:rPr>
                <w:rFonts w:ascii="Times New Roman" w:eastAsia="Calibri" w:hAnsi="Times New Roman" w:cs="Times New Roman"/>
                <w:sz w:val="10"/>
                <w:szCs w:val="10"/>
              </w:rPr>
              <w:t>Код главного распорядителя бюджетных средств</w:t>
            </w:r>
            <w:bookmarkEnd w:id="35"/>
          </w:p>
        </w:tc>
        <w:tc>
          <w:tcPr>
            <w:tcW w:w="3260" w:type="dxa"/>
            <w:vMerge w:val="restart"/>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Рз</w:t>
            </w:r>
          </w:p>
        </w:tc>
        <w:tc>
          <w:tcPr>
            <w:tcW w:w="284" w:type="dxa"/>
            <w:vMerge w:val="restart"/>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ПР</w:t>
            </w:r>
          </w:p>
        </w:tc>
        <w:tc>
          <w:tcPr>
            <w:tcW w:w="709" w:type="dxa"/>
            <w:vMerge w:val="restart"/>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ЦСР</w:t>
            </w:r>
          </w:p>
        </w:tc>
        <w:tc>
          <w:tcPr>
            <w:tcW w:w="283" w:type="dxa"/>
            <w:vMerge w:val="restart"/>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ВР</w:t>
            </w:r>
          </w:p>
        </w:tc>
        <w:tc>
          <w:tcPr>
            <w:tcW w:w="1134" w:type="dxa"/>
            <w:gridSpan w:val="2"/>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2025 год</w:t>
            </w:r>
          </w:p>
        </w:tc>
        <w:tc>
          <w:tcPr>
            <w:tcW w:w="1139" w:type="dxa"/>
            <w:gridSpan w:val="2"/>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2026 год</w:t>
            </w:r>
          </w:p>
        </w:tc>
      </w:tr>
      <w:tr w:rsidR="00873BFD" w:rsidRPr="00873BFD" w:rsidTr="003B33E2">
        <w:trPr>
          <w:trHeight w:val="20"/>
        </w:trPr>
        <w:tc>
          <w:tcPr>
            <w:tcW w:w="431"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3260"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283"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284"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709"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283"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1134" w:type="dxa"/>
            <w:gridSpan w:val="2"/>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c>
          <w:tcPr>
            <w:tcW w:w="1139" w:type="dxa"/>
            <w:gridSpan w:val="2"/>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r>
      <w:tr w:rsidR="003B33E2" w:rsidRPr="00873BFD" w:rsidTr="003B33E2">
        <w:trPr>
          <w:trHeight w:val="20"/>
        </w:trPr>
        <w:tc>
          <w:tcPr>
            <w:tcW w:w="431"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3260"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283"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284"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709"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283" w:type="dxa"/>
            <w:vMerge/>
            <w:hideMark/>
          </w:tcPr>
          <w:p w:rsidR="00873BFD" w:rsidRPr="003B33E2" w:rsidRDefault="00873BFD" w:rsidP="003B33E2">
            <w:pPr>
              <w:tabs>
                <w:tab w:val="left" w:pos="284"/>
              </w:tabs>
              <w:rPr>
                <w:rFonts w:ascii="Times New Roman" w:eastAsia="Calibri" w:hAnsi="Times New Roman" w:cs="Times New Roman"/>
                <w:sz w:val="12"/>
                <w:szCs w:val="12"/>
              </w:rPr>
            </w:pP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Всего</w:t>
            </w:r>
          </w:p>
        </w:tc>
        <w:tc>
          <w:tcPr>
            <w:tcW w:w="709" w:type="dxa"/>
            <w:hideMark/>
          </w:tcPr>
          <w:p w:rsidR="00873BFD" w:rsidRPr="003B33E2" w:rsidRDefault="00873BFD"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в том числе за счет целевых средств вышестоящих бюджетов</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Всего</w:t>
            </w:r>
          </w:p>
        </w:tc>
        <w:tc>
          <w:tcPr>
            <w:tcW w:w="714" w:type="dxa"/>
            <w:hideMark/>
          </w:tcPr>
          <w:p w:rsidR="00873BFD" w:rsidRPr="003B33E2" w:rsidRDefault="00873BFD"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в том числе за счет целевых средств вышестоящих бюджетов</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430</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59 323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51 021</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46 179</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39 069</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ОБЩЕГОСУДАРСТВЕННЫЕ ВОПРОСЫ</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1 509</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1 626</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02</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870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716</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716</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716</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716</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612</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881</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612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881</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455</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721</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455</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721</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Резервные фонды</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Резервные средства</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общегосударственные вопросы</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17</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20</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w:t>
            </w:r>
            <w:r w:rsidR="00873BFD" w:rsidRPr="003B33E2">
              <w:rPr>
                <w:rFonts w:ascii="Times New Roman" w:eastAsia="Calibri" w:hAnsi="Times New Roman" w:cs="Times New Roman"/>
                <w:sz w:val="12"/>
                <w:szCs w:val="12"/>
              </w:rPr>
              <w:t xml:space="preserve"> "Реконструкция, ремонт и укрепление материально-</w:t>
            </w:r>
            <w:r w:rsidRPr="003B33E2">
              <w:rPr>
                <w:rFonts w:ascii="Times New Roman" w:eastAsia="Calibri" w:hAnsi="Times New Roman" w:cs="Times New Roman"/>
                <w:sz w:val="12"/>
                <w:szCs w:val="12"/>
              </w:rPr>
              <w:t>технической базы</w:t>
            </w:r>
            <w:r w:rsidR="00873BFD" w:rsidRPr="003B33E2">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учреждений сельского</w:t>
            </w:r>
            <w:r w:rsidR="00873BFD" w:rsidRPr="003B33E2">
              <w:rPr>
                <w:rFonts w:ascii="Times New Roman" w:eastAsia="Calibri" w:hAnsi="Times New Roman" w:cs="Times New Roman"/>
                <w:sz w:val="12"/>
                <w:szCs w:val="12"/>
              </w:rPr>
              <w:t>(городского) 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НАЦИОНАЛЬНАЯ ОБОРОНА</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02</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152</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152</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166</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166</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lastRenderedPageBreak/>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Мобилизационная и вневойсковая подготовка</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02</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152</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152</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166</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166</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68</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78</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67</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77</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77</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77</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77</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14</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w:t>
            </w:r>
            <w:r w:rsidR="003B33E2" w:rsidRPr="003B33E2">
              <w:rPr>
                <w:rFonts w:ascii="Times New Roman" w:eastAsia="Calibri" w:hAnsi="Times New Roman" w:cs="Times New Roman"/>
                <w:sz w:val="12"/>
                <w:szCs w:val="12"/>
              </w:rPr>
              <w:t>программа «Противодействия</w:t>
            </w:r>
            <w:r w:rsidRPr="003B33E2">
              <w:rPr>
                <w:rFonts w:ascii="Times New Roman" w:eastAsia="Calibri" w:hAnsi="Times New Roman" w:cs="Times New Roman"/>
                <w:sz w:val="12"/>
                <w:szCs w:val="12"/>
              </w:rPr>
              <w:t xml:space="preserve"> коррупции на территории сельского (городского) 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НАЦИОНАЛЬНАЯ ЭКОНОМИКА</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1 783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1 824</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Дорожное хозяйство (дорожные фонды)</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09</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1 783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1 824</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1 783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1 824</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1 824</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1 824</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1 783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1 783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ЖИЛИЩНО-КОММУНАЛЬНОЕ ХОЗЯЙСТВО</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55 719</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50 870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42 392</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38 903</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Благоустройство</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2 172</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1 328</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w:t>
            </w:r>
            <w:r w:rsidR="003B33E2" w:rsidRPr="003B33E2">
              <w:rPr>
                <w:rFonts w:ascii="Times New Roman" w:eastAsia="Calibri" w:hAnsi="Times New Roman" w:cs="Times New Roman"/>
                <w:sz w:val="12"/>
                <w:szCs w:val="12"/>
              </w:rPr>
              <w:t>программа «Благоустройство</w:t>
            </w:r>
            <w:r w:rsidRPr="003B33E2">
              <w:rPr>
                <w:rFonts w:ascii="Times New Roman" w:eastAsia="Calibri" w:hAnsi="Times New Roman" w:cs="Times New Roman"/>
                <w:sz w:val="12"/>
                <w:szCs w:val="12"/>
              </w:rPr>
              <w:t xml:space="preserve"> территории сельского (городского)поселения муниципального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2 172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1 328</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2 172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1 328</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2 172</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1 328</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вопросы в области жилищно-коммунального хозяйства</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53 547</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50 870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41 065</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38 903</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53 547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50 870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41 065</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38 903</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53 547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50 870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41 065</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38 903</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53 547</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50 870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41 065</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38 903</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КУЛЬТУРА, КИНЕМАТОГРАФИЯ</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08</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Культура</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08</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3B33E2" w:rsidRPr="003B33E2">
              <w:rPr>
                <w:rFonts w:ascii="Times New Roman" w:eastAsia="Calibri" w:hAnsi="Times New Roman" w:cs="Times New Roman"/>
                <w:sz w:val="12"/>
                <w:szCs w:val="12"/>
              </w:rPr>
              <w:t>сельского (</w:t>
            </w:r>
            <w:r w:rsidRPr="003B33E2">
              <w:rPr>
                <w:rFonts w:ascii="Times New Roman" w:eastAsia="Calibri" w:hAnsi="Times New Roman" w:cs="Times New Roman"/>
                <w:sz w:val="12"/>
                <w:szCs w:val="12"/>
              </w:rPr>
              <w:t xml:space="preserve">городского) </w:t>
            </w:r>
            <w:r w:rsidR="003B33E2" w:rsidRPr="003B33E2">
              <w:rPr>
                <w:rFonts w:ascii="Times New Roman" w:eastAsia="Calibri" w:hAnsi="Times New Roman" w:cs="Times New Roman"/>
                <w:sz w:val="12"/>
                <w:szCs w:val="12"/>
              </w:rPr>
              <w:t>поселения муниципального</w:t>
            </w:r>
            <w:r w:rsidRPr="003B33E2">
              <w:rPr>
                <w:rFonts w:ascii="Times New Roman" w:eastAsia="Calibri" w:hAnsi="Times New Roman" w:cs="Times New Roman"/>
                <w:sz w:val="12"/>
                <w:szCs w:val="12"/>
              </w:rPr>
              <w:t xml:space="preserve"> района Сергиевский"</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СОЦИАЛЬНАЯ ПОЛИТИКА</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83</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Пенсионное обеспечение</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83</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Социальное обеспечение и иные выплаты населению</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lastRenderedPageBreak/>
              <w:t> </w:t>
            </w:r>
          </w:p>
        </w:tc>
        <w:tc>
          <w:tcPr>
            <w:tcW w:w="3260"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28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310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709"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25"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714" w:type="dxa"/>
            <w:hideMark/>
          </w:tcPr>
          <w:p w:rsidR="00873BFD" w:rsidRPr="003B33E2" w:rsidRDefault="00873BF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ИТОГО</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59 323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51 021</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46 179</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39 069</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Условно утвержденные расходы</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350</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400</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r>
      <w:tr w:rsidR="003B33E2" w:rsidRPr="00873BFD" w:rsidTr="003B33E2">
        <w:trPr>
          <w:trHeight w:val="20"/>
        </w:trPr>
        <w:tc>
          <w:tcPr>
            <w:tcW w:w="431"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260"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59 673</w:t>
            </w:r>
          </w:p>
        </w:tc>
        <w:tc>
          <w:tcPr>
            <w:tcW w:w="709"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51 021</w:t>
            </w:r>
          </w:p>
        </w:tc>
        <w:tc>
          <w:tcPr>
            <w:tcW w:w="425"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46 579</w:t>
            </w:r>
          </w:p>
        </w:tc>
        <w:tc>
          <w:tcPr>
            <w:tcW w:w="714" w:type="dxa"/>
            <w:hideMark/>
          </w:tcPr>
          <w:p w:rsidR="00873BFD" w:rsidRPr="003B33E2" w:rsidRDefault="00873BFD"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39 069</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73BFD"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873BFD" w:rsidRPr="00873BFD">
        <w:rPr>
          <w:rFonts w:ascii="Times New Roman" w:eastAsia="Calibri" w:hAnsi="Times New Roman" w:cs="Times New Roman"/>
          <w:i/>
          <w:sz w:val="12"/>
          <w:szCs w:val="12"/>
        </w:rPr>
        <w:t>Светлодольск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4A6FFC" w:rsidRP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 сельского поселения Светлодольск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3B33E2" w:rsidRPr="003B33E2" w:rsidTr="003B33E2">
        <w:trPr>
          <w:trHeight w:val="20"/>
        </w:trPr>
        <w:tc>
          <w:tcPr>
            <w:tcW w:w="5392"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ЦСР</w:t>
            </w:r>
          </w:p>
        </w:tc>
        <w:tc>
          <w:tcPr>
            <w:tcW w:w="283"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ВР</w:t>
            </w:r>
          </w:p>
        </w:tc>
        <w:tc>
          <w:tcPr>
            <w:tcW w:w="1139" w:type="dxa"/>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r>
      <w:tr w:rsidR="003B33E2" w:rsidRPr="003B33E2" w:rsidTr="003B33E2">
        <w:trPr>
          <w:trHeight w:val="20"/>
        </w:trPr>
        <w:tc>
          <w:tcPr>
            <w:tcW w:w="5392"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709"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283"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Всего</w:t>
            </w:r>
          </w:p>
        </w:tc>
        <w:tc>
          <w:tcPr>
            <w:tcW w:w="731" w:type="dxa"/>
            <w:hideMark/>
          </w:tcPr>
          <w:p w:rsidR="003B33E2" w:rsidRPr="003B33E2" w:rsidRDefault="003B33E2"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в том числе за счет целевых средств вышестоящих бюджетов</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4 506</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138</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3 057</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138</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3 057</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138</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700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700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746</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746</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Уплата налогов, сборов и иных платежей</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850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4 120</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4 110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4 110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Уплата налогов, сборов и иных платежей</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850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40 0 00 00000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261</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161</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161</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41 0 00 00000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69</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69</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69</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43 0 00 00000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1 868</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1 868</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1 868</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44 0 00 00000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1 821</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56</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56</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1 766</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1 766</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45 0 00 00000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46 0 00 00000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113</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113</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113</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47 0 00 00000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137 480</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119 434</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137 480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119 434</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137 480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119 434</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xml:space="preserve">Мунициавльная программа "Модернизация и развитие автомобильных дорог общего пользования </w:t>
            </w:r>
            <w:r w:rsidRPr="003B33E2">
              <w:rPr>
                <w:rFonts w:ascii="Times New Roman" w:eastAsia="Calibri" w:hAnsi="Times New Roman" w:cs="Times New Roman"/>
                <w:bCs/>
                <w:sz w:val="12"/>
                <w:szCs w:val="12"/>
              </w:rPr>
              <w:lastRenderedPageBreak/>
              <w:t>местного значений в поселении м.р. Сергиевский Самарской области"</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49 0 00 00000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962</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962</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962</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99 0 00 00000</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54</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Социальное обеспечение и иные выплаты населению</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Публичные нормативные социальные выплаты гражданам</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310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Резервные средства</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40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539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ИТОГО</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0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151 256</w:t>
            </w:r>
          </w:p>
        </w:tc>
        <w:tc>
          <w:tcPr>
            <w:tcW w:w="7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119 572</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73BFD"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873BFD" w:rsidRPr="00873BFD">
        <w:rPr>
          <w:rFonts w:ascii="Times New Roman" w:eastAsia="Calibri" w:hAnsi="Times New Roman" w:cs="Times New Roman"/>
          <w:i/>
          <w:sz w:val="12"/>
          <w:szCs w:val="12"/>
        </w:rPr>
        <w:t>Светлодольск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4A6FFC" w:rsidRP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 сельского поселения Светлодольск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3B33E2" w:rsidRPr="003B33E2" w:rsidTr="003B33E2">
        <w:trPr>
          <w:trHeight w:val="20"/>
        </w:trPr>
        <w:tc>
          <w:tcPr>
            <w:tcW w:w="2830" w:type="pct"/>
            <w:vMerge w:val="restart"/>
            <w:hideMark/>
          </w:tcPr>
          <w:p w:rsidR="003B33E2" w:rsidRPr="003B33E2" w:rsidRDefault="003B33E2" w:rsidP="003B33E2">
            <w:pPr>
              <w:tabs>
                <w:tab w:val="left" w:pos="284"/>
              </w:tabs>
              <w:rPr>
                <w:rFonts w:ascii="Times New Roman" w:eastAsia="Calibri" w:hAnsi="Times New Roman" w:cs="Times New Roman"/>
                <w:sz w:val="12"/>
                <w:szCs w:val="12"/>
              </w:rPr>
            </w:pPr>
            <w:bookmarkStart w:id="36" w:name="RANGE!A6:H45"/>
            <w:r w:rsidRPr="003B33E2">
              <w:rPr>
                <w:rFonts w:ascii="Times New Roman" w:eastAsia="Calibri" w:hAnsi="Times New Roman" w:cs="Times New Roman"/>
                <w:sz w:val="12"/>
                <w:szCs w:val="12"/>
              </w:rPr>
              <w:t>Наименование целевой статьи, группы и подгруппы видов расходов</w:t>
            </w:r>
            <w:bookmarkEnd w:id="36"/>
          </w:p>
        </w:tc>
        <w:tc>
          <w:tcPr>
            <w:tcW w:w="471" w:type="pct"/>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ЦСР</w:t>
            </w:r>
          </w:p>
        </w:tc>
        <w:tc>
          <w:tcPr>
            <w:tcW w:w="188" w:type="pct"/>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ВР</w:t>
            </w:r>
          </w:p>
        </w:tc>
        <w:tc>
          <w:tcPr>
            <w:tcW w:w="754" w:type="pct"/>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2025 год</w:t>
            </w:r>
          </w:p>
        </w:tc>
        <w:tc>
          <w:tcPr>
            <w:tcW w:w="757" w:type="pct"/>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2026 год</w:t>
            </w:r>
          </w:p>
        </w:tc>
      </w:tr>
      <w:tr w:rsidR="003B33E2" w:rsidRPr="003B33E2" w:rsidTr="003B33E2">
        <w:trPr>
          <w:trHeight w:val="20"/>
        </w:trPr>
        <w:tc>
          <w:tcPr>
            <w:tcW w:w="2830" w:type="pct"/>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471" w:type="pct"/>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188" w:type="pct"/>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754" w:type="pct"/>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c>
          <w:tcPr>
            <w:tcW w:w="757" w:type="pct"/>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r>
      <w:tr w:rsidR="003B33E2" w:rsidRPr="003B33E2" w:rsidTr="003B33E2">
        <w:trPr>
          <w:trHeight w:val="20"/>
        </w:trPr>
        <w:tc>
          <w:tcPr>
            <w:tcW w:w="2830" w:type="pct"/>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471" w:type="pct"/>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188" w:type="pct"/>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Всего</w:t>
            </w:r>
          </w:p>
        </w:tc>
        <w:tc>
          <w:tcPr>
            <w:tcW w:w="486" w:type="pct"/>
            <w:hideMark/>
          </w:tcPr>
          <w:p w:rsidR="003B33E2" w:rsidRPr="003B33E2" w:rsidRDefault="003B33E2"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Всего</w:t>
            </w:r>
          </w:p>
        </w:tc>
        <w:tc>
          <w:tcPr>
            <w:tcW w:w="486" w:type="pct"/>
            <w:hideMark/>
          </w:tcPr>
          <w:p w:rsidR="003B33E2" w:rsidRPr="003B33E2" w:rsidRDefault="003B33E2"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в том числе за счет целевых средств вышестоящих бюджетов</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38 0 00 00000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1 633</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152</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1 762</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166</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1 477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1 602</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1 477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152</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1 602</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166</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2 172</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1 328</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2 172</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1 328</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2 172</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1 328</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41 0 00 00000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67</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77</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43 0 00 00000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1 783</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1 824</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1 824</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1 824</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1 783</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1 783</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44 0 00 00000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45 0 00 00000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xml:space="preserve">Муниципальная программа "Реконструкция, ремонт и укрепление материально-технической базы учреждений сельского(городского) поселения муниципального </w:t>
            </w:r>
            <w:r w:rsidRPr="003B33E2">
              <w:rPr>
                <w:rFonts w:ascii="Times New Roman" w:eastAsia="Calibri" w:hAnsi="Times New Roman" w:cs="Times New Roman"/>
                <w:bCs/>
                <w:sz w:val="12"/>
                <w:szCs w:val="12"/>
              </w:rPr>
              <w:lastRenderedPageBreak/>
              <w:t>района Сергиевский"</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lastRenderedPageBreak/>
              <w:t>46 0 00 00000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17</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20</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47 0 00 00000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53 547</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50 870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41 065</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38 903</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53 547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50 870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41 065</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38 903</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53 547</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50 870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41 065</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38 903</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99 0 00 00000</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93</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93</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310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83</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Резервные средства</w:t>
            </w:r>
          </w:p>
        </w:tc>
        <w:tc>
          <w:tcPr>
            <w:tcW w:w="4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18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268"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c>
          <w:tcPr>
            <w:tcW w:w="271"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486" w:type="pc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ИТОГО</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59 323</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51 021</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46 179</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39 069</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Условно утвержденные расходы</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350</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400</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r>
      <w:tr w:rsidR="003B33E2" w:rsidRPr="003B33E2" w:rsidTr="003B33E2">
        <w:trPr>
          <w:trHeight w:val="20"/>
        </w:trPr>
        <w:tc>
          <w:tcPr>
            <w:tcW w:w="2830"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18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68"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59 673</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51 021</w:t>
            </w:r>
          </w:p>
        </w:tc>
        <w:tc>
          <w:tcPr>
            <w:tcW w:w="271"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46 579</w:t>
            </w:r>
          </w:p>
        </w:tc>
        <w:tc>
          <w:tcPr>
            <w:tcW w:w="486" w:type="pct"/>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39 069</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873BFD">
        <w:rPr>
          <w:rFonts w:ascii="Times New Roman" w:eastAsia="Calibri" w:hAnsi="Times New Roman" w:cs="Times New Roman"/>
          <w:i/>
          <w:sz w:val="12"/>
          <w:szCs w:val="12"/>
        </w:rPr>
        <w:t>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873BFD" w:rsidRPr="00873BFD">
        <w:rPr>
          <w:rFonts w:ascii="Times New Roman" w:eastAsia="Calibri" w:hAnsi="Times New Roman" w:cs="Times New Roman"/>
          <w:i/>
          <w:sz w:val="12"/>
          <w:szCs w:val="12"/>
        </w:rPr>
        <w:t>Светлодольск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Источники внутреннего финансирования дефицита бюджета</w:t>
      </w:r>
    </w:p>
    <w:p w:rsidR="004A6FFC" w:rsidRP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 сельского поселения Светлодольск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Код администратора</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Код бюджетной классификации</w:t>
            </w:r>
          </w:p>
        </w:tc>
        <w:tc>
          <w:tcPr>
            <w:tcW w:w="51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p>
        </w:tc>
        <w:tc>
          <w:tcPr>
            <w:tcW w:w="51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127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01 00 00 00 00 0000 000</w:t>
            </w:r>
          </w:p>
        </w:tc>
        <w:tc>
          <w:tcPr>
            <w:tcW w:w="51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ИСТОЧНИКИ ВНУТРЕННЕГО ФИНАНСИРОВАНИЯ ДЕФИЦИТОВ БЮДЖЕТОВ</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2 635</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01 05 00 00 00 0000 000</w:t>
            </w:r>
          </w:p>
        </w:tc>
        <w:tc>
          <w:tcPr>
            <w:tcW w:w="51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Изменение остатков средств на счетах по учету средств бюджетов</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2 635</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01 05 02 00 00 0000 500</w:t>
            </w:r>
          </w:p>
        </w:tc>
        <w:tc>
          <w:tcPr>
            <w:tcW w:w="5103"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Увеличение прочих остатков средств бюджетов</w:t>
            </w:r>
          </w:p>
        </w:tc>
        <w:tc>
          <w:tcPr>
            <w:tcW w:w="714"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-148 621</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01 05 02 01 00 0000 510</w:t>
            </w:r>
          </w:p>
        </w:tc>
        <w:tc>
          <w:tcPr>
            <w:tcW w:w="51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Увеличение прочих остатков денежных средств бюджетов</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-148 621</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01 05 02 01 10 0000 510</w:t>
            </w:r>
          </w:p>
        </w:tc>
        <w:tc>
          <w:tcPr>
            <w:tcW w:w="51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-148 621</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01 05 02 00 00 0000 600</w:t>
            </w:r>
          </w:p>
        </w:tc>
        <w:tc>
          <w:tcPr>
            <w:tcW w:w="5103"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Уменьшение прочих остатков средств бюджетов</w:t>
            </w:r>
          </w:p>
        </w:tc>
        <w:tc>
          <w:tcPr>
            <w:tcW w:w="714"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151 256</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01 05 02 01 00 0000 610</w:t>
            </w:r>
          </w:p>
        </w:tc>
        <w:tc>
          <w:tcPr>
            <w:tcW w:w="51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Уменьшение прочих остатков денежных средств бюджетов</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151 256</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01 05 02 01 10 0000 610</w:t>
            </w:r>
          </w:p>
        </w:tc>
        <w:tc>
          <w:tcPr>
            <w:tcW w:w="51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151 256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873BFD" w:rsidRPr="00873BFD">
        <w:rPr>
          <w:rFonts w:ascii="Times New Roman" w:eastAsia="Calibri" w:hAnsi="Times New Roman" w:cs="Times New Roman"/>
          <w:i/>
          <w:sz w:val="12"/>
          <w:szCs w:val="12"/>
        </w:rPr>
        <w:t>Светлодольск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Источники внутреннего финансирования дефицита бюджета </w:t>
      </w:r>
    </w:p>
    <w:p w:rsidR="004A6FFC" w:rsidRP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сельского поселения Светлодольск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3B33E2" w:rsidRPr="003B33E2" w:rsidTr="003B33E2">
        <w:trPr>
          <w:trHeight w:val="20"/>
        </w:trPr>
        <w:tc>
          <w:tcPr>
            <w:tcW w:w="431" w:type="dxa"/>
            <w:vMerge w:val="restart"/>
            <w:hideMark/>
          </w:tcPr>
          <w:p w:rsidR="003B33E2" w:rsidRPr="003B33E2" w:rsidRDefault="003B33E2"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Код администратора</w:t>
            </w:r>
          </w:p>
        </w:tc>
        <w:tc>
          <w:tcPr>
            <w:tcW w:w="1275"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Код бюджетной классификации</w:t>
            </w:r>
          </w:p>
        </w:tc>
        <w:tc>
          <w:tcPr>
            <w:tcW w:w="4678"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r>
      <w:tr w:rsidR="003B33E2" w:rsidRPr="003B33E2" w:rsidTr="003B33E2">
        <w:trPr>
          <w:trHeight w:val="20"/>
        </w:trPr>
        <w:tc>
          <w:tcPr>
            <w:tcW w:w="431"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1275"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4678"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567"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2025 год</w:t>
            </w:r>
          </w:p>
        </w:tc>
        <w:tc>
          <w:tcPr>
            <w:tcW w:w="57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2026 год</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p>
        </w:tc>
        <w:tc>
          <w:tcPr>
            <w:tcW w:w="467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567"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w:t>
            </w:r>
          </w:p>
        </w:tc>
        <w:tc>
          <w:tcPr>
            <w:tcW w:w="57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127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01 00 00 00 00 0000 000</w:t>
            </w:r>
          </w:p>
        </w:tc>
        <w:tc>
          <w:tcPr>
            <w:tcW w:w="467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57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01 05 00 00 00 0000 000</w:t>
            </w:r>
          </w:p>
        </w:tc>
        <w:tc>
          <w:tcPr>
            <w:tcW w:w="4678"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c>
          <w:tcPr>
            <w:tcW w:w="572"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01 05 02 00 00 0000 500</w:t>
            </w:r>
          </w:p>
        </w:tc>
        <w:tc>
          <w:tcPr>
            <w:tcW w:w="4678"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-59 673</w:t>
            </w:r>
          </w:p>
        </w:tc>
        <w:tc>
          <w:tcPr>
            <w:tcW w:w="572"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-46 579</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01 05 02 01 00 0000 510</w:t>
            </w:r>
          </w:p>
        </w:tc>
        <w:tc>
          <w:tcPr>
            <w:tcW w:w="467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-59 673</w:t>
            </w:r>
          </w:p>
        </w:tc>
        <w:tc>
          <w:tcPr>
            <w:tcW w:w="57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-46 579</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01 05 02 01 10 0000 510</w:t>
            </w:r>
          </w:p>
        </w:tc>
        <w:tc>
          <w:tcPr>
            <w:tcW w:w="467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-59 673</w:t>
            </w:r>
          </w:p>
        </w:tc>
        <w:tc>
          <w:tcPr>
            <w:tcW w:w="57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-46 579</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01 05 02 00 00 0000 600</w:t>
            </w:r>
          </w:p>
        </w:tc>
        <w:tc>
          <w:tcPr>
            <w:tcW w:w="4678"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59 673</w:t>
            </w:r>
          </w:p>
        </w:tc>
        <w:tc>
          <w:tcPr>
            <w:tcW w:w="572" w:type="dxa"/>
            <w:hideMark/>
          </w:tcPr>
          <w:p w:rsidR="003B33E2" w:rsidRPr="003B33E2" w:rsidRDefault="003B33E2" w:rsidP="003B33E2">
            <w:pPr>
              <w:tabs>
                <w:tab w:val="left" w:pos="284"/>
              </w:tabs>
              <w:rPr>
                <w:rFonts w:ascii="Times New Roman" w:eastAsia="Calibri" w:hAnsi="Times New Roman" w:cs="Times New Roman"/>
                <w:iCs/>
                <w:sz w:val="12"/>
                <w:szCs w:val="12"/>
              </w:rPr>
            </w:pPr>
            <w:r w:rsidRPr="003B33E2">
              <w:rPr>
                <w:rFonts w:ascii="Times New Roman" w:eastAsia="Calibri" w:hAnsi="Times New Roman" w:cs="Times New Roman"/>
                <w:iCs/>
                <w:sz w:val="12"/>
                <w:szCs w:val="12"/>
              </w:rPr>
              <w:t>46 579</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01 05 02 01 00 0000 610</w:t>
            </w:r>
          </w:p>
        </w:tc>
        <w:tc>
          <w:tcPr>
            <w:tcW w:w="467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59 673</w:t>
            </w:r>
          </w:p>
        </w:tc>
        <w:tc>
          <w:tcPr>
            <w:tcW w:w="57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46 579</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430</w:t>
            </w:r>
          </w:p>
        </w:tc>
        <w:tc>
          <w:tcPr>
            <w:tcW w:w="127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01 05 02 01 10 0000 610</w:t>
            </w:r>
          </w:p>
        </w:tc>
        <w:tc>
          <w:tcPr>
            <w:tcW w:w="4678"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59 673</w:t>
            </w:r>
          </w:p>
        </w:tc>
        <w:tc>
          <w:tcPr>
            <w:tcW w:w="572"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46 579</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 xml:space="preserve">О внесении изменений и дополнений в бюджет сельского поселения Сергиевск </w:t>
      </w:r>
    </w:p>
    <w:p w:rsidR="003B33E2" w:rsidRP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3B33E2" w:rsidRPr="003B33E2" w:rsidRDefault="003B33E2" w:rsidP="003B33E2">
      <w:pPr>
        <w:tabs>
          <w:tab w:val="left" w:pos="284"/>
        </w:tabs>
        <w:spacing w:after="0" w:line="240" w:lineRule="auto"/>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 </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b/>
          <w:sz w:val="12"/>
          <w:szCs w:val="12"/>
        </w:rPr>
      </w:pPr>
      <w:r w:rsidRPr="003B33E2">
        <w:rPr>
          <w:rFonts w:ascii="Times New Roman" w:eastAsia="Calibri" w:hAnsi="Times New Roman" w:cs="Times New Roman"/>
          <w:b/>
          <w:sz w:val="12"/>
          <w:szCs w:val="12"/>
        </w:rPr>
        <w:t>РЕШИЛО:</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Внести в решение Собрания Представителей сельского поселения Сергиевск муниципального района Сергиевский от 20 декабря 2023 года № 24 «О бюджете сельского поселения Сергиевск муниципального района Сергиевский на 2024 год и плановый период 2025 и 2026 годов» следующие изменения и дополнения:</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Статью 1 изложить в следующей редакции:</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1. Утвердить основные характеристики местного бюджета на 2024 год:</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общий объем доходов – 95 378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общий объем расходов –101 252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дефицит – 5874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2. Утвердить основные характеристики местного бюджета на 2025 год:</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общий объем доходов – 62 205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общий объем расходов – 62 205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дефицит – 0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3. Утвердить основные характеристики местного бюджета на 2026 год:</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общий объем доходов – 61 516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общий объем расходов – 61 516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дефицит – 0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Статью 4 изложить в следующей редакции:</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1. Утвердить объем безвозмездных поступлений в доход бюджета сельского поселения Сергиевск:</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2024 год – 38 696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2025 год – 3 258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2026 год – 209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2024 год – 19 583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2025 год – 0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2026 год – 0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2024 год – 16 004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2025 год – 3 258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на 2026 год – </w:t>
      </w:r>
      <w:r w:rsidRPr="003B33E2">
        <w:rPr>
          <w:rFonts w:ascii="Times New Roman" w:eastAsia="Calibri" w:hAnsi="Times New Roman" w:cs="Times New Roman"/>
          <w:sz w:val="12"/>
          <w:szCs w:val="12"/>
        </w:rPr>
        <w:t>209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2024 год – 75 144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2025 год –   6 239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на 2026 год – 0 тыс. рублей.</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Приложения № 1,2,3,4,5,6 изложить в новой редакции (прилагаются).</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B33E2" w:rsidRPr="003B33E2" w:rsidRDefault="003B33E2" w:rsidP="003B33E2">
      <w:pPr>
        <w:tabs>
          <w:tab w:val="left" w:pos="284"/>
        </w:tabs>
        <w:spacing w:after="0" w:line="240" w:lineRule="auto"/>
        <w:ind w:firstLine="284"/>
        <w:jc w:val="both"/>
        <w:rPr>
          <w:rFonts w:ascii="Times New Roman" w:eastAsia="Calibri" w:hAnsi="Times New Roman" w:cs="Times New Roman"/>
          <w:sz w:val="12"/>
          <w:szCs w:val="12"/>
        </w:rPr>
      </w:pPr>
      <w:r w:rsidRPr="003B33E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3B33E2" w:rsidRPr="003B33E2" w:rsidRDefault="003B33E2" w:rsidP="003B33E2">
      <w:pPr>
        <w:tabs>
          <w:tab w:val="left" w:pos="284"/>
        </w:tabs>
        <w:spacing w:after="0" w:line="240" w:lineRule="auto"/>
        <w:jc w:val="right"/>
        <w:rPr>
          <w:rFonts w:ascii="Times New Roman" w:eastAsia="Calibri" w:hAnsi="Times New Roman" w:cs="Times New Roman"/>
          <w:sz w:val="12"/>
          <w:szCs w:val="12"/>
        </w:rPr>
      </w:pPr>
      <w:r w:rsidRPr="003B33E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сельского поселения Сергиевск</w:t>
      </w:r>
    </w:p>
    <w:p w:rsidR="003B33E2" w:rsidRDefault="003B33E2" w:rsidP="003B33E2">
      <w:pPr>
        <w:tabs>
          <w:tab w:val="left" w:pos="284"/>
        </w:tabs>
        <w:spacing w:after="0" w:line="240" w:lineRule="auto"/>
        <w:jc w:val="right"/>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муниципального района Сергиевский</w:t>
      </w:r>
    </w:p>
    <w:p w:rsidR="003B33E2" w:rsidRPr="003B33E2" w:rsidRDefault="003B33E2" w:rsidP="003B33E2">
      <w:pPr>
        <w:tabs>
          <w:tab w:val="left" w:pos="284"/>
        </w:tabs>
        <w:spacing w:after="0" w:line="240" w:lineRule="auto"/>
        <w:jc w:val="right"/>
        <w:rPr>
          <w:rFonts w:ascii="Times New Roman" w:eastAsia="Calibri" w:hAnsi="Times New Roman" w:cs="Times New Roman"/>
          <w:sz w:val="12"/>
          <w:szCs w:val="12"/>
        </w:rPr>
      </w:pPr>
      <w:r w:rsidRPr="003B33E2">
        <w:rPr>
          <w:rFonts w:ascii="Times New Roman" w:eastAsia="Calibri" w:hAnsi="Times New Roman" w:cs="Times New Roman"/>
          <w:sz w:val="12"/>
          <w:szCs w:val="12"/>
        </w:rPr>
        <w:t>Т.Н.Глушкова</w:t>
      </w:r>
    </w:p>
    <w:p w:rsidR="003B33E2" w:rsidRPr="003B33E2" w:rsidRDefault="003B33E2" w:rsidP="003B33E2">
      <w:pPr>
        <w:tabs>
          <w:tab w:val="left" w:pos="284"/>
        </w:tabs>
        <w:spacing w:after="0" w:line="240" w:lineRule="auto"/>
        <w:jc w:val="right"/>
        <w:rPr>
          <w:rFonts w:ascii="Times New Roman" w:eastAsia="Calibri" w:hAnsi="Times New Roman" w:cs="Times New Roman"/>
          <w:sz w:val="12"/>
          <w:szCs w:val="12"/>
        </w:rPr>
      </w:pPr>
    </w:p>
    <w:p w:rsidR="003B33E2" w:rsidRPr="003B33E2" w:rsidRDefault="003B33E2" w:rsidP="003B33E2">
      <w:pPr>
        <w:tabs>
          <w:tab w:val="left" w:pos="284"/>
        </w:tabs>
        <w:spacing w:after="0" w:line="240" w:lineRule="auto"/>
        <w:jc w:val="right"/>
        <w:rPr>
          <w:rFonts w:ascii="Times New Roman" w:eastAsia="Calibri" w:hAnsi="Times New Roman" w:cs="Times New Roman"/>
          <w:sz w:val="12"/>
          <w:szCs w:val="12"/>
        </w:rPr>
      </w:pPr>
      <w:r w:rsidRPr="003B33E2">
        <w:rPr>
          <w:rFonts w:ascii="Times New Roman" w:eastAsia="Calibri" w:hAnsi="Times New Roman" w:cs="Times New Roman"/>
          <w:sz w:val="12"/>
          <w:szCs w:val="12"/>
        </w:rPr>
        <w:t>Глава сельского поселения Сергиевск</w:t>
      </w:r>
    </w:p>
    <w:p w:rsidR="003B33E2" w:rsidRDefault="003B33E2" w:rsidP="003B33E2">
      <w:pPr>
        <w:tabs>
          <w:tab w:val="left" w:pos="284"/>
        </w:tabs>
        <w:spacing w:after="0" w:line="240" w:lineRule="auto"/>
        <w:jc w:val="right"/>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муниципального района Сергиевский</w:t>
      </w:r>
    </w:p>
    <w:p w:rsidR="003B33E2" w:rsidRPr="003B33E2" w:rsidRDefault="003B33E2" w:rsidP="003B33E2">
      <w:pPr>
        <w:tabs>
          <w:tab w:val="left" w:pos="284"/>
        </w:tabs>
        <w:spacing w:after="0" w:line="240" w:lineRule="auto"/>
        <w:jc w:val="right"/>
        <w:rPr>
          <w:rFonts w:ascii="Times New Roman" w:eastAsia="Calibri" w:hAnsi="Times New Roman" w:cs="Times New Roman"/>
          <w:sz w:val="12"/>
          <w:szCs w:val="12"/>
        </w:rPr>
      </w:pPr>
      <w:r w:rsidRPr="003B33E2">
        <w:rPr>
          <w:rFonts w:ascii="Times New Roman" w:eastAsia="Calibri" w:hAnsi="Times New Roman" w:cs="Times New Roman"/>
          <w:sz w:val="12"/>
          <w:szCs w:val="12"/>
        </w:rPr>
        <w:t>М.М.Арчибасов</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3B33E2"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B33E2" w:rsidRPr="003B33E2">
        <w:rPr>
          <w:rFonts w:ascii="Times New Roman" w:eastAsia="Calibri" w:hAnsi="Times New Roman" w:cs="Times New Roman"/>
          <w:i/>
          <w:sz w:val="12"/>
          <w:szCs w:val="12"/>
        </w:rPr>
        <w:t>Сергиевск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3B33E2" w:rsidRDefault="003B33E2" w:rsidP="003B33E2">
      <w:pPr>
        <w:tabs>
          <w:tab w:val="left" w:pos="284"/>
        </w:tabs>
        <w:spacing w:after="0" w:line="240" w:lineRule="auto"/>
        <w:jc w:val="center"/>
        <w:rPr>
          <w:rFonts w:ascii="Times New Roman" w:eastAsia="Calibri" w:hAnsi="Times New Roman" w:cs="Times New Roman"/>
          <w:b/>
          <w:sz w:val="12"/>
          <w:szCs w:val="12"/>
        </w:rPr>
      </w:pPr>
      <w:r w:rsidRPr="003B33E2">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2024 год</w:t>
      </w:r>
    </w:p>
    <w:tbl>
      <w:tblPr>
        <w:tblStyle w:val="af1"/>
        <w:tblW w:w="7543" w:type="dxa"/>
        <w:tblLayout w:type="fixed"/>
        <w:tblCellMar>
          <w:left w:w="0" w:type="dxa"/>
          <w:right w:w="0" w:type="dxa"/>
        </w:tblCellMar>
        <w:tblLook w:val="04A0" w:firstRow="1" w:lastRow="0" w:firstColumn="1" w:lastColumn="0" w:noHBand="0" w:noVBand="1"/>
      </w:tblPr>
      <w:tblGrid>
        <w:gridCol w:w="431"/>
        <w:gridCol w:w="4394"/>
        <w:gridCol w:w="283"/>
        <w:gridCol w:w="284"/>
        <w:gridCol w:w="709"/>
        <w:gridCol w:w="303"/>
        <w:gridCol w:w="425"/>
        <w:gridCol w:w="714"/>
      </w:tblGrid>
      <w:tr w:rsidR="003B33E2" w:rsidRPr="003B33E2" w:rsidTr="003B33E2">
        <w:trPr>
          <w:trHeight w:val="20"/>
        </w:trPr>
        <w:tc>
          <w:tcPr>
            <w:tcW w:w="431" w:type="dxa"/>
            <w:vMerge w:val="restart"/>
            <w:hideMark/>
          </w:tcPr>
          <w:p w:rsidR="003B33E2" w:rsidRPr="003B33E2" w:rsidRDefault="003B33E2" w:rsidP="003B33E2">
            <w:pPr>
              <w:tabs>
                <w:tab w:val="left" w:pos="284"/>
              </w:tabs>
              <w:rPr>
                <w:rFonts w:ascii="Times New Roman" w:eastAsia="Calibri" w:hAnsi="Times New Roman" w:cs="Times New Roman"/>
                <w:sz w:val="10"/>
                <w:szCs w:val="10"/>
              </w:rPr>
            </w:pPr>
            <w:bookmarkStart w:id="37" w:name="RANGE!A6:I112"/>
            <w:r w:rsidRPr="003B33E2">
              <w:rPr>
                <w:rFonts w:ascii="Times New Roman" w:eastAsia="Calibri" w:hAnsi="Times New Roman" w:cs="Times New Roman"/>
                <w:sz w:val="10"/>
                <w:szCs w:val="10"/>
              </w:rPr>
              <w:t>Код главного распорядителя бюджетных средств</w:t>
            </w:r>
            <w:bookmarkEnd w:id="37"/>
          </w:p>
        </w:tc>
        <w:tc>
          <w:tcPr>
            <w:tcW w:w="4394"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Рз</w:t>
            </w:r>
          </w:p>
        </w:tc>
        <w:tc>
          <w:tcPr>
            <w:tcW w:w="284"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ПР</w:t>
            </w:r>
          </w:p>
        </w:tc>
        <w:tc>
          <w:tcPr>
            <w:tcW w:w="709"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ЦСР</w:t>
            </w:r>
          </w:p>
        </w:tc>
        <w:tc>
          <w:tcPr>
            <w:tcW w:w="303" w:type="dxa"/>
            <w:vMerge w:val="restart"/>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ВР</w:t>
            </w:r>
          </w:p>
        </w:tc>
        <w:tc>
          <w:tcPr>
            <w:tcW w:w="1139" w:type="dxa"/>
            <w:gridSpan w:val="2"/>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Сумма, тыс. рублей</w:t>
            </w:r>
          </w:p>
        </w:tc>
      </w:tr>
      <w:tr w:rsidR="003B33E2" w:rsidRPr="003B33E2" w:rsidTr="003B33E2">
        <w:trPr>
          <w:trHeight w:val="20"/>
        </w:trPr>
        <w:tc>
          <w:tcPr>
            <w:tcW w:w="431"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4394"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283"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284"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709"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303" w:type="dxa"/>
            <w:vMerge/>
            <w:hideMark/>
          </w:tcPr>
          <w:p w:rsidR="003B33E2" w:rsidRPr="003B33E2" w:rsidRDefault="003B33E2" w:rsidP="003B33E2">
            <w:pPr>
              <w:tabs>
                <w:tab w:val="left" w:pos="284"/>
              </w:tabs>
              <w:rPr>
                <w:rFonts w:ascii="Times New Roman" w:eastAsia="Calibri" w:hAnsi="Times New Roman" w:cs="Times New Roman"/>
                <w:sz w:val="12"/>
                <w:szCs w:val="12"/>
              </w:rPr>
            </w:pP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Всего</w:t>
            </w:r>
          </w:p>
        </w:tc>
        <w:tc>
          <w:tcPr>
            <w:tcW w:w="714" w:type="dxa"/>
            <w:hideMark/>
          </w:tcPr>
          <w:p w:rsidR="003B33E2" w:rsidRPr="003B33E2" w:rsidRDefault="003B33E2" w:rsidP="003B33E2">
            <w:pPr>
              <w:tabs>
                <w:tab w:val="left" w:pos="284"/>
              </w:tabs>
              <w:rPr>
                <w:rFonts w:ascii="Times New Roman" w:eastAsia="Calibri" w:hAnsi="Times New Roman" w:cs="Times New Roman"/>
                <w:sz w:val="10"/>
                <w:szCs w:val="10"/>
              </w:rPr>
            </w:pPr>
            <w:r w:rsidRPr="003B33E2">
              <w:rPr>
                <w:rFonts w:ascii="Times New Roman" w:eastAsia="Calibri" w:hAnsi="Times New Roman" w:cs="Times New Roman"/>
                <w:sz w:val="10"/>
                <w:szCs w:val="10"/>
              </w:rPr>
              <w:t>в том числе за счет целевых средств вышестоящих бюджетов</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431</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101 252</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19 583</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ОБЩЕГОСУДАРСТВЕННЫЕ ВОПРОСЫ</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12 165</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02</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1 336</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1 336</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1 336</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02</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1 336</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5 881</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4 944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3 868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3 868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3B33E2">
              <w:rPr>
                <w:rFonts w:ascii="Times New Roman" w:eastAsia="Calibri" w:hAnsi="Times New Roman" w:cs="Times New Roman"/>
                <w:sz w:val="12"/>
                <w:szCs w:val="12"/>
              </w:rPr>
              <w:lastRenderedPageBreak/>
              <w:t>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lastRenderedPageBreak/>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lastRenderedPageBreak/>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671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Уплата налогов, сборов и иных платежей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850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937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937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937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06</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1 476</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1 476</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1 476</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1 476</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Резервные фонды</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Резервные средства</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870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общегосударственные вопросы</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3 462</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2 859</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712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712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2 147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2 147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105</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105</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105</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53158D"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w:t>
            </w:r>
            <w:r w:rsidR="003B33E2" w:rsidRPr="003B33E2">
              <w:rPr>
                <w:rFonts w:ascii="Times New Roman" w:eastAsia="Calibri" w:hAnsi="Times New Roman" w:cs="Times New Roman"/>
                <w:sz w:val="12"/>
                <w:szCs w:val="12"/>
              </w:rPr>
              <w:t xml:space="preserve"> "Реконструкция, ремонт и укрепление материально-</w:t>
            </w:r>
            <w:r w:rsidRPr="003B33E2">
              <w:rPr>
                <w:rFonts w:ascii="Times New Roman" w:eastAsia="Calibri" w:hAnsi="Times New Roman" w:cs="Times New Roman"/>
                <w:sz w:val="12"/>
                <w:szCs w:val="12"/>
              </w:rPr>
              <w:t>технической базы</w:t>
            </w:r>
            <w:r w:rsidR="003B33E2" w:rsidRPr="003B33E2">
              <w:rPr>
                <w:rFonts w:ascii="Times New Roman" w:eastAsia="Calibri" w:hAnsi="Times New Roman" w:cs="Times New Roman"/>
                <w:sz w:val="12"/>
                <w:szCs w:val="12"/>
              </w:rPr>
              <w:t xml:space="preserve"> </w:t>
            </w:r>
            <w:r w:rsidRPr="003B33E2">
              <w:rPr>
                <w:rFonts w:ascii="Times New Roman" w:eastAsia="Calibri" w:hAnsi="Times New Roman" w:cs="Times New Roman"/>
                <w:sz w:val="12"/>
                <w:szCs w:val="12"/>
              </w:rPr>
              <w:t>учреждений сельского</w:t>
            </w:r>
            <w:r w:rsidR="003B33E2" w:rsidRPr="003B33E2">
              <w:rPr>
                <w:rFonts w:ascii="Times New Roman" w:eastAsia="Calibri" w:hAnsi="Times New Roman" w:cs="Times New Roman"/>
                <w:sz w:val="12"/>
                <w:szCs w:val="12"/>
              </w:rPr>
              <w:t>(городского)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497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497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46 0 00 00000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497</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384</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84</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301</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41 0 00 00000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45 0 00 00000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НАЦИОНАЛЬНАЯ ЭКОНОМИКА</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5 763</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lastRenderedPageBreak/>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Дорожное хозяйство (дорожные фонды)</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09</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5 645</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w:t>
            </w:r>
            <w:r w:rsidR="0053158D" w:rsidRPr="003B33E2">
              <w:rPr>
                <w:rFonts w:ascii="Times New Roman" w:eastAsia="Calibri" w:hAnsi="Times New Roman" w:cs="Times New Roman"/>
                <w:sz w:val="12"/>
                <w:szCs w:val="12"/>
              </w:rPr>
              <w:t>программа «Содержание</w:t>
            </w:r>
            <w:r w:rsidRPr="003B33E2">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5 645</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5 645</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09</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5 645</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12</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118</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04</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ЖИЛИЩНО-КОММУНАЛЬНОЕ ХОЗЯЙСТВО</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54 226</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19 583</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Благоустройство</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54 226</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19 583</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18 548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18 548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18 548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w:t>
            </w:r>
            <w:r w:rsidR="0053158D" w:rsidRPr="003B33E2">
              <w:rPr>
                <w:rFonts w:ascii="Times New Roman" w:eastAsia="Calibri" w:hAnsi="Times New Roman" w:cs="Times New Roman"/>
                <w:sz w:val="12"/>
                <w:szCs w:val="12"/>
              </w:rPr>
              <w:t>программа «Содержание</w:t>
            </w:r>
            <w:r w:rsidRPr="003B33E2">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12 243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12 243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43 0 00 00000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12 243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10 722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7 505</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10 722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7 505</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47 0 00 00000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10 722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7 505</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12 713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12 078</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12 713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12 078</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03</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12 713</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12 078</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ОХРАНА ОКРУЖАЮЩЕЙ СРЕДЫ</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210</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05</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210</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210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160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бюджетные ассигнования</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Уплата налогов, сборов и иных платежей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06</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05</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850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ОБРАЗОВАНИЕ</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07</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268</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Молодежная политика</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07</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07</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268</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53158D" w:rsidRPr="003B33E2">
              <w:rPr>
                <w:rFonts w:ascii="Times New Roman" w:eastAsia="Calibri" w:hAnsi="Times New Roman" w:cs="Times New Roman"/>
                <w:sz w:val="12"/>
                <w:szCs w:val="12"/>
              </w:rPr>
              <w:t>сельского (</w:t>
            </w:r>
            <w:r w:rsidRPr="003B33E2">
              <w:rPr>
                <w:rFonts w:ascii="Times New Roman" w:eastAsia="Calibri" w:hAnsi="Times New Roman" w:cs="Times New Roman"/>
                <w:sz w:val="12"/>
                <w:szCs w:val="12"/>
              </w:rPr>
              <w:t xml:space="preserve">городского) </w:t>
            </w:r>
            <w:r w:rsidR="0053158D" w:rsidRPr="003B33E2">
              <w:rPr>
                <w:rFonts w:ascii="Times New Roman" w:eastAsia="Calibri" w:hAnsi="Times New Roman" w:cs="Times New Roman"/>
                <w:sz w:val="12"/>
                <w:szCs w:val="12"/>
              </w:rPr>
              <w:t>поселения муниципального</w:t>
            </w:r>
            <w:r w:rsidRPr="003B33E2">
              <w:rPr>
                <w:rFonts w:ascii="Times New Roman" w:eastAsia="Calibri" w:hAnsi="Times New Roman" w:cs="Times New Roman"/>
                <w:sz w:val="12"/>
                <w:szCs w:val="12"/>
              </w:rPr>
              <w:t xml:space="preserve">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07</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07</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268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07</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07</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268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07</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07</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268</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КУЛЬТУРА, КИНЕМАТОГРАФИЯ</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11 164</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Культура</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11 164</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53158D" w:rsidRPr="003B33E2">
              <w:rPr>
                <w:rFonts w:ascii="Times New Roman" w:eastAsia="Calibri" w:hAnsi="Times New Roman" w:cs="Times New Roman"/>
                <w:sz w:val="12"/>
                <w:szCs w:val="12"/>
              </w:rPr>
              <w:t>сельского (</w:t>
            </w:r>
            <w:r w:rsidRPr="003B33E2">
              <w:rPr>
                <w:rFonts w:ascii="Times New Roman" w:eastAsia="Calibri" w:hAnsi="Times New Roman" w:cs="Times New Roman"/>
                <w:sz w:val="12"/>
                <w:szCs w:val="12"/>
              </w:rPr>
              <w:t xml:space="preserve">городского) </w:t>
            </w:r>
            <w:r w:rsidR="0053158D" w:rsidRPr="003B33E2">
              <w:rPr>
                <w:rFonts w:ascii="Times New Roman" w:eastAsia="Calibri" w:hAnsi="Times New Roman" w:cs="Times New Roman"/>
                <w:sz w:val="12"/>
                <w:szCs w:val="12"/>
              </w:rPr>
              <w:t>поселения муниципального</w:t>
            </w:r>
            <w:r w:rsidRPr="003B33E2">
              <w:rPr>
                <w:rFonts w:ascii="Times New Roman" w:eastAsia="Calibri" w:hAnsi="Times New Roman" w:cs="Times New Roman"/>
                <w:sz w:val="12"/>
                <w:szCs w:val="12"/>
              </w:rPr>
              <w:t xml:space="preserve">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11 164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240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144</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11 021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08</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44 0 00 00000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11 021</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СОЦИАЛЬНАЯ ПОЛИТИКА</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72</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Пенсионное обеспечение</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72</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Социальное обеспечение и иные выплаты населению</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10</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99 0 00 00000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310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72</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ФИЗИЧЕСКАЯ КУЛЬТУРА И СПОРТ</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00</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17 000</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Физическая культура</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11</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17 000</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17 000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500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17 000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Иные межбюджетные трансферты</w:t>
            </w:r>
          </w:p>
        </w:tc>
        <w:tc>
          <w:tcPr>
            <w:tcW w:w="28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11</w:t>
            </w:r>
          </w:p>
        </w:tc>
        <w:tc>
          <w:tcPr>
            <w:tcW w:w="28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01</w:t>
            </w:r>
          </w:p>
        </w:tc>
        <w:tc>
          <w:tcPr>
            <w:tcW w:w="709"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48 0 00 00000</w:t>
            </w:r>
          </w:p>
        </w:tc>
        <w:tc>
          <w:tcPr>
            <w:tcW w:w="303"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540</w:t>
            </w:r>
          </w:p>
        </w:tc>
        <w:tc>
          <w:tcPr>
            <w:tcW w:w="425"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17 000</w:t>
            </w:r>
          </w:p>
        </w:tc>
        <w:tc>
          <w:tcPr>
            <w:tcW w:w="714" w:type="dxa"/>
            <w:hideMark/>
          </w:tcPr>
          <w:p w:rsidR="003B33E2" w:rsidRPr="003B33E2" w:rsidRDefault="003B33E2" w:rsidP="003B33E2">
            <w:pPr>
              <w:tabs>
                <w:tab w:val="left" w:pos="284"/>
              </w:tabs>
              <w:rPr>
                <w:rFonts w:ascii="Times New Roman" w:eastAsia="Calibri" w:hAnsi="Times New Roman" w:cs="Times New Roman"/>
                <w:sz w:val="12"/>
                <w:szCs w:val="12"/>
              </w:rPr>
            </w:pPr>
            <w:r w:rsidRPr="003B33E2">
              <w:rPr>
                <w:rFonts w:ascii="Times New Roman" w:eastAsia="Calibri" w:hAnsi="Times New Roman" w:cs="Times New Roman"/>
                <w:sz w:val="12"/>
                <w:szCs w:val="12"/>
              </w:rPr>
              <w:t>0</w:t>
            </w:r>
          </w:p>
        </w:tc>
      </w:tr>
      <w:tr w:rsidR="003B33E2" w:rsidRPr="003B33E2" w:rsidTr="003B33E2">
        <w:trPr>
          <w:trHeight w:val="20"/>
        </w:trPr>
        <w:tc>
          <w:tcPr>
            <w:tcW w:w="431"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39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ИТОГО</w:t>
            </w:r>
          </w:p>
        </w:tc>
        <w:tc>
          <w:tcPr>
            <w:tcW w:w="28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28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709"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303"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 </w:t>
            </w:r>
          </w:p>
        </w:tc>
        <w:tc>
          <w:tcPr>
            <w:tcW w:w="425"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101 252</w:t>
            </w:r>
          </w:p>
        </w:tc>
        <w:tc>
          <w:tcPr>
            <w:tcW w:w="714" w:type="dxa"/>
            <w:hideMark/>
          </w:tcPr>
          <w:p w:rsidR="003B33E2" w:rsidRPr="003B33E2" w:rsidRDefault="003B33E2" w:rsidP="003B33E2">
            <w:pPr>
              <w:tabs>
                <w:tab w:val="left" w:pos="284"/>
              </w:tabs>
              <w:rPr>
                <w:rFonts w:ascii="Times New Roman" w:eastAsia="Calibri" w:hAnsi="Times New Roman" w:cs="Times New Roman"/>
                <w:bCs/>
                <w:sz w:val="12"/>
                <w:szCs w:val="12"/>
              </w:rPr>
            </w:pPr>
            <w:r w:rsidRPr="003B33E2">
              <w:rPr>
                <w:rFonts w:ascii="Times New Roman" w:eastAsia="Calibri" w:hAnsi="Times New Roman" w:cs="Times New Roman"/>
                <w:bCs/>
                <w:sz w:val="12"/>
                <w:szCs w:val="12"/>
              </w:rPr>
              <w:t>19 583</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3B33E2"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B33E2" w:rsidRPr="003B33E2">
        <w:rPr>
          <w:rFonts w:ascii="Times New Roman" w:eastAsia="Calibri" w:hAnsi="Times New Roman" w:cs="Times New Roman"/>
          <w:i/>
          <w:sz w:val="12"/>
          <w:szCs w:val="12"/>
        </w:rPr>
        <w:t>Сергиевск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53158D" w:rsidRDefault="0053158D" w:rsidP="0053158D">
      <w:pPr>
        <w:tabs>
          <w:tab w:val="left" w:pos="284"/>
        </w:tabs>
        <w:spacing w:after="0" w:line="240" w:lineRule="auto"/>
        <w:jc w:val="center"/>
        <w:rPr>
          <w:rFonts w:ascii="Times New Roman" w:eastAsia="Calibri" w:hAnsi="Times New Roman" w:cs="Times New Roman"/>
          <w:b/>
          <w:sz w:val="12"/>
          <w:szCs w:val="12"/>
        </w:rPr>
      </w:pPr>
      <w:r w:rsidRPr="0053158D">
        <w:rPr>
          <w:rFonts w:ascii="Times New Roman" w:eastAsia="Calibri" w:hAnsi="Times New Roman" w:cs="Times New Roman"/>
          <w:b/>
          <w:sz w:val="12"/>
          <w:szCs w:val="12"/>
        </w:rPr>
        <w:t xml:space="preserve">Ведомственная структура расходов бюджета </w:t>
      </w:r>
    </w:p>
    <w:p w:rsidR="004A6FFC" w:rsidRPr="0053158D" w:rsidRDefault="0053158D" w:rsidP="0053158D">
      <w:pPr>
        <w:tabs>
          <w:tab w:val="left" w:pos="284"/>
        </w:tabs>
        <w:spacing w:after="0" w:line="240" w:lineRule="auto"/>
        <w:jc w:val="center"/>
        <w:rPr>
          <w:rFonts w:ascii="Times New Roman" w:eastAsia="Calibri" w:hAnsi="Times New Roman" w:cs="Times New Roman"/>
          <w:b/>
          <w:sz w:val="12"/>
          <w:szCs w:val="12"/>
        </w:rPr>
      </w:pPr>
      <w:r w:rsidRPr="0053158D">
        <w:rPr>
          <w:rFonts w:ascii="Times New Roman" w:eastAsia="Calibri" w:hAnsi="Times New Roman" w:cs="Times New Roman"/>
          <w:b/>
          <w:sz w:val="12"/>
          <w:szCs w:val="12"/>
        </w:rPr>
        <w:t>сельского поселения Сергиевск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5"/>
        <w:gridCol w:w="709"/>
        <w:gridCol w:w="425"/>
        <w:gridCol w:w="714"/>
      </w:tblGrid>
      <w:tr w:rsidR="0053158D" w:rsidRPr="0053158D" w:rsidTr="0053158D">
        <w:trPr>
          <w:trHeight w:val="20"/>
        </w:trPr>
        <w:tc>
          <w:tcPr>
            <w:tcW w:w="431" w:type="dxa"/>
            <w:vMerge w:val="restart"/>
            <w:hideMark/>
          </w:tcPr>
          <w:p w:rsidR="0053158D" w:rsidRPr="0053158D" w:rsidRDefault="0053158D" w:rsidP="0053158D">
            <w:pPr>
              <w:tabs>
                <w:tab w:val="left" w:pos="284"/>
              </w:tabs>
              <w:rPr>
                <w:rFonts w:ascii="Times New Roman" w:eastAsia="Calibri" w:hAnsi="Times New Roman" w:cs="Times New Roman"/>
                <w:sz w:val="10"/>
                <w:szCs w:val="10"/>
              </w:rPr>
            </w:pPr>
            <w:r w:rsidRPr="0053158D">
              <w:rPr>
                <w:rFonts w:ascii="Times New Roman" w:eastAsia="Calibri" w:hAnsi="Times New Roman" w:cs="Times New Roman"/>
                <w:sz w:val="10"/>
                <w:szCs w:val="10"/>
              </w:rPr>
              <w:t>Код главного распорядителя бюджетных средств</w:t>
            </w:r>
          </w:p>
        </w:tc>
        <w:tc>
          <w:tcPr>
            <w:tcW w:w="3260"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Рз</w:t>
            </w:r>
          </w:p>
        </w:tc>
        <w:tc>
          <w:tcPr>
            <w:tcW w:w="284"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ПР</w:t>
            </w:r>
          </w:p>
        </w:tc>
        <w:tc>
          <w:tcPr>
            <w:tcW w:w="709"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ЦСР</w:t>
            </w:r>
          </w:p>
        </w:tc>
        <w:tc>
          <w:tcPr>
            <w:tcW w:w="283"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ВР</w:t>
            </w:r>
          </w:p>
        </w:tc>
        <w:tc>
          <w:tcPr>
            <w:tcW w:w="1134" w:type="dxa"/>
            <w:gridSpan w:val="2"/>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2025 год</w:t>
            </w:r>
          </w:p>
        </w:tc>
        <w:tc>
          <w:tcPr>
            <w:tcW w:w="1139" w:type="dxa"/>
            <w:gridSpan w:val="2"/>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2026 год</w:t>
            </w:r>
          </w:p>
        </w:tc>
      </w:tr>
      <w:tr w:rsidR="0053158D" w:rsidRPr="0053158D" w:rsidTr="0053158D">
        <w:trPr>
          <w:trHeight w:val="20"/>
        </w:trPr>
        <w:tc>
          <w:tcPr>
            <w:tcW w:w="431"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3260"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3"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4"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709"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3"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1134" w:type="dxa"/>
            <w:gridSpan w:val="2"/>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Сумма, тыс. рублей</w:t>
            </w:r>
          </w:p>
        </w:tc>
        <w:tc>
          <w:tcPr>
            <w:tcW w:w="1139" w:type="dxa"/>
            <w:gridSpan w:val="2"/>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Сумма, тыс. рублей</w:t>
            </w:r>
          </w:p>
        </w:tc>
      </w:tr>
      <w:tr w:rsidR="0053158D" w:rsidRPr="0053158D" w:rsidTr="0053158D">
        <w:trPr>
          <w:trHeight w:val="20"/>
        </w:trPr>
        <w:tc>
          <w:tcPr>
            <w:tcW w:w="431"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3260"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3"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4"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709"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3"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Всего</w:t>
            </w:r>
          </w:p>
        </w:tc>
        <w:tc>
          <w:tcPr>
            <w:tcW w:w="709" w:type="dxa"/>
            <w:hideMark/>
          </w:tcPr>
          <w:p w:rsidR="0053158D" w:rsidRPr="0053158D" w:rsidRDefault="0053158D" w:rsidP="0053158D">
            <w:pPr>
              <w:tabs>
                <w:tab w:val="left" w:pos="284"/>
              </w:tabs>
              <w:rPr>
                <w:rFonts w:ascii="Times New Roman" w:eastAsia="Calibri" w:hAnsi="Times New Roman" w:cs="Times New Roman"/>
                <w:sz w:val="10"/>
                <w:szCs w:val="10"/>
              </w:rPr>
            </w:pPr>
            <w:r w:rsidRPr="0053158D">
              <w:rPr>
                <w:rFonts w:ascii="Times New Roman" w:eastAsia="Calibri" w:hAnsi="Times New Roman" w:cs="Times New Roman"/>
                <w:sz w:val="10"/>
                <w:szCs w:val="10"/>
              </w:rPr>
              <w:t>в том числе за счет целевых средств вышестоящих бюджетов</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Всего</w:t>
            </w:r>
          </w:p>
        </w:tc>
        <w:tc>
          <w:tcPr>
            <w:tcW w:w="714" w:type="dxa"/>
            <w:hideMark/>
          </w:tcPr>
          <w:p w:rsidR="0053158D" w:rsidRPr="0053158D" w:rsidRDefault="0053158D" w:rsidP="0053158D">
            <w:pPr>
              <w:tabs>
                <w:tab w:val="left" w:pos="284"/>
              </w:tabs>
              <w:rPr>
                <w:rFonts w:ascii="Times New Roman" w:eastAsia="Calibri" w:hAnsi="Times New Roman" w:cs="Times New Roman"/>
                <w:sz w:val="10"/>
                <w:szCs w:val="10"/>
              </w:rPr>
            </w:pPr>
            <w:r w:rsidRPr="0053158D">
              <w:rPr>
                <w:rFonts w:ascii="Times New Roman" w:eastAsia="Calibri" w:hAnsi="Times New Roman" w:cs="Times New Roman"/>
                <w:sz w:val="10"/>
                <w:szCs w:val="10"/>
              </w:rPr>
              <w:t>в том числе за счет целевых средств вышестоящих бюджетов</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6</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7</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431</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60 205</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58 016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ОБЩЕГОСУДАРСТВЕННЫЕ ВОПРОСЫ</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4 420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4 637</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02</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896</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896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02</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896</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896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02</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896</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896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02</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896</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896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04</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3 435</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3 639</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3 435</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3 639</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3 019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3 019</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3 019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3 019</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415</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620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415</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620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Резервные фонды</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11</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бюджетные ассигнования</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Резервные средства</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870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Другие общегосударственные вопросы</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13</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80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92</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13</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46 0 00 00000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92</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13</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46 0 00 00000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92</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13</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46 0 00 00000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92</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6 032</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4 912</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6 031</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4 911</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6 031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4 911</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6 031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4 911</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6 031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4 911</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14</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xml:space="preserve">Муниципальная программа "Противодействия коррупции на </w:t>
            </w:r>
            <w:r w:rsidRPr="0053158D">
              <w:rPr>
                <w:rFonts w:ascii="Times New Roman" w:eastAsia="Calibri" w:hAnsi="Times New Roman" w:cs="Times New Roman"/>
                <w:sz w:val="12"/>
                <w:szCs w:val="12"/>
              </w:rPr>
              <w:lastRenderedPageBreak/>
              <w:t>территории сельского (городского) 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45 0 00 00000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45 0 00 00000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14</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45 0 00 00000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НАЦИОНАЛЬНАЯ ЭКОНОМИКА</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5 029</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5 145</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Дорожное хозяйство (дорожные фонды)</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09</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5 029</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5 145</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5 029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5 145</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5 145</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5 145</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5 029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04</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5 029</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ЖИЛИЩНО-КОММУНАЛЬНОЕ ХОЗЯЙСТВО</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05</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43 478</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43 276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Благоустройство</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05</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03</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43 478</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43 276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05</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43 478</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43 276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05</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43 478</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43 276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05</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03</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43 478</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43 276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КУЛЬТУРА, КИНЕМАТОГРАФИЯ</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08</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Культура</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08</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08</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08</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08</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СОЦИАЛЬНАЯ ПОЛИТИКА</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36</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Пенсионное обеспечение</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36</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36</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Социальное обеспечение и иные выплаты населению</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36</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310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36</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36</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ФИЗИЧЕСКАЯ КУЛЬТУРА И СПОРТ</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1 210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Физическая культура</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11</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1 210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1 210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1 210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w:t>
            </w:r>
          </w:p>
        </w:tc>
        <w:tc>
          <w:tcPr>
            <w:tcW w:w="28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1 210</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c>
          <w:tcPr>
            <w:tcW w:w="714"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ИТОГО</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60 205</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58 016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Условно утвержденные расходы</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2000</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3500</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r>
      <w:tr w:rsidR="0053158D" w:rsidRPr="0053158D" w:rsidTr="0053158D">
        <w:trPr>
          <w:trHeight w:val="20"/>
        </w:trPr>
        <w:tc>
          <w:tcPr>
            <w:tcW w:w="4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3260"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62 205</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c>
          <w:tcPr>
            <w:tcW w:w="425"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61 516</w:t>
            </w:r>
          </w:p>
        </w:tc>
        <w:tc>
          <w:tcPr>
            <w:tcW w:w="714"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3B33E2"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B33E2" w:rsidRPr="003B33E2">
        <w:rPr>
          <w:rFonts w:ascii="Times New Roman" w:eastAsia="Calibri" w:hAnsi="Times New Roman" w:cs="Times New Roman"/>
          <w:i/>
          <w:sz w:val="12"/>
          <w:szCs w:val="12"/>
        </w:rPr>
        <w:t>Сергиевск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53158D" w:rsidRDefault="0053158D" w:rsidP="0053158D">
      <w:pPr>
        <w:tabs>
          <w:tab w:val="left" w:pos="284"/>
        </w:tabs>
        <w:spacing w:after="0" w:line="240" w:lineRule="auto"/>
        <w:jc w:val="center"/>
        <w:rPr>
          <w:rFonts w:ascii="Times New Roman" w:eastAsia="Calibri" w:hAnsi="Times New Roman" w:cs="Times New Roman"/>
          <w:b/>
          <w:sz w:val="12"/>
          <w:szCs w:val="12"/>
        </w:rPr>
      </w:pPr>
      <w:r w:rsidRPr="0053158D">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3158D" w:rsidRDefault="0053158D" w:rsidP="0053158D">
      <w:pPr>
        <w:tabs>
          <w:tab w:val="left" w:pos="284"/>
        </w:tabs>
        <w:spacing w:after="0" w:line="240" w:lineRule="auto"/>
        <w:jc w:val="center"/>
        <w:rPr>
          <w:rFonts w:ascii="Times New Roman" w:eastAsia="Calibri" w:hAnsi="Times New Roman" w:cs="Times New Roman"/>
          <w:b/>
          <w:sz w:val="12"/>
          <w:szCs w:val="12"/>
        </w:rPr>
      </w:pPr>
      <w:r w:rsidRPr="0053158D">
        <w:rPr>
          <w:rFonts w:ascii="Times New Roman" w:eastAsia="Calibri" w:hAnsi="Times New Roman" w:cs="Times New Roman"/>
          <w:b/>
          <w:sz w:val="12"/>
          <w:szCs w:val="12"/>
        </w:rPr>
        <w:t xml:space="preserve">и непрограммным направлениям деятельности), группам и подгруппам видов расходов классификации расходов бюджета </w:t>
      </w:r>
    </w:p>
    <w:p w:rsidR="004A6FFC" w:rsidRPr="0053158D" w:rsidRDefault="0053158D" w:rsidP="0053158D">
      <w:pPr>
        <w:tabs>
          <w:tab w:val="left" w:pos="284"/>
        </w:tabs>
        <w:spacing w:after="0" w:line="240" w:lineRule="auto"/>
        <w:jc w:val="center"/>
        <w:rPr>
          <w:rFonts w:ascii="Times New Roman" w:eastAsia="Calibri" w:hAnsi="Times New Roman" w:cs="Times New Roman"/>
          <w:b/>
          <w:sz w:val="12"/>
          <w:szCs w:val="12"/>
        </w:rPr>
      </w:pPr>
      <w:r w:rsidRPr="0053158D">
        <w:rPr>
          <w:rFonts w:ascii="Times New Roman" w:eastAsia="Calibri" w:hAnsi="Times New Roman" w:cs="Times New Roman"/>
          <w:b/>
          <w:sz w:val="12"/>
          <w:szCs w:val="12"/>
        </w:rPr>
        <w:t>сельского поселения Сергиевск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53158D" w:rsidRPr="0053158D" w:rsidTr="00F029C9">
        <w:trPr>
          <w:trHeight w:val="20"/>
        </w:trPr>
        <w:tc>
          <w:tcPr>
            <w:tcW w:w="5392"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ЦСР</w:t>
            </w:r>
          </w:p>
        </w:tc>
        <w:tc>
          <w:tcPr>
            <w:tcW w:w="283" w:type="dxa"/>
            <w:vMerge w:val="restart"/>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ВР</w:t>
            </w:r>
          </w:p>
        </w:tc>
        <w:tc>
          <w:tcPr>
            <w:tcW w:w="1139" w:type="dxa"/>
            <w:gridSpan w:val="2"/>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Сумма, тыс. рублей</w:t>
            </w:r>
          </w:p>
        </w:tc>
      </w:tr>
      <w:tr w:rsidR="0053158D" w:rsidRPr="0053158D" w:rsidTr="00F029C9">
        <w:trPr>
          <w:trHeight w:val="20"/>
        </w:trPr>
        <w:tc>
          <w:tcPr>
            <w:tcW w:w="5392"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709"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283" w:type="dxa"/>
            <w:vMerge/>
            <w:hideMark/>
          </w:tcPr>
          <w:p w:rsidR="0053158D" w:rsidRPr="0053158D" w:rsidRDefault="0053158D" w:rsidP="0053158D">
            <w:pPr>
              <w:tabs>
                <w:tab w:val="left" w:pos="284"/>
              </w:tabs>
              <w:rPr>
                <w:rFonts w:ascii="Times New Roman" w:eastAsia="Calibri" w:hAnsi="Times New Roman" w:cs="Times New Roman"/>
                <w:sz w:val="12"/>
                <w:szCs w:val="12"/>
              </w:rPr>
            </w:pP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Всего</w:t>
            </w:r>
          </w:p>
        </w:tc>
        <w:tc>
          <w:tcPr>
            <w:tcW w:w="731" w:type="dxa"/>
            <w:hideMark/>
          </w:tcPr>
          <w:p w:rsidR="0053158D" w:rsidRPr="00F029C9" w:rsidRDefault="0053158D" w:rsidP="0053158D">
            <w:pPr>
              <w:tabs>
                <w:tab w:val="left" w:pos="284"/>
              </w:tabs>
              <w:rPr>
                <w:rFonts w:ascii="Times New Roman" w:eastAsia="Calibri" w:hAnsi="Times New Roman" w:cs="Times New Roman"/>
                <w:sz w:val="10"/>
                <w:szCs w:val="10"/>
              </w:rPr>
            </w:pPr>
            <w:r w:rsidRPr="00F029C9">
              <w:rPr>
                <w:rFonts w:ascii="Times New Roman" w:eastAsia="Calibri" w:hAnsi="Times New Roman" w:cs="Times New Roman"/>
                <w:sz w:val="10"/>
                <w:szCs w:val="10"/>
              </w:rPr>
              <w:t>в том числе за счет целевых средств вышестоящих бюджетов</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10 733</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5 203</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5 203</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1 227</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1 227</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lastRenderedPageBreak/>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4 294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4 294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бюджетные ассигнования</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Уплата налогов, сборов и иных платежей</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850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18 758</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18 708</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18 708</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бюджетные ассигнования</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Уплата налогов, сборов и иных платежей</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850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40 0 00 00000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1 042</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40 0 00 00000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105</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40 0 00 00000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105</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40 0 00 00000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937</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40 0 00 00000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937</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383</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300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41 0 00 00000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300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xml:space="preserve">Муниципальная </w:t>
            </w:r>
            <w:r w:rsidR="00F029C9" w:rsidRPr="0053158D">
              <w:rPr>
                <w:rFonts w:ascii="Times New Roman" w:eastAsia="Calibri" w:hAnsi="Times New Roman" w:cs="Times New Roman"/>
                <w:bCs/>
                <w:sz w:val="12"/>
                <w:szCs w:val="12"/>
              </w:rPr>
              <w:t>программа «Содержание</w:t>
            </w:r>
            <w:r w:rsidRPr="0053158D">
              <w:rPr>
                <w:rFonts w:ascii="Times New Roman" w:eastAsia="Calibri" w:hAnsi="Times New Roman" w:cs="Times New Roman"/>
                <w:bCs/>
                <w:sz w:val="12"/>
                <w:szCs w:val="12"/>
              </w:rPr>
              <w:t xml:space="preserve"> улично-дорожной сети сельского (городского) 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17 888</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17 888</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43 0 00 00000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17 888</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F029C9" w:rsidRPr="0053158D">
              <w:rPr>
                <w:rFonts w:ascii="Times New Roman" w:eastAsia="Calibri" w:hAnsi="Times New Roman" w:cs="Times New Roman"/>
                <w:bCs/>
                <w:sz w:val="12"/>
                <w:szCs w:val="12"/>
              </w:rPr>
              <w:t>сельского (</w:t>
            </w:r>
            <w:r w:rsidRPr="0053158D">
              <w:rPr>
                <w:rFonts w:ascii="Times New Roman" w:eastAsia="Calibri" w:hAnsi="Times New Roman" w:cs="Times New Roman"/>
                <w:bCs/>
                <w:sz w:val="12"/>
                <w:szCs w:val="12"/>
              </w:rPr>
              <w:t xml:space="preserve">городского) </w:t>
            </w:r>
            <w:r w:rsidR="00F029C9" w:rsidRPr="0053158D">
              <w:rPr>
                <w:rFonts w:ascii="Times New Roman" w:eastAsia="Calibri" w:hAnsi="Times New Roman" w:cs="Times New Roman"/>
                <w:bCs/>
                <w:sz w:val="12"/>
                <w:szCs w:val="12"/>
              </w:rPr>
              <w:t>поселения муниципального</w:t>
            </w:r>
            <w:r w:rsidRPr="0053158D">
              <w:rPr>
                <w:rFonts w:ascii="Times New Roman" w:eastAsia="Calibri" w:hAnsi="Times New Roman" w:cs="Times New Roman"/>
                <w:bCs/>
                <w:sz w:val="12"/>
                <w:szCs w:val="12"/>
              </w:rPr>
              <w:t xml:space="preserve">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11 433</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144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144</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11 289</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44 0 00 00000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11 289</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45 0 00 00000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45 0 00 00000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45 0 00 00000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F029C9"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w:t>
            </w:r>
            <w:r w:rsidR="0053158D" w:rsidRPr="0053158D">
              <w:rPr>
                <w:rFonts w:ascii="Times New Roman" w:eastAsia="Calibri" w:hAnsi="Times New Roman" w:cs="Times New Roman"/>
                <w:bCs/>
                <w:sz w:val="12"/>
                <w:szCs w:val="12"/>
              </w:rPr>
              <w:t xml:space="preserve"> "Реконструкция, ремонт и укрепление материально-</w:t>
            </w:r>
            <w:r w:rsidRPr="0053158D">
              <w:rPr>
                <w:rFonts w:ascii="Times New Roman" w:eastAsia="Calibri" w:hAnsi="Times New Roman" w:cs="Times New Roman"/>
                <w:bCs/>
                <w:sz w:val="12"/>
                <w:szCs w:val="12"/>
              </w:rPr>
              <w:t>технической базы</w:t>
            </w:r>
            <w:r w:rsidR="0053158D" w:rsidRPr="0053158D">
              <w:rPr>
                <w:rFonts w:ascii="Times New Roman" w:eastAsia="Calibri" w:hAnsi="Times New Roman" w:cs="Times New Roman"/>
                <w:bCs/>
                <w:sz w:val="12"/>
                <w:szCs w:val="12"/>
              </w:rPr>
              <w:t xml:space="preserve"> </w:t>
            </w:r>
            <w:r w:rsidRPr="0053158D">
              <w:rPr>
                <w:rFonts w:ascii="Times New Roman" w:eastAsia="Calibri" w:hAnsi="Times New Roman" w:cs="Times New Roman"/>
                <w:bCs/>
                <w:sz w:val="12"/>
                <w:szCs w:val="12"/>
              </w:rPr>
              <w:t>учреждений сельского</w:t>
            </w:r>
            <w:r w:rsidR="0053158D" w:rsidRPr="0053158D">
              <w:rPr>
                <w:rFonts w:ascii="Times New Roman" w:eastAsia="Calibri" w:hAnsi="Times New Roman" w:cs="Times New Roman"/>
                <w:bCs/>
                <w:sz w:val="12"/>
                <w:szCs w:val="12"/>
              </w:rPr>
              <w:t>(городского) 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46 0 00 00000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497</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46 0 00 00000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497</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46 0 00 00000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240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497</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47 0 00 00000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10 722</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7 505</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47 0 00 00000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10 722</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7 505</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47 0 00 00000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10 722</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7 505</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48 0 00 00000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17 000</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17 000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48 0 00 00000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17 000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50 0 00 00000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12 713</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12 078</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12 713</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12 078</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межбюджетные трансферты</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50 0 00 00000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540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12 713</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12 078</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82</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Социальное обеспечение и иные выплаты населению</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72</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Публичные нормативные социальные выплаты гражданам</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310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72</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Иные бюджетные ассигнования</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800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Резервные средства</w:t>
            </w:r>
          </w:p>
        </w:tc>
        <w:tc>
          <w:tcPr>
            <w:tcW w:w="709"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99 0 00 00000</w:t>
            </w:r>
          </w:p>
        </w:tc>
        <w:tc>
          <w:tcPr>
            <w:tcW w:w="283"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870</w:t>
            </w:r>
          </w:p>
        </w:tc>
        <w:tc>
          <w:tcPr>
            <w:tcW w:w="408"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10</w:t>
            </w:r>
          </w:p>
        </w:tc>
        <w:tc>
          <w:tcPr>
            <w:tcW w:w="731" w:type="dxa"/>
            <w:hideMark/>
          </w:tcPr>
          <w:p w:rsidR="0053158D" w:rsidRPr="0053158D" w:rsidRDefault="0053158D" w:rsidP="0053158D">
            <w:pPr>
              <w:tabs>
                <w:tab w:val="left" w:pos="284"/>
              </w:tabs>
              <w:rPr>
                <w:rFonts w:ascii="Times New Roman" w:eastAsia="Calibri" w:hAnsi="Times New Roman" w:cs="Times New Roman"/>
                <w:sz w:val="12"/>
                <w:szCs w:val="12"/>
              </w:rPr>
            </w:pPr>
            <w:r w:rsidRPr="0053158D">
              <w:rPr>
                <w:rFonts w:ascii="Times New Roman" w:eastAsia="Calibri" w:hAnsi="Times New Roman" w:cs="Times New Roman"/>
                <w:sz w:val="12"/>
                <w:szCs w:val="12"/>
              </w:rPr>
              <w:t>0</w:t>
            </w:r>
          </w:p>
        </w:tc>
      </w:tr>
      <w:tr w:rsidR="0053158D" w:rsidRPr="0053158D" w:rsidTr="00F029C9">
        <w:trPr>
          <w:trHeight w:val="20"/>
        </w:trPr>
        <w:tc>
          <w:tcPr>
            <w:tcW w:w="5392"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ИТОГО</w:t>
            </w:r>
          </w:p>
        </w:tc>
        <w:tc>
          <w:tcPr>
            <w:tcW w:w="709"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283"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 </w:t>
            </w:r>
          </w:p>
        </w:tc>
        <w:tc>
          <w:tcPr>
            <w:tcW w:w="408"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101 252</w:t>
            </w:r>
          </w:p>
        </w:tc>
        <w:tc>
          <w:tcPr>
            <w:tcW w:w="731" w:type="dxa"/>
            <w:hideMark/>
          </w:tcPr>
          <w:p w:rsidR="0053158D" w:rsidRPr="0053158D" w:rsidRDefault="0053158D" w:rsidP="0053158D">
            <w:pPr>
              <w:tabs>
                <w:tab w:val="left" w:pos="284"/>
              </w:tabs>
              <w:rPr>
                <w:rFonts w:ascii="Times New Roman" w:eastAsia="Calibri" w:hAnsi="Times New Roman" w:cs="Times New Roman"/>
                <w:bCs/>
                <w:sz w:val="12"/>
                <w:szCs w:val="12"/>
              </w:rPr>
            </w:pPr>
            <w:r w:rsidRPr="0053158D">
              <w:rPr>
                <w:rFonts w:ascii="Times New Roman" w:eastAsia="Calibri" w:hAnsi="Times New Roman" w:cs="Times New Roman"/>
                <w:bCs/>
                <w:sz w:val="12"/>
                <w:szCs w:val="12"/>
              </w:rPr>
              <w:t>19 583</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spacing w:after="0" w:line="240" w:lineRule="auto"/>
        <w:jc w:val="right"/>
        <w:rPr>
          <w:rFonts w:ascii="Times New Roman" w:eastAsia="Calibri" w:hAnsi="Times New Roman" w:cs="Times New Roman"/>
          <w:i/>
          <w:sz w:val="12"/>
          <w:szCs w:val="12"/>
        </w:rPr>
      </w:pPr>
    </w:p>
    <w:p w:rsidR="004A6FFC" w:rsidRPr="00400292" w:rsidRDefault="003B33E2"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B33E2" w:rsidRPr="003B33E2">
        <w:rPr>
          <w:rFonts w:ascii="Times New Roman" w:eastAsia="Calibri" w:hAnsi="Times New Roman" w:cs="Times New Roman"/>
          <w:i/>
          <w:sz w:val="12"/>
          <w:szCs w:val="12"/>
        </w:rPr>
        <w:t>Сергиевск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F029C9">
      <w:pPr>
        <w:tabs>
          <w:tab w:val="left" w:pos="284"/>
        </w:tabs>
        <w:spacing w:after="0" w:line="240" w:lineRule="auto"/>
        <w:jc w:val="center"/>
        <w:rPr>
          <w:rFonts w:ascii="Times New Roman" w:eastAsia="Calibri" w:hAnsi="Times New Roman" w:cs="Times New Roman"/>
          <w:b/>
          <w:sz w:val="12"/>
          <w:szCs w:val="12"/>
        </w:rPr>
      </w:pPr>
    </w:p>
    <w:p w:rsid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4A6FFC" w:rsidRP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 xml:space="preserve"> сельского поселения Сергиевск муниципального района Сергиевский на плановый период 2025 и 2026 годов</w:t>
      </w:r>
    </w:p>
    <w:tbl>
      <w:tblPr>
        <w:tblStyle w:val="af1"/>
        <w:tblW w:w="7543" w:type="dxa"/>
        <w:tblCellMar>
          <w:left w:w="0" w:type="dxa"/>
          <w:right w:w="0" w:type="dxa"/>
        </w:tblCellMar>
        <w:tblLook w:val="04A0" w:firstRow="1" w:lastRow="0" w:firstColumn="1" w:lastColumn="0" w:noHBand="0" w:noVBand="1"/>
      </w:tblPr>
      <w:tblGrid>
        <w:gridCol w:w="4258"/>
        <w:gridCol w:w="729"/>
        <w:gridCol w:w="283"/>
        <w:gridCol w:w="403"/>
        <w:gridCol w:w="731"/>
        <w:gridCol w:w="408"/>
        <w:gridCol w:w="731"/>
      </w:tblGrid>
      <w:tr w:rsidR="00F029C9" w:rsidRPr="00F029C9" w:rsidTr="00F029C9">
        <w:trPr>
          <w:trHeight w:val="20"/>
        </w:trPr>
        <w:tc>
          <w:tcPr>
            <w:tcW w:w="4258" w:type="dxa"/>
            <w:vMerge w:val="restart"/>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Наименование целевой статьи, группы и подгруппы видов расходов</w:t>
            </w:r>
          </w:p>
        </w:tc>
        <w:tc>
          <w:tcPr>
            <w:tcW w:w="729" w:type="dxa"/>
            <w:vMerge w:val="restart"/>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ЦСР</w:t>
            </w:r>
          </w:p>
        </w:tc>
        <w:tc>
          <w:tcPr>
            <w:tcW w:w="283" w:type="dxa"/>
            <w:vMerge w:val="restart"/>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ВР</w:t>
            </w:r>
          </w:p>
        </w:tc>
        <w:tc>
          <w:tcPr>
            <w:tcW w:w="1134" w:type="dxa"/>
            <w:gridSpan w:val="2"/>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2025 год</w:t>
            </w:r>
          </w:p>
        </w:tc>
        <w:tc>
          <w:tcPr>
            <w:tcW w:w="1139" w:type="dxa"/>
            <w:gridSpan w:val="2"/>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2026 год</w:t>
            </w:r>
          </w:p>
        </w:tc>
      </w:tr>
      <w:tr w:rsidR="00F029C9" w:rsidRPr="00F029C9" w:rsidTr="00F029C9">
        <w:trPr>
          <w:trHeight w:val="20"/>
        </w:trPr>
        <w:tc>
          <w:tcPr>
            <w:tcW w:w="4258"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729"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283"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1134" w:type="dxa"/>
            <w:gridSpan w:val="2"/>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Сумма, тыс. рублей</w:t>
            </w:r>
          </w:p>
        </w:tc>
        <w:tc>
          <w:tcPr>
            <w:tcW w:w="1139" w:type="dxa"/>
            <w:gridSpan w:val="2"/>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Сумма, тыс. рублей</w:t>
            </w:r>
          </w:p>
        </w:tc>
      </w:tr>
      <w:tr w:rsidR="00F029C9" w:rsidRPr="00F029C9" w:rsidTr="00F029C9">
        <w:trPr>
          <w:trHeight w:val="20"/>
        </w:trPr>
        <w:tc>
          <w:tcPr>
            <w:tcW w:w="4258"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729"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283"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Всего</w:t>
            </w:r>
          </w:p>
        </w:tc>
        <w:tc>
          <w:tcPr>
            <w:tcW w:w="731" w:type="dxa"/>
            <w:hideMark/>
          </w:tcPr>
          <w:p w:rsidR="00F029C9" w:rsidRPr="00F029C9" w:rsidRDefault="00F029C9" w:rsidP="00F029C9">
            <w:pPr>
              <w:tabs>
                <w:tab w:val="left" w:pos="284"/>
              </w:tabs>
              <w:rPr>
                <w:rFonts w:ascii="Times New Roman" w:eastAsia="Calibri" w:hAnsi="Times New Roman" w:cs="Times New Roman"/>
                <w:sz w:val="10"/>
                <w:szCs w:val="10"/>
              </w:rPr>
            </w:pPr>
            <w:r w:rsidRPr="00F029C9">
              <w:rPr>
                <w:rFonts w:ascii="Times New Roman" w:eastAsia="Calibri" w:hAnsi="Times New Roman" w:cs="Times New Roman"/>
                <w:sz w:val="10"/>
                <w:szCs w:val="10"/>
              </w:rPr>
              <w:t>в том числе за счет целевых средств вышестоящих бюджетов</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Всего</w:t>
            </w:r>
          </w:p>
        </w:tc>
        <w:tc>
          <w:tcPr>
            <w:tcW w:w="731" w:type="dxa"/>
            <w:hideMark/>
          </w:tcPr>
          <w:p w:rsidR="00F029C9" w:rsidRPr="00F029C9" w:rsidRDefault="00F029C9" w:rsidP="00F029C9">
            <w:pPr>
              <w:tabs>
                <w:tab w:val="left" w:pos="284"/>
              </w:tabs>
              <w:rPr>
                <w:rFonts w:ascii="Times New Roman" w:eastAsia="Calibri" w:hAnsi="Times New Roman" w:cs="Times New Roman"/>
                <w:sz w:val="10"/>
                <w:szCs w:val="10"/>
              </w:rPr>
            </w:pPr>
            <w:r w:rsidRPr="00F029C9">
              <w:rPr>
                <w:rFonts w:ascii="Times New Roman" w:eastAsia="Calibri" w:hAnsi="Times New Roman" w:cs="Times New Roman"/>
                <w:sz w:val="10"/>
                <w:szCs w:val="10"/>
              </w:rPr>
              <w:t>в том числе за счет целевых средств вышестоящих бюджетов</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7</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38 0 00 00000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4 330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4 535</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38 0 00 00000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3 915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3 915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38 0 00 00000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120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3 915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3 915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38 0 00 00000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415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620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38 0 00 00000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415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620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39 0 00 00000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43 478</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43 276</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39 0 00 00000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43 478</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43 276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39 0 00 00000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43 478</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43 276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41 0 00 00000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6 031</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4 911</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41 0 00 00000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6 031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4 911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41 0 00 00000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6 031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4 911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43 0 00 00000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5 029</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5 145</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5 145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5 145</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Межбюджетные трансферты</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5 029</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межбюджетные трансферты</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5 029</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44 0 00 00000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44 0 00 00000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44 0 00 00000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45 0 00 00000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1</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1</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45 0 00 00000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45 0 00 00000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46 0 00 00000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80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92</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46 0 00 00000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80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92</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46 0 00 00000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80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92</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48 0 00 00000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1 210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Межбюджетные трансферты</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48 0 00 00000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1 210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межбюджетные трансферты</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48 0 00 00000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540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1 210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Непрограммные направления расходов местного бюджета</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99 0 00 00000</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46</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46</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Социальное обеспечение и иные выплаты населению</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99 0 00 00000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Публичные нормативные социальные выплаты гражданам</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99 0 00 00000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310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36</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Иные бюджетные ассигнования</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99 0 00 00000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800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Резервные средства</w:t>
            </w:r>
          </w:p>
        </w:tc>
        <w:tc>
          <w:tcPr>
            <w:tcW w:w="729"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99 0 00 00000</w:t>
            </w:r>
          </w:p>
        </w:tc>
        <w:tc>
          <w:tcPr>
            <w:tcW w:w="28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870</w:t>
            </w:r>
          </w:p>
        </w:tc>
        <w:tc>
          <w:tcPr>
            <w:tcW w:w="4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w:t>
            </w:r>
          </w:p>
        </w:tc>
        <w:tc>
          <w:tcPr>
            <w:tcW w:w="7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ИТОГО</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60 205</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58 016</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Условно утвержденные расходы</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2000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3500</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r>
      <w:tr w:rsidR="00F029C9" w:rsidRPr="00F029C9" w:rsidTr="00F029C9">
        <w:trPr>
          <w:trHeight w:val="20"/>
        </w:trPr>
        <w:tc>
          <w:tcPr>
            <w:tcW w:w="425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ВСЕГО с учетом условно утвержденных расходов</w:t>
            </w:r>
          </w:p>
        </w:tc>
        <w:tc>
          <w:tcPr>
            <w:tcW w:w="729"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28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4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62 205</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40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61 516</w:t>
            </w:r>
          </w:p>
        </w:tc>
        <w:tc>
          <w:tcPr>
            <w:tcW w:w="7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w:t>
      </w:r>
      <w:r w:rsidR="003B33E2">
        <w:rPr>
          <w:rFonts w:ascii="Times New Roman" w:eastAsia="Calibri" w:hAnsi="Times New Roman" w:cs="Times New Roman"/>
          <w:i/>
          <w:sz w:val="12"/>
          <w:szCs w:val="12"/>
        </w:rPr>
        <w:t>ние №5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B33E2" w:rsidRPr="003B33E2">
        <w:rPr>
          <w:rFonts w:ascii="Times New Roman" w:eastAsia="Calibri" w:hAnsi="Times New Roman" w:cs="Times New Roman"/>
          <w:i/>
          <w:sz w:val="12"/>
          <w:szCs w:val="12"/>
        </w:rPr>
        <w:t>Сергиевск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 xml:space="preserve">Источники внутреннего финансирования дефицита бюджета </w:t>
      </w:r>
    </w:p>
    <w:p w:rsidR="004A6FFC" w:rsidRP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сельского поселения Сергиевск муниципального района Сергиевский</w:t>
      </w:r>
      <w:r w:rsidRPr="00F029C9">
        <w:rPr>
          <w:b/>
        </w:rPr>
        <w:t xml:space="preserve"> </w:t>
      </w:r>
      <w:r w:rsidRPr="00F029C9">
        <w:rPr>
          <w:rFonts w:ascii="Times New Roman" w:eastAsia="Calibri" w:hAnsi="Times New Roman" w:cs="Times New Roman"/>
          <w:b/>
          <w:sz w:val="12"/>
          <w:szCs w:val="12"/>
        </w:rPr>
        <w:t>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0"/>
                <w:szCs w:val="10"/>
              </w:rPr>
            </w:pPr>
            <w:r w:rsidRPr="00F029C9">
              <w:rPr>
                <w:rFonts w:ascii="Times New Roman" w:eastAsia="Calibri" w:hAnsi="Times New Roman" w:cs="Times New Roman"/>
                <w:sz w:val="10"/>
                <w:szCs w:val="10"/>
              </w:rPr>
              <w:t>Код администратора</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Код бюджетной классификации</w:t>
            </w:r>
          </w:p>
        </w:tc>
        <w:tc>
          <w:tcPr>
            <w:tcW w:w="51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14"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Сумма, тыс. рублей</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w:t>
            </w:r>
          </w:p>
        </w:tc>
        <w:tc>
          <w:tcPr>
            <w:tcW w:w="51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w:t>
            </w:r>
          </w:p>
        </w:tc>
        <w:tc>
          <w:tcPr>
            <w:tcW w:w="714"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1275"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01 00 00 00 00 0000 000</w:t>
            </w:r>
          </w:p>
        </w:tc>
        <w:tc>
          <w:tcPr>
            <w:tcW w:w="51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ИСТОЧНИКИ ВНУТРЕННЕГО ФИНАНСИРОВАНИЯ ДЕФИЦИТОВ БЮДЖЕТОВ</w:t>
            </w:r>
          </w:p>
        </w:tc>
        <w:tc>
          <w:tcPr>
            <w:tcW w:w="714"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5 874</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01 05 00 00 00 0000 000</w:t>
            </w:r>
          </w:p>
        </w:tc>
        <w:tc>
          <w:tcPr>
            <w:tcW w:w="5103"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Изменение остатков средств на счетах по учету средств бюджетов</w:t>
            </w:r>
          </w:p>
        </w:tc>
        <w:tc>
          <w:tcPr>
            <w:tcW w:w="714"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5 874</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01 05 02 00 00 0000 500</w:t>
            </w:r>
          </w:p>
        </w:tc>
        <w:tc>
          <w:tcPr>
            <w:tcW w:w="5103"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Увеличение прочих остатков средств бюджетов</w:t>
            </w:r>
          </w:p>
        </w:tc>
        <w:tc>
          <w:tcPr>
            <w:tcW w:w="714"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-95 378</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01 05 02 01 00 0000 510</w:t>
            </w:r>
          </w:p>
        </w:tc>
        <w:tc>
          <w:tcPr>
            <w:tcW w:w="51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Увеличение прочих остатков денежных средств бюджетов</w:t>
            </w:r>
          </w:p>
        </w:tc>
        <w:tc>
          <w:tcPr>
            <w:tcW w:w="714"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-95 378</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01 05 02 01 10 0000 510</w:t>
            </w:r>
          </w:p>
        </w:tc>
        <w:tc>
          <w:tcPr>
            <w:tcW w:w="51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4"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-95 378</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01 05 02 00 00 0000 600</w:t>
            </w:r>
          </w:p>
        </w:tc>
        <w:tc>
          <w:tcPr>
            <w:tcW w:w="5103"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Уменьшение прочих остатков средств бюджетов</w:t>
            </w:r>
          </w:p>
        </w:tc>
        <w:tc>
          <w:tcPr>
            <w:tcW w:w="714"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101 252</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01 05 02 01 00 0000 610</w:t>
            </w:r>
          </w:p>
        </w:tc>
        <w:tc>
          <w:tcPr>
            <w:tcW w:w="51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Уменьшение прочих остатков денежных средств бюджетов</w:t>
            </w:r>
          </w:p>
        </w:tc>
        <w:tc>
          <w:tcPr>
            <w:tcW w:w="714"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101 252</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01 05 02 01 10 0000 610</w:t>
            </w:r>
          </w:p>
        </w:tc>
        <w:tc>
          <w:tcPr>
            <w:tcW w:w="5103"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4"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101 252</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B33E2" w:rsidRPr="003B33E2">
        <w:rPr>
          <w:rFonts w:ascii="Times New Roman" w:eastAsia="Calibri" w:hAnsi="Times New Roman" w:cs="Times New Roman"/>
          <w:i/>
          <w:sz w:val="12"/>
          <w:szCs w:val="12"/>
        </w:rPr>
        <w:t>Сергиевск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Источники внутреннего финансирования дефицита бюджета</w:t>
      </w:r>
    </w:p>
    <w:p w:rsidR="004A6FFC" w:rsidRP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 xml:space="preserve"> сельского поселения Сергиевск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F029C9" w:rsidRPr="00F029C9" w:rsidTr="00F029C9">
        <w:trPr>
          <w:trHeight w:val="20"/>
        </w:trPr>
        <w:tc>
          <w:tcPr>
            <w:tcW w:w="431" w:type="dxa"/>
            <w:vMerge w:val="restart"/>
            <w:hideMark/>
          </w:tcPr>
          <w:p w:rsidR="00F029C9" w:rsidRPr="00F029C9" w:rsidRDefault="00F029C9" w:rsidP="00F029C9">
            <w:pPr>
              <w:tabs>
                <w:tab w:val="left" w:pos="284"/>
              </w:tabs>
              <w:rPr>
                <w:rFonts w:ascii="Times New Roman" w:eastAsia="Calibri" w:hAnsi="Times New Roman" w:cs="Times New Roman"/>
                <w:sz w:val="10"/>
                <w:szCs w:val="10"/>
              </w:rPr>
            </w:pPr>
            <w:r w:rsidRPr="00F029C9">
              <w:rPr>
                <w:rFonts w:ascii="Times New Roman" w:eastAsia="Calibri" w:hAnsi="Times New Roman" w:cs="Times New Roman"/>
                <w:sz w:val="10"/>
                <w:szCs w:val="10"/>
              </w:rPr>
              <w:t>Код администратора</w:t>
            </w:r>
          </w:p>
        </w:tc>
        <w:tc>
          <w:tcPr>
            <w:tcW w:w="1275" w:type="dxa"/>
            <w:vMerge w:val="restart"/>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Код бюджетной классификации</w:t>
            </w:r>
          </w:p>
        </w:tc>
        <w:tc>
          <w:tcPr>
            <w:tcW w:w="4678" w:type="dxa"/>
            <w:vMerge w:val="restart"/>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Сумма, тыс. рублей</w:t>
            </w:r>
          </w:p>
        </w:tc>
      </w:tr>
      <w:tr w:rsidR="00F029C9" w:rsidRPr="00F029C9" w:rsidTr="00F029C9">
        <w:trPr>
          <w:trHeight w:val="20"/>
        </w:trPr>
        <w:tc>
          <w:tcPr>
            <w:tcW w:w="431"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1275"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4678" w:type="dxa"/>
            <w:vMerge/>
            <w:hideMark/>
          </w:tcPr>
          <w:p w:rsidR="00F029C9" w:rsidRPr="00F029C9" w:rsidRDefault="00F029C9" w:rsidP="00F029C9">
            <w:pPr>
              <w:tabs>
                <w:tab w:val="left" w:pos="284"/>
              </w:tabs>
              <w:rPr>
                <w:rFonts w:ascii="Times New Roman" w:eastAsia="Calibri" w:hAnsi="Times New Roman" w:cs="Times New Roman"/>
                <w:sz w:val="12"/>
                <w:szCs w:val="12"/>
              </w:rPr>
            </w:pPr>
          </w:p>
        </w:tc>
        <w:tc>
          <w:tcPr>
            <w:tcW w:w="567"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2025 год</w:t>
            </w:r>
          </w:p>
        </w:tc>
        <w:tc>
          <w:tcPr>
            <w:tcW w:w="572"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2026 год</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2</w:t>
            </w:r>
          </w:p>
        </w:tc>
        <w:tc>
          <w:tcPr>
            <w:tcW w:w="467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3</w:t>
            </w:r>
          </w:p>
        </w:tc>
        <w:tc>
          <w:tcPr>
            <w:tcW w:w="567"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w:t>
            </w:r>
          </w:p>
        </w:tc>
        <w:tc>
          <w:tcPr>
            <w:tcW w:w="572"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5</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 </w:t>
            </w:r>
          </w:p>
        </w:tc>
        <w:tc>
          <w:tcPr>
            <w:tcW w:w="1275"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01 00 00 00 00 0000 000</w:t>
            </w:r>
          </w:p>
        </w:tc>
        <w:tc>
          <w:tcPr>
            <w:tcW w:w="467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572"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01 05 00 00 00 0000 000</w:t>
            </w:r>
          </w:p>
        </w:tc>
        <w:tc>
          <w:tcPr>
            <w:tcW w:w="4678"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c>
          <w:tcPr>
            <w:tcW w:w="572" w:type="dxa"/>
            <w:hideMark/>
          </w:tcPr>
          <w:p w:rsidR="00F029C9" w:rsidRPr="00F029C9" w:rsidRDefault="00F029C9" w:rsidP="00F029C9">
            <w:pPr>
              <w:tabs>
                <w:tab w:val="left" w:pos="284"/>
              </w:tabs>
              <w:rPr>
                <w:rFonts w:ascii="Times New Roman" w:eastAsia="Calibri" w:hAnsi="Times New Roman" w:cs="Times New Roman"/>
                <w:bCs/>
                <w:sz w:val="12"/>
                <w:szCs w:val="12"/>
              </w:rPr>
            </w:pPr>
            <w:r w:rsidRPr="00F029C9">
              <w:rPr>
                <w:rFonts w:ascii="Times New Roman" w:eastAsia="Calibri" w:hAnsi="Times New Roman" w:cs="Times New Roman"/>
                <w:bCs/>
                <w:sz w:val="12"/>
                <w:szCs w:val="12"/>
              </w:rPr>
              <w:t>0</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01 05 02 00 00 0000 500</w:t>
            </w:r>
          </w:p>
        </w:tc>
        <w:tc>
          <w:tcPr>
            <w:tcW w:w="4678"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-62 205</w:t>
            </w:r>
          </w:p>
        </w:tc>
        <w:tc>
          <w:tcPr>
            <w:tcW w:w="572"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-61 516</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01 05 02 01 00 0000 510</w:t>
            </w:r>
          </w:p>
        </w:tc>
        <w:tc>
          <w:tcPr>
            <w:tcW w:w="467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-62 205</w:t>
            </w:r>
          </w:p>
        </w:tc>
        <w:tc>
          <w:tcPr>
            <w:tcW w:w="572"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-61 516</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01 05 02 01 10 0000 510</w:t>
            </w:r>
          </w:p>
        </w:tc>
        <w:tc>
          <w:tcPr>
            <w:tcW w:w="467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-62 205</w:t>
            </w:r>
          </w:p>
        </w:tc>
        <w:tc>
          <w:tcPr>
            <w:tcW w:w="572"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-61 516</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01 05 02 00 00 0000 600</w:t>
            </w:r>
          </w:p>
        </w:tc>
        <w:tc>
          <w:tcPr>
            <w:tcW w:w="4678"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62 205</w:t>
            </w:r>
          </w:p>
        </w:tc>
        <w:tc>
          <w:tcPr>
            <w:tcW w:w="572" w:type="dxa"/>
            <w:hideMark/>
          </w:tcPr>
          <w:p w:rsidR="00F029C9" w:rsidRPr="00F029C9" w:rsidRDefault="00F029C9" w:rsidP="00F029C9">
            <w:pPr>
              <w:tabs>
                <w:tab w:val="left" w:pos="284"/>
              </w:tabs>
              <w:rPr>
                <w:rFonts w:ascii="Times New Roman" w:eastAsia="Calibri" w:hAnsi="Times New Roman" w:cs="Times New Roman"/>
                <w:iCs/>
                <w:sz w:val="12"/>
                <w:szCs w:val="12"/>
              </w:rPr>
            </w:pPr>
            <w:r w:rsidRPr="00F029C9">
              <w:rPr>
                <w:rFonts w:ascii="Times New Roman" w:eastAsia="Calibri" w:hAnsi="Times New Roman" w:cs="Times New Roman"/>
                <w:iCs/>
                <w:sz w:val="12"/>
                <w:szCs w:val="12"/>
              </w:rPr>
              <w:t>61 516</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01 05 02 01 00 0000 610</w:t>
            </w:r>
          </w:p>
        </w:tc>
        <w:tc>
          <w:tcPr>
            <w:tcW w:w="467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62 205</w:t>
            </w:r>
          </w:p>
        </w:tc>
        <w:tc>
          <w:tcPr>
            <w:tcW w:w="572"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61 516</w:t>
            </w:r>
          </w:p>
        </w:tc>
      </w:tr>
      <w:tr w:rsidR="00F029C9" w:rsidRPr="00F029C9" w:rsidTr="00F029C9">
        <w:trPr>
          <w:trHeight w:val="20"/>
        </w:trPr>
        <w:tc>
          <w:tcPr>
            <w:tcW w:w="431"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431</w:t>
            </w:r>
          </w:p>
        </w:tc>
        <w:tc>
          <w:tcPr>
            <w:tcW w:w="1275"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01 05 02 01 10 0000 610</w:t>
            </w:r>
          </w:p>
        </w:tc>
        <w:tc>
          <w:tcPr>
            <w:tcW w:w="4678"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62 205</w:t>
            </w:r>
          </w:p>
        </w:tc>
        <w:tc>
          <w:tcPr>
            <w:tcW w:w="572" w:type="dxa"/>
            <w:hideMark/>
          </w:tcPr>
          <w:p w:rsidR="00F029C9" w:rsidRPr="00F029C9" w:rsidRDefault="00F029C9" w:rsidP="00F029C9">
            <w:pPr>
              <w:tabs>
                <w:tab w:val="left" w:pos="284"/>
              </w:tabs>
              <w:rPr>
                <w:rFonts w:ascii="Times New Roman" w:eastAsia="Calibri" w:hAnsi="Times New Roman" w:cs="Times New Roman"/>
                <w:sz w:val="12"/>
                <w:szCs w:val="12"/>
              </w:rPr>
            </w:pPr>
            <w:r w:rsidRPr="00F029C9">
              <w:rPr>
                <w:rFonts w:ascii="Times New Roman" w:eastAsia="Calibri" w:hAnsi="Times New Roman" w:cs="Times New Roman"/>
                <w:sz w:val="12"/>
                <w:szCs w:val="12"/>
              </w:rPr>
              <w:t>61 516</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3C4747"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О внесении изменений и дополнений в бюджет сельского поселения Серноводск</w:t>
      </w:r>
    </w:p>
    <w:p w:rsidR="00F029C9" w:rsidRPr="00F029C9" w:rsidRDefault="00F029C9" w:rsidP="00F029C9">
      <w:pPr>
        <w:tabs>
          <w:tab w:val="left" w:pos="284"/>
        </w:tabs>
        <w:spacing w:after="0" w:line="240" w:lineRule="auto"/>
        <w:jc w:val="center"/>
        <w:rPr>
          <w:rFonts w:ascii="Times New Roman" w:eastAsia="Calibri" w:hAnsi="Times New Roman" w:cs="Times New Roman"/>
          <w:b/>
          <w:sz w:val="12"/>
          <w:szCs w:val="12"/>
        </w:rPr>
      </w:pPr>
      <w:r w:rsidRPr="00F029C9">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F029C9" w:rsidRPr="00F029C9" w:rsidRDefault="00F029C9" w:rsidP="00F029C9">
      <w:pPr>
        <w:tabs>
          <w:tab w:val="left" w:pos="284"/>
        </w:tabs>
        <w:spacing w:after="0" w:line="240" w:lineRule="auto"/>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 xml:space="preserve"> </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 год и на плановый период 2025 и 2026 годов,</w:t>
      </w:r>
      <w:r w:rsidR="003C4747">
        <w:rPr>
          <w:rFonts w:ascii="Times New Roman" w:eastAsia="Calibri" w:hAnsi="Times New Roman" w:cs="Times New Roman"/>
          <w:sz w:val="12"/>
          <w:szCs w:val="12"/>
        </w:rPr>
        <w:t xml:space="preserve"> </w:t>
      </w:r>
      <w:r w:rsidRPr="00F029C9">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F029C9" w:rsidRPr="003C4747" w:rsidRDefault="00F029C9" w:rsidP="003C4747">
      <w:pPr>
        <w:tabs>
          <w:tab w:val="left" w:pos="284"/>
        </w:tabs>
        <w:spacing w:after="0" w:line="240" w:lineRule="auto"/>
        <w:ind w:firstLine="284"/>
        <w:jc w:val="both"/>
        <w:rPr>
          <w:rFonts w:ascii="Times New Roman" w:eastAsia="Calibri" w:hAnsi="Times New Roman" w:cs="Times New Roman"/>
          <w:b/>
          <w:sz w:val="12"/>
          <w:szCs w:val="12"/>
        </w:rPr>
      </w:pPr>
      <w:r w:rsidRPr="003C4747">
        <w:rPr>
          <w:rFonts w:ascii="Times New Roman" w:eastAsia="Calibri" w:hAnsi="Times New Roman" w:cs="Times New Roman"/>
          <w:b/>
          <w:sz w:val="12"/>
          <w:szCs w:val="12"/>
        </w:rPr>
        <w:t>РЕШИЛО:</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r w:rsidR="003C4747">
        <w:rPr>
          <w:rFonts w:ascii="Times New Roman" w:eastAsia="Calibri" w:hAnsi="Times New Roman" w:cs="Times New Roman"/>
          <w:sz w:val="12"/>
          <w:szCs w:val="12"/>
        </w:rPr>
        <w:t xml:space="preserve"> </w:t>
      </w:r>
      <w:r w:rsidRPr="00F029C9">
        <w:rPr>
          <w:rFonts w:ascii="Times New Roman" w:eastAsia="Calibri" w:hAnsi="Times New Roman" w:cs="Times New Roman"/>
          <w:sz w:val="12"/>
          <w:szCs w:val="12"/>
        </w:rPr>
        <w:t xml:space="preserve">Внести в решение Собрания Представителей сельского поселения Серноводск муниципального района Сергиевский от 20 декабря 2023 года № 26 «О бюджете сельского поселения Серноводск муниципального района </w:t>
      </w:r>
      <w:r w:rsidR="003C4747" w:rsidRPr="00F029C9">
        <w:rPr>
          <w:rFonts w:ascii="Times New Roman" w:eastAsia="Calibri" w:hAnsi="Times New Roman" w:cs="Times New Roman"/>
          <w:sz w:val="12"/>
          <w:szCs w:val="12"/>
        </w:rPr>
        <w:t>Сергиевский на</w:t>
      </w:r>
      <w:r w:rsidRPr="00F029C9">
        <w:rPr>
          <w:rFonts w:ascii="Times New Roman" w:eastAsia="Calibri" w:hAnsi="Times New Roman" w:cs="Times New Roman"/>
          <w:sz w:val="12"/>
          <w:szCs w:val="12"/>
        </w:rPr>
        <w:t xml:space="preserve"> 2024 год и плановый период 2025 и 2026 годов» следующие изменения и дополнения:</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1)</w:t>
      </w:r>
      <w:r w:rsidR="003C4747">
        <w:rPr>
          <w:rFonts w:ascii="Times New Roman" w:eastAsia="Calibri" w:hAnsi="Times New Roman" w:cs="Times New Roman"/>
          <w:sz w:val="12"/>
          <w:szCs w:val="12"/>
        </w:rPr>
        <w:t xml:space="preserve"> </w:t>
      </w:r>
      <w:r w:rsidRPr="00F029C9">
        <w:rPr>
          <w:rFonts w:ascii="Times New Roman" w:eastAsia="Calibri" w:hAnsi="Times New Roman" w:cs="Times New Roman"/>
          <w:sz w:val="12"/>
          <w:szCs w:val="12"/>
        </w:rPr>
        <w:t>Статью 1 изложить в следующей редакции:</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1. Утвердить основные характеристики местного бюджета на 2024 год:</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общий объем доходов – 171 227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общий объем расходов –171 944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дефицит – 717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2. Утвердить основные характеристики местного бюджета на 2025 год:</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общий объем доходов – 12 310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общий объем расходов – 12 310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дефицит – 0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3. Утвердить основные характеристики местного бюджета на 2026 год:</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общий объем доходов – 11 232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общий объем расходов – 11 232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дефицит – 0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2)</w:t>
      </w:r>
      <w:r w:rsidR="003C4747">
        <w:rPr>
          <w:rFonts w:ascii="Times New Roman" w:eastAsia="Calibri" w:hAnsi="Times New Roman" w:cs="Times New Roman"/>
          <w:sz w:val="12"/>
          <w:szCs w:val="12"/>
        </w:rPr>
        <w:t xml:space="preserve"> </w:t>
      </w:r>
      <w:r w:rsidRPr="00F029C9">
        <w:rPr>
          <w:rFonts w:ascii="Times New Roman" w:eastAsia="Calibri" w:hAnsi="Times New Roman" w:cs="Times New Roman"/>
          <w:sz w:val="12"/>
          <w:szCs w:val="12"/>
        </w:rPr>
        <w:t>Статью 4 изложить в следующей редакции:</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1. Утвердить объем безвозмездных поступлений в доход бюджета сельского поселения Серноводск:</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2024 год – 162 630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2025 год – 3 398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2026 год – 1 999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lastRenderedPageBreak/>
        <w:t>на 2024 год – 132 084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2025 год – 379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2026 год – 414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2024 год – 14 733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2025 год – 3 019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2026 год – 1 585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2024 год – 163 026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2025 год – 6 488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на 2026 год – 0 тыс. рублей.</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3)</w:t>
      </w:r>
      <w:r w:rsidR="003C4747">
        <w:rPr>
          <w:rFonts w:ascii="Times New Roman" w:eastAsia="Calibri" w:hAnsi="Times New Roman" w:cs="Times New Roman"/>
          <w:sz w:val="12"/>
          <w:szCs w:val="12"/>
        </w:rPr>
        <w:t xml:space="preserve"> </w:t>
      </w:r>
      <w:r w:rsidRPr="00F029C9">
        <w:rPr>
          <w:rFonts w:ascii="Times New Roman" w:eastAsia="Calibri" w:hAnsi="Times New Roman" w:cs="Times New Roman"/>
          <w:sz w:val="12"/>
          <w:szCs w:val="12"/>
        </w:rPr>
        <w:t xml:space="preserve">Приложения № 1,2,3,4,5,6 изложить в новой </w:t>
      </w:r>
      <w:r w:rsidR="003C4747" w:rsidRPr="00F029C9">
        <w:rPr>
          <w:rFonts w:ascii="Times New Roman" w:eastAsia="Calibri" w:hAnsi="Times New Roman" w:cs="Times New Roman"/>
          <w:sz w:val="12"/>
          <w:szCs w:val="12"/>
        </w:rPr>
        <w:t>редакции (</w:t>
      </w:r>
      <w:r w:rsidRPr="00F029C9">
        <w:rPr>
          <w:rFonts w:ascii="Times New Roman" w:eastAsia="Calibri" w:hAnsi="Times New Roman" w:cs="Times New Roman"/>
          <w:sz w:val="12"/>
          <w:szCs w:val="12"/>
        </w:rPr>
        <w:t xml:space="preserve">прилагаются).    </w:t>
      </w:r>
    </w:p>
    <w:p w:rsidR="00F029C9" w:rsidRPr="00F029C9" w:rsidRDefault="00F029C9" w:rsidP="003C4747">
      <w:pPr>
        <w:tabs>
          <w:tab w:val="left" w:pos="284"/>
        </w:tabs>
        <w:spacing w:after="0" w:line="240" w:lineRule="auto"/>
        <w:ind w:firstLine="284"/>
        <w:jc w:val="both"/>
        <w:rPr>
          <w:rFonts w:ascii="Times New Roman" w:eastAsia="Calibri" w:hAnsi="Times New Roman" w:cs="Times New Roman"/>
          <w:sz w:val="12"/>
          <w:szCs w:val="12"/>
        </w:rPr>
      </w:pPr>
      <w:r w:rsidRPr="00F029C9">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029C9" w:rsidRPr="00F029C9" w:rsidRDefault="003C4747" w:rsidP="003C47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F029C9" w:rsidRPr="00F029C9">
        <w:rPr>
          <w:rFonts w:ascii="Times New Roman" w:eastAsia="Calibri" w:hAnsi="Times New Roman" w:cs="Times New Roman"/>
          <w:sz w:val="12"/>
          <w:szCs w:val="12"/>
        </w:rPr>
        <w:t xml:space="preserve"> Настоящее решение вступает в силу с момента его официального опубликования.</w:t>
      </w:r>
    </w:p>
    <w:p w:rsidR="00F029C9" w:rsidRPr="00F029C9" w:rsidRDefault="00F029C9" w:rsidP="003C4747">
      <w:pPr>
        <w:tabs>
          <w:tab w:val="left" w:pos="284"/>
        </w:tabs>
        <w:spacing w:after="0" w:line="240" w:lineRule="auto"/>
        <w:jc w:val="right"/>
        <w:rPr>
          <w:rFonts w:ascii="Times New Roman" w:eastAsia="Calibri" w:hAnsi="Times New Roman" w:cs="Times New Roman"/>
          <w:sz w:val="12"/>
          <w:szCs w:val="12"/>
        </w:rPr>
      </w:pPr>
      <w:r w:rsidRPr="00F029C9">
        <w:rPr>
          <w:rFonts w:ascii="Times New Roman" w:eastAsia="Calibri" w:hAnsi="Times New Roman" w:cs="Times New Roman"/>
          <w:sz w:val="12"/>
          <w:szCs w:val="12"/>
        </w:rPr>
        <w:t>Председатель Собрания представителей</w:t>
      </w:r>
      <w:r w:rsidR="003C4747">
        <w:rPr>
          <w:rFonts w:ascii="Times New Roman" w:eastAsia="Calibri" w:hAnsi="Times New Roman" w:cs="Times New Roman"/>
          <w:sz w:val="12"/>
          <w:szCs w:val="12"/>
        </w:rPr>
        <w:t xml:space="preserve"> </w:t>
      </w:r>
      <w:r w:rsidRPr="00F029C9">
        <w:rPr>
          <w:rFonts w:ascii="Times New Roman" w:eastAsia="Calibri" w:hAnsi="Times New Roman" w:cs="Times New Roman"/>
          <w:sz w:val="12"/>
          <w:szCs w:val="12"/>
        </w:rPr>
        <w:t>сельского поселения Серноводск</w:t>
      </w:r>
    </w:p>
    <w:p w:rsidR="003C4747" w:rsidRDefault="00F029C9" w:rsidP="003C4747">
      <w:pPr>
        <w:tabs>
          <w:tab w:val="left" w:pos="284"/>
        </w:tabs>
        <w:spacing w:after="0" w:line="240" w:lineRule="auto"/>
        <w:jc w:val="right"/>
        <w:rPr>
          <w:rFonts w:ascii="Times New Roman" w:eastAsia="Calibri" w:hAnsi="Times New Roman" w:cs="Times New Roman"/>
          <w:sz w:val="12"/>
          <w:szCs w:val="12"/>
        </w:rPr>
      </w:pPr>
      <w:r w:rsidRPr="00F029C9">
        <w:rPr>
          <w:rFonts w:ascii="Times New Roman" w:eastAsia="Calibri" w:hAnsi="Times New Roman" w:cs="Times New Roman"/>
          <w:sz w:val="12"/>
          <w:szCs w:val="12"/>
        </w:rPr>
        <w:t>муниципального района Сергиевский</w:t>
      </w:r>
    </w:p>
    <w:p w:rsidR="00F029C9" w:rsidRPr="00F029C9" w:rsidRDefault="00F029C9" w:rsidP="003C4747">
      <w:pPr>
        <w:tabs>
          <w:tab w:val="left" w:pos="284"/>
        </w:tabs>
        <w:spacing w:after="0" w:line="240" w:lineRule="auto"/>
        <w:jc w:val="right"/>
        <w:rPr>
          <w:rFonts w:ascii="Times New Roman" w:eastAsia="Calibri" w:hAnsi="Times New Roman" w:cs="Times New Roman"/>
          <w:sz w:val="12"/>
          <w:szCs w:val="12"/>
        </w:rPr>
      </w:pPr>
      <w:r w:rsidRPr="00F029C9">
        <w:rPr>
          <w:rFonts w:ascii="Times New Roman" w:eastAsia="Calibri" w:hAnsi="Times New Roman" w:cs="Times New Roman"/>
          <w:sz w:val="12"/>
          <w:szCs w:val="12"/>
        </w:rPr>
        <w:t>Н.Ю.Саломасова</w:t>
      </w:r>
    </w:p>
    <w:p w:rsidR="00F029C9" w:rsidRPr="00F029C9" w:rsidRDefault="00F029C9" w:rsidP="003C4747">
      <w:pPr>
        <w:tabs>
          <w:tab w:val="left" w:pos="284"/>
        </w:tabs>
        <w:spacing w:after="0" w:line="240" w:lineRule="auto"/>
        <w:jc w:val="right"/>
        <w:rPr>
          <w:rFonts w:ascii="Times New Roman" w:eastAsia="Calibri" w:hAnsi="Times New Roman" w:cs="Times New Roman"/>
          <w:sz w:val="12"/>
          <w:szCs w:val="12"/>
        </w:rPr>
      </w:pPr>
    </w:p>
    <w:p w:rsidR="00F029C9" w:rsidRPr="00F029C9" w:rsidRDefault="00F029C9" w:rsidP="003C4747">
      <w:pPr>
        <w:tabs>
          <w:tab w:val="left" w:pos="284"/>
        </w:tabs>
        <w:spacing w:after="0" w:line="240" w:lineRule="auto"/>
        <w:jc w:val="right"/>
        <w:rPr>
          <w:rFonts w:ascii="Times New Roman" w:eastAsia="Calibri" w:hAnsi="Times New Roman" w:cs="Times New Roman"/>
          <w:sz w:val="12"/>
          <w:szCs w:val="12"/>
        </w:rPr>
      </w:pPr>
      <w:r w:rsidRPr="00F029C9">
        <w:rPr>
          <w:rFonts w:ascii="Times New Roman" w:eastAsia="Calibri" w:hAnsi="Times New Roman" w:cs="Times New Roman"/>
          <w:sz w:val="12"/>
          <w:szCs w:val="12"/>
        </w:rPr>
        <w:t>Глава сельского поселения Серноводск</w:t>
      </w:r>
    </w:p>
    <w:p w:rsidR="003C4747" w:rsidRDefault="00F029C9" w:rsidP="003C4747">
      <w:pPr>
        <w:tabs>
          <w:tab w:val="left" w:pos="284"/>
        </w:tabs>
        <w:spacing w:after="0" w:line="240" w:lineRule="auto"/>
        <w:jc w:val="right"/>
        <w:rPr>
          <w:rFonts w:ascii="Times New Roman" w:eastAsia="Calibri" w:hAnsi="Times New Roman" w:cs="Times New Roman"/>
          <w:sz w:val="12"/>
          <w:szCs w:val="12"/>
        </w:rPr>
      </w:pPr>
      <w:r w:rsidRPr="00F029C9">
        <w:rPr>
          <w:rFonts w:ascii="Times New Roman" w:eastAsia="Calibri" w:hAnsi="Times New Roman" w:cs="Times New Roman"/>
          <w:sz w:val="12"/>
          <w:szCs w:val="12"/>
        </w:rPr>
        <w:t>муниципального района Сергиевский</w:t>
      </w:r>
    </w:p>
    <w:p w:rsidR="00F029C9" w:rsidRPr="00F029C9" w:rsidRDefault="00F029C9" w:rsidP="003C4747">
      <w:pPr>
        <w:tabs>
          <w:tab w:val="left" w:pos="284"/>
        </w:tabs>
        <w:spacing w:after="0" w:line="240" w:lineRule="auto"/>
        <w:jc w:val="right"/>
        <w:rPr>
          <w:rFonts w:ascii="Times New Roman" w:eastAsia="Calibri" w:hAnsi="Times New Roman" w:cs="Times New Roman"/>
          <w:sz w:val="12"/>
          <w:szCs w:val="12"/>
        </w:rPr>
      </w:pPr>
      <w:r w:rsidRPr="00F029C9">
        <w:rPr>
          <w:rFonts w:ascii="Times New Roman" w:eastAsia="Calibri" w:hAnsi="Times New Roman" w:cs="Times New Roman"/>
          <w:sz w:val="12"/>
          <w:szCs w:val="12"/>
        </w:rPr>
        <w:t>В.В.Тулгаев</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3C4747"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4747" w:rsidRPr="003C4747">
        <w:rPr>
          <w:rFonts w:ascii="Times New Roman" w:eastAsia="Calibri" w:hAnsi="Times New Roman" w:cs="Times New Roman"/>
          <w:i/>
          <w:sz w:val="12"/>
          <w:szCs w:val="12"/>
        </w:rPr>
        <w:t>Серноводск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2024 год</w:t>
      </w:r>
    </w:p>
    <w:tbl>
      <w:tblPr>
        <w:tblStyle w:val="af1"/>
        <w:tblW w:w="7543" w:type="dxa"/>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45"/>
        <w:gridCol w:w="714"/>
      </w:tblGrid>
      <w:tr w:rsidR="003C4747" w:rsidRPr="003C4747" w:rsidTr="003C4747">
        <w:trPr>
          <w:trHeight w:val="20"/>
        </w:trPr>
        <w:tc>
          <w:tcPr>
            <w:tcW w:w="431" w:type="dxa"/>
            <w:vMerge w:val="restart"/>
            <w:hideMark/>
          </w:tcPr>
          <w:p w:rsidR="003C4747" w:rsidRPr="003C4747" w:rsidRDefault="003C4747" w:rsidP="003C4747">
            <w:pPr>
              <w:tabs>
                <w:tab w:val="left" w:pos="284"/>
              </w:tabs>
              <w:rPr>
                <w:rFonts w:ascii="Times New Roman" w:eastAsia="Calibri" w:hAnsi="Times New Roman" w:cs="Times New Roman"/>
                <w:sz w:val="10"/>
                <w:szCs w:val="10"/>
              </w:rPr>
            </w:pPr>
            <w:bookmarkStart w:id="38" w:name="RANGE!A6:I120"/>
            <w:r w:rsidRPr="003C4747">
              <w:rPr>
                <w:rFonts w:ascii="Times New Roman" w:eastAsia="Calibri" w:hAnsi="Times New Roman" w:cs="Times New Roman"/>
                <w:sz w:val="10"/>
                <w:szCs w:val="10"/>
              </w:rPr>
              <w:t>Код главного распорядителя бюджетных средств</w:t>
            </w:r>
            <w:bookmarkEnd w:id="38"/>
          </w:p>
        </w:tc>
        <w:tc>
          <w:tcPr>
            <w:tcW w:w="4394"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Рз</w:t>
            </w:r>
          </w:p>
        </w:tc>
        <w:tc>
          <w:tcPr>
            <w:tcW w:w="284"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ПР</w:t>
            </w:r>
          </w:p>
        </w:tc>
        <w:tc>
          <w:tcPr>
            <w:tcW w:w="709"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ЦСР</w:t>
            </w:r>
          </w:p>
        </w:tc>
        <w:tc>
          <w:tcPr>
            <w:tcW w:w="283"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ВР</w:t>
            </w:r>
          </w:p>
        </w:tc>
        <w:tc>
          <w:tcPr>
            <w:tcW w:w="1159" w:type="dxa"/>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Сумма, тыс. рублей</w:t>
            </w:r>
          </w:p>
        </w:tc>
      </w:tr>
      <w:tr w:rsidR="003C4747" w:rsidRPr="003C4747" w:rsidTr="003C4747">
        <w:trPr>
          <w:trHeight w:val="20"/>
        </w:trPr>
        <w:tc>
          <w:tcPr>
            <w:tcW w:w="431"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4394"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4"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709"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Всего</w:t>
            </w:r>
          </w:p>
        </w:tc>
        <w:tc>
          <w:tcPr>
            <w:tcW w:w="714" w:type="dxa"/>
            <w:hideMark/>
          </w:tcPr>
          <w:p w:rsidR="003C4747" w:rsidRPr="003C4747" w:rsidRDefault="003C4747" w:rsidP="003C4747">
            <w:pPr>
              <w:tabs>
                <w:tab w:val="left" w:pos="284"/>
              </w:tabs>
              <w:rPr>
                <w:rFonts w:ascii="Times New Roman" w:eastAsia="Calibri" w:hAnsi="Times New Roman" w:cs="Times New Roman"/>
                <w:sz w:val="10"/>
                <w:szCs w:val="10"/>
              </w:rPr>
            </w:pPr>
            <w:r w:rsidRPr="003C4747">
              <w:rPr>
                <w:rFonts w:ascii="Times New Roman" w:eastAsia="Calibri" w:hAnsi="Times New Roman" w:cs="Times New Roman"/>
                <w:sz w:val="10"/>
                <w:szCs w:val="10"/>
              </w:rPr>
              <w:t>в том числе за счет целевых средств вышестоящих бюджетов</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432</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171 944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132 084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ОБЩЕГОСУДАРСТВЕННЫЕ ВОПРОСЫ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5 917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1 240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1 240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1 240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1 240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2 800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2 463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2 029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2 029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218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218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Уплата налогов, сборов и иных платежей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850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336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336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336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06</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527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527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527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527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lastRenderedPageBreak/>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Резервные фонды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Резервные средства</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870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Другие общегосударственные вопросы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1 340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1 166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770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770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НАЦИОНАЛЬНАЯ ОБОРОНА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02</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344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344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Мобилизационная и вневойсковая подготовка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02</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344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344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73</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НАЦИОНАЛЬНАЯ ЭКОНОМИКА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151 783</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127 363</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Дорожное хозяйство (дорожные фонды)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151 665</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127 363</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1 771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1 771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1 771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149 839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127 363</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149 839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127 363</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149 839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127 363</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118</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lastRenderedPageBreak/>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ЖИЛИЩНО-КОММУНАЛЬНОЕ ХОЗЯЙСТВО</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10 567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4 376</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Благоустройство</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10 567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4 376</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3 681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3 681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3 681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2 857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2 000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2 857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2 000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2 857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2 000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2 502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2 377</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2 502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2 377</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2 502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2 377</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ОХРАНА ОКРУЖАЮЩЕЙ СРЕДЫ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05</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Уплата налогов, сборов и иных платежей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06</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850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ОБРАЗОВАНИЕ</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07</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96</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Молодежная политика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07</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07</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96</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07</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07</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07</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07</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07</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07</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КУЛЬТУРА, КИНЕМАТОГРАФИЯ</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1 918</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Культура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1 918</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1 918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76</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1 842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1 842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СОЦИАЛЬНАЯ ПОЛИТИКА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360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Пенсионное обеспечение</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360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360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Социальное обеспечение и иные выплаты населению</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360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310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360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ФИЗИЧЕСКАЯ КУЛЬТУРА И СПОРТ</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750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Физическая культура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750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750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750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28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4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750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39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ИТОГО</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4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171 944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132 084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w:t>
      </w:r>
      <w:r w:rsidR="003C4747">
        <w:rPr>
          <w:rFonts w:ascii="Times New Roman" w:eastAsia="Calibri" w:hAnsi="Times New Roman" w:cs="Times New Roman"/>
          <w:i/>
          <w:sz w:val="12"/>
          <w:szCs w:val="12"/>
        </w:rPr>
        <w:t>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4747" w:rsidRPr="003C4747">
        <w:rPr>
          <w:rFonts w:ascii="Times New Roman" w:eastAsia="Calibri" w:hAnsi="Times New Roman" w:cs="Times New Roman"/>
          <w:i/>
          <w:sz w:val="12"/>
          <w:szCs w:val="12"/>
        </w:rPr>
        <w:t>Серноводск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Ведомственная структура расходов бюджета</w:t>
      </w:r>
    </w:p>
    <w:p w:rsidR="004A6FFC" w:rsidRP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 xml:space="preserve"> сельского поселения Серноводск муниципального района Сергиевский на плановый период 2025 и 2026 годов</w:t>
      </w:r>
    </w:p>
    <w:tbl>
      <w:tblPr>
        <w:tblStyle w:val="af1"/>
        <w:tblW w:w="7543" w:type="dxa"/>
        <w:tblLayout w:type="fixed"/>
        <w:tblCellMar>
          <w:left w:w="0" w:type="dxa"/>
          <w:right w:w="0" w:type="dxa"/>
        </w:tblCellMar>
        <w:tblLook w:val="04A0" w:firstRow="1" w:lastRow="0" w:firstColumn="1" w:lastColumn="0" w:noHBand="0" w:noVBand="1"/>
      </w:tblPr>
      <w:tblGrid>
        <w:gridCol w:w="431"/>
        <w:gridCol w:w="3260"/>
        <w:gridCol w:w="283"/>
        <w:gridCol w:w="304"/>
        <w:gridCol w:w="709"/>
        <w:gridCol w:w="283"/>
        <w:gridCol w:w="425"/>
        <w:gridCol w:w="709"/>
        <w:gridCol w:w="425"/>
        <w:gridCol w:w="714"/>
      </w:tblGrid>
      <w:tr w:rsidR="003C4747" w:rsidRPr="003C4747" w:rsidTr="003C4747">
        <w:trPr>
          <w:trHeight w:val="20"/>
        </w:trPr>
        <w:tc>
          <w:tcPr>
            <w:tcW w:w="431" w:type="dxa"/>
            <w:vMerge w:val="restart"/>
            <w:hideMark/>
          </w:tcPr>
          <w:p w:rsidR="003C4747" w:rsidRPr="003C4747" w:rsidRDefault="003C4747" w:rsidP="003C4747">
            <w:pPr>
              <w:tabs>
                <w:tab w:val="left" w:pos="284"/>
              </w:tabs>
              <w:rPr>
                <w:rFonts w:ascii="Times New Roman" w:eastAsia="Calibri" w:hAnsi="Times New Roman" w:cs="Times New Roman"/>
                <w:sz w:val="10"/>
                <w:szCs w:val="10"/>
              </w:rPr>
            </w:pPr>
            <w:bookmarkStart w:id="39" w:name="RANGE!A6:K73"/>
            <w:r w:rsidRPr="003C4747">
              <w:rPr>
                <w:rFonts w:ascii="Times New Roman" w:eastAsia="Calibri" w:hAnsi="Times New Roman" w:cs="Times New Roman"/>
                <w:sz w:val="10"/>
                <w:szCs w:val="10"/>
              </w:rPr>
              <w:t xml:space="preserve">Код </w:t>
            </w:r>
            <w:r w:rsidRPr="003C4747">
              <w:rPr>
                <w:rFonts w:ascii="Times New Roman" w:eastAsia="Calibri" w:hAnsi="Times New Roman" w:cs="Times New Roman"/>
                <w:sz w:val="10"/>
                <w:szCs w:val="10"/>
              </w:rPr>
              <w:lastRenderedPageBreak/>
              <w:t>главного распорядителя бюджетных средств</w:t>
            </w:r>
            <w:bookmarkEnd w:id="39"/>
          </w:p>
        </w:tc>
        <w:tc>
          <w:tcPr>
            <w:tcW w:w="3260"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lastRenderedPageBreak/>
              <w:t xml:space="preserve">Наименование главного распорядителя средств бюджета </w:t>
            </w:r>
            <w:r w:rsidRPr="003C4747">
              <w:rPr>
                <w:rFonts w:ascii="Times New Roman" w:eastAsia="Calibri" w:hAnsi="Times New Roman" w:cs="Times New Roman"/>
                <w:sz w:val="12"/>
                <w:szCs w:val="12"/>
              </w:rPr>
              <w:lastRenderedPageBreak/>
              <w:t>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lastRenderedPageBreak/>
              <w:t>Рз</w:t>
            </w:r>
          </w:p>
        </w:tc>
        <w:tc>
          <w:tcPr>
            <w:tcW w:w="304"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ПР</w:t>
            </w:r>
          </w:p>
        </w:tc>
        <w:tc>
          <w:tcPr>
            <w:tcW w:w="709"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ЦСР</w:t>
            </w:r>
          </w:p>
        </w:tc>
        <w:tc>
          <w:tcPr>
            <w:tcW w:w="283"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ВР</w:t>
            </w:r>
          </w:p>
        </w:tc>
        <w:tc>
          <w:tcPr>
            <w:tcW w:w="1134" w:type="dxa"/>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2025 год</w:t>
            </w:r>
          </w:p>
        </w:tc>
        <w:tc>
          <w:tcPr>
            <w:tcW w:w="1139" w:type="dxa"/>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2026 год</w:t>
            </w:r>
          </w:p>
        </w:tc>
      </w:tr>
      <w:tr w:rsidR="003C4747" w:rsidRPr="003C4747" w:rsidTr="003C4747">
        <w:trPr>
          <w:trHeight w:val="20"/>
        </w:trPr>
        <w:tc>
          <w:tcPr>
            <w:tcW w:w="431"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3260"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304"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709"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1134" w:type="dxa"/>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Сумма, тыс. рублей</w:t>
            </w:r>
          </w:p>
        </w:tc>
        <w:tc>
          <w:tcPr>
            <w:tcW w:w="1139" w:type="dxa"/>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Сумма, тыс. рублей</w:t>
            </w:r>
          </w:p>
        </w:tc>
      </w:tr>
      <w:tr w:rsidR="003C4747" w:rsidRPr="003C4747" w:rsidTr="003C4747">
        <w:trPr>
          <w:trHeight w:val="20"/>
        </w:trPr>
        <w:tc>
          <w:tcPr>
            <w:tcW w:w="431"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3260"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304"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709"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Всего</w:t>
            </w:r>
          </w:p>
        </w:tc>
        <w:tc>
          <w:tcPr>
            <w:tcW w:w="709" w:type="dxa"/>
            <w:hideMark/>
          </w:tcPr>
          <w:p w:rsidR="003C4747" w:rsidRPr="003C4747" w:rsidRDefault="003C4747" w:rsidP="003C4747">
            <w:pPr>
              <w:tabs>
                <w:tab w:val="left" w:pos="284"/>
              </w:tabs>
              <w:rPr>
                <w:rFonts w:ascii="Times New Roman" w:eastAsia="Calibri" w:hAnsi="Times New Roman" w:cs="Times New Roman"/>
                <w:sz w:val="10"/>
                <w:szCs w:val="10"/>
              </w:rPr>
            </w:pPr>
            <w:r w:rsidRPr="003C4747">
              <w:rPr>
                <w:rFonts w:ascii="Times New Roman" w:eastAsia="Calibri" w:hAnsi="Times New Roman" w:cs="Times New Roman"/>
                <w:sz w:val="10"/>
                <w:szCs w:val="10"/>
              </w:rPr>
              <w:t>в том числе за счет целевых средств вышестоящих бюджетов</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Всего</w:t>
            </w:r>
          </w:p>
        </w:tc>
        <w:tc>
          <w:tcPr>
            <w:tcW w:w="714" w:type="dxa"/>
            <w:hideMark/>
          </w:tcPr>
          <w:p w:rsidR="003C4747" w:rsidRPr="003C4747" w:rsidRDefault="003C4747" w:rsidP="003C4747">
            <w:pPr>
              <w:tabs>
                <w:tab w:val="left" w:pos="284"/>
              </w:tabs>
              <w:rPr>
                <w:rFonts w:ascii="Times New Roman" w:eastAsia="Calibri" w:hAnsi="Times New Roman" w:cs="Times New Roman"/>
                <w:sz w:val="10"/>
                <w:szCs w:val="10"/>
              </w:rPr>
            </w:pPr>
            <w:r w:rsidRPr="003C4747">
              <w:rPr>
                <w:rFonts w:ascii="Times New Roman" w:eastAsia="Calibri" w:hAnsi="Times New Roman" w:cs="Times New Roman"/>
                <w:sz w:val="10"/>
                <w:szCs w:val="10"/>
              </w:rPr>
              <w:t>в том числе за счет целевых средств вышестоящих бюджетов</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432</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12 010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10 482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ОБЩЕГОСУДАРСТВЕННЫЕ ВОПРОСЫ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2 272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2 268</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834</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834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834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1 408</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1 401</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1 408</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1 401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1 233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1 402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1 233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168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168</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Резервные фонды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Резервные средства</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870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Другие общегосударственные вопросы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23</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23</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НАЦИОНАЛЬНАЯ ОБОРОНА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02</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Мобилизационная и вневойсковая подготовка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02</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02</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293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2 098</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292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2 097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292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2 097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292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2 097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lastRenderedPageBreak/>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292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2 097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14</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НАЦИОНАЛЬНАЯ ЭКОНОМИКА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1 488</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1 522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Дорожное хозяйство (дорожные фонды)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1 488</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1 522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1 488</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1 488</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04</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09</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1 488</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ЖИЛИЩНО-КОММУНАЛЬНОЕ ХОЗЯЙСТВО</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05</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2 446</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4 037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Благоустройство</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05</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2 446</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4 037</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2 446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4 037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2 446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4 037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05</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03</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2 446</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4 037</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КУЛЬТУРА, КИНЕМАТОГРАФИЯ</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08</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Культура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08</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08</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СОЦИАЛЬНАЯ ПОЛИТИКА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Пенсионное обеспечение</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Социальное обеспечение и иные выплаты населению</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310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ФИЗИЧЕСКАЯ КУЛЬТУРА И СПОРТ</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5 000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Физическая культура</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5 000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5 000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5 000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11</w:t>
            </w:r>
          </w:p>
        </w:tc>
        <w:tc>
          <w:tcPr>
            <w:tcW w:w="30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5 000</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25"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714"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ИТОГО</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12 010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10 482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Условно утвержденные расходы</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300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750</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r>
      <w:tr w:rsidR="003C4747" w:rsidRPr="003C4747" w:rsidTr="003C4747">
        <w:trPr>
          <w:trHeight w:val="20"/>
        </w:trPr>
        <w:tc>
          <w:tcPr>
            <w:tcW w:w="4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260"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30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12 310</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425"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11 232</w:t>
            </w:r>
          </w:p>
        </w:tc>
        <w:tc>
          <w:tcPr>
            <w:tcW w:w="714"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3C4747"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4747" w:rsidRPr="003C4747">
        <w:rPr>
          <w:rFonts w:ascii="Times New Roman" w:eastAsia="Calibri" w:hAnsi="Times New Roman" w:cs="Times New Roman"/>
          <w:i/>
          <w:sz w:val="12"/>
          <w:szCs w:val="12"/>
        </w:rPr>
        <w:t>Серноводск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3C4747">
      <w:pPr>
        <w:tabs>
          <w:tab w:val="left" w:pos="284"/>
        </w:tabs>
        <w:spacing w:after="0" w:line="240" w:lineRule="auto"/>
        <w:jc w:val="center"/>
        <w:rPr>
          <w:rFonts w:ascii="Times New Roman" w:eastAsia="Calibri" w:hAnsi="Times New Roman" w:cs="Times New Roman"/>
          <w:b/>
          <w:sz w:val="12"/>
          <w:szCs w:val="12"/>
        </w:rPr>
      </w:pPr>
    </w:p>
    <w:p w:rsid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 xml:space="preserve">и непрограммным направлениям деятельности), группам и подгруппам видов расходов классификации расходов бюджета </w:t>
      </w:r>
    </w:p>
    <w:p w:rsidR="004A6FFC"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сельского поселения Серноводск муниципального района Сергиевский на 2024 год</w:t>
      </w:r>
    </w:p>
    <w:p w:rsidR="00314E85" w:rsidRPr="003C4747" w:rsidRDefault="00314E85" w:rsidP="003C474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3C4747" w:rsidRPr="003C4747" w:rsidTr="003C4747">
        <w:trPr>
          <w:trHeight w:val="20"/>
        </w:trPr>
        <w:tc>
          <w:tcPr>
            <w:tcW w:w="5392"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bookmarkStart w:id="40" w:name="RANGE!A6:F62"/>
            <w:r w:rsidRPr="003C4747">
              <w:rPr>
                <w:rFonts w:ascii="Times New Roman" w:eastAsia="Calibri" w:hAnsi="Times New Roman" w:cs="Times New Roman"/>
                <w:sz w:val="12"/>
                <w:szCs w:val="12"/>
              </w:rPr>
              <w:t>Наименование целевой статьи, группы и подгруппы видов расходов</w:t>
            </w:r>
            <w:bookmarkEnd w:id="40"/>
          </w:p>
        </w:tc>
        <w:tc>
          <w:tcPr>
            <w:tcW w:w="709"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ЦСР</w:t>
            </w:r>
          </w:p>
        </w:tc>
        <w:tc>
          <w:tcPr>
            <w:tcW w:w="283" w:type="dxa"/>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ВР</w:t>
            </w:r>
          </w:p>
        </w:tc>
        <w:tc>
          <w:tcPr>
            <w:tcW w:w="1139" w:type="dxa"/>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Сумма, тыс. рублей</w:t>
            </w:r>
          </w:p>
        </w:tc>
      </w:tr>
      <w:tr w:rsidR="003C4747" w:rsidRPr="003C4747" w:rsidTr="003C4747">
        <w:trPr>
          <w:trHeight w:val="20"/>
        </w:trPr>
        <w:tc>
          <w:tcPr>
            <w:tcW w:w="5392"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709"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83" w:type="dxa"/>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Всего</w:t>
            </w:r>
          </w:p>
        </w:tc>
        <w:tc>
          <w:tcPr>
            <w:tcW w:w="731" w:type="dxa"/>
            <w:hideMark/>
          </w:tcPr>
          <w:p w:rsidR="003C4747" w:rsidRPr="003C4747" w:rsidRDefault="003C4747" w:rsidP="003C4747">
            <w:pPr>
              <w:tabs>
                <w:tab w:val="left" w:pos="284"/>
              </w:tabs>
              <w:rPr>
                <w:rFonts w:ascii="Times New Roman" w:eastAsia="Calibri" w:hAnsi="Times New Roman" w:cs="Times New Roman"/>
                <w:sz w:val="10"/>
                <w:szCs w:val="10"/>
              </w:rPr>
            </w:pPr>
            <w:r w:rsidRPr="003C4747">
              <w:rPr>
                <w:rFonts w:ascii="Times New Roman" w:eastAsia="Calibri" w:hAnsi="Times New Roman" w:cs="Times New Roman"/>
                <w:sz w:val="10"/>
                <w:szCs w:val="10"/>
              </w:rPr>
              <w:t>в том числе за счет целевых средств вышестоящих бюджетов</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5 859</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344</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3 613</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3 613</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344</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731</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731</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1 506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1 506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Уплата налогов, сборов и иных платежей</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850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3 818</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3 764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3 764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Уплата налогов, сборов и иных платежей</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850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436</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336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336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72</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72</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72</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3 297</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3 297</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3 297</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2 014</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1 938</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1 938</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74</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74</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152 696</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129 363</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152 696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129 363</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47 0 00 00000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152 696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129 363</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750</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750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750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49 0 00 00000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56</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56</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50 0 00 00000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2 502</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2 377</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2 502</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2 377</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2 502</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2 377</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370</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Социальное обеспечение и иные выплаты населению</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360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Публичные нормативные социальные выплаты гражданам</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310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360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Резервные средства</w:t>
            </w:r>
          </w:p>
        </w:tc>
        <w:tc>
          <w:tcPr>
            <w:tcW w:w="709"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283"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870</w:t>
            </w:r>
          </w:p>
        </w:tc>
        <w:tc>
          <w:tcPr>
            <w:tcW w:w="408"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731" w:type="dxa"/>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5392"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ИТОГО</w:t>
            </w:r>
          </w:p>
        </w:tc>
        <w:tc>
          <w:tcPr>
            <w:tcW w:w="709"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408"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171 944</w:t>
            </w:r>
          </w:p>
        </w:tc>
        <w:tc>
          <w:tcPr>
            <w:tcW w:w="731" w:type="dxa"/>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132 084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spacing w:after="0" w:line="240" w:lineRule="auto"/>
        <w:jc w:val="right"/>
        <w:rPr>
          <w:rFonts w:ascii="Times New Roman" w:eastAsia="Calibri" w:hAnsi="Times New Roman" w:cs="Times New Roman"/>
          <w:i/>
          <w:sz w:val="12"/>
          <w:szCs w:val="12"/>
        </w:rPr>
      </w:pPr>
    </w:p>
    <w:p w:rsidR="004A6FFC" w:rsidRPr="00400292" w:rsidRDefault="003C4747"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4747" w:rsidRPr="003C4747">
        <w:rPr>
          <w:rFonts w:ascii="Times New Roman" w:eastAsia="Calibri" w:hAnsi="Times New Roman" w:cs="Times New Roman"/>
          <w:i/>
          <w:sz w:val="12"/>
          <w:szCs w:val="12"/>
        </w:rPr>
        <w:t>Серноводск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 xml:space="preserve">и непрограммным направлениям деятельности), группам и подгруппам видов расходов классификации расходов бюджета </w:t>
      </w:r>
    </w:p>
    <w:p w:rsidR="004A6FFC" w:rsidRPr="003C4747" w:rsidRDefault="003C4747" w:rsidP="003C4747">
      <w:pPr>
        <w:tabs>
          <w:tab w:val="left" w:pos="284"/>
        </w:tabs>
        <w:spacing w:after="0" w:line="240" w:lineRule="auto"/>
        <w:jc w:val="center"/>
        <w:rPr>
          <w:rFonts w:ascii="Times New Roman" w:eastAsia="Calibri" w:hAnsi="Times New Roman" w:cs="Times New Roman"/>
          <w:b/>
          <w:sz w:val="12"/>
          <w:szCs w:val="12"/>
        </w:rPr>
      </w:pPr>
      <w:r w:rsidRPr="003C4747">
        <w:rPr>
          <w:rFonts w:ascii="Times New Roman" w:eastAsia="Calibri" w:hAnsi="Times New Roman" w:cs="Times New Roman"/>
          <w:b/>
          <w:sz w:val="12"/>
          <w:szCs w:val="12"/>
        </w:rPr>
        <w:t>сельского поселения Серноводск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116"/>
        <w:gridCol w:w="709"/>
        <w:gridCol w:w="283"/>
        <w:gridCol w:w="403"/>
        <w:gridCol w:w="731"/>
        <w:gridCol w:w="426"/>
        <w:gridCol w:w="855"/>
      </w:tblGrid>
      <w:tr w:rsidR="003C4747" w:rsidRPr="003C4747" w:rsidTr="003C4747">
        <w:trPr>
          <w:trHeight w:val="20"/>
        </w:trPr>
        <w:tc>
          <w:tcPr>
            <w:tcW w:w="2736" w:type="pct"/>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ЦСР</w:t>
            </w:r>
          </w:p>
        </w:tc>
        <w:tc>
          <w:tcPr>
            <w:tcW w:w="188" w:type="pct"/>
            <w:vMerge w:val="restar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ВР</w:t>
            </w:r>
          </w:p>
        </w:tc>
        <w:tc>
          <w:tcPr>
            <w:tcW w:w="754" w:type="pct"/>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2025 год</w:t>
            </w:r>
          </w:p>
        </w:tc>
        <w:tc>
          <w:tcPr>
            <w:tcW w:w="851" w:type="pct"/>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2026 год</w:t>
            </w:r>
          </w:p>
        </w:tc>
      </w:tr>
      <w:tr w:rsidR="003C4747" w:rsidRPr="003C4747" w:rsidTr="003C4747">
        <w:trPr>
          <w:trHeight w:val="20"/>
        </w:trPr>
        <w:tc>
          <w:tcPr>
            <w:tcW w:w="2736" w:type="pct"/>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471" w:type="pct"/>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188" w:type="pct"/>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754" w:type="pct"/>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Сумма, тыс. рублей</w:t>
            </w:r>
          </w:p>
        </w:tc>
        <w:tc>
          <w:tcPr>
            <w:tcW w:w="851" w:type="pct"/>
            <w:gridSpan w:val="2"/>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Сумма, тыс. рублей</w:t>
            </w:r>
          </w:p>
        </w:tc>
      </w:tr>
      <w:tr w:rsidR="003C4747" w:rsidRPr="003C4747" w:rsidTr="003C4747">
        <w:trPr>
          <w:trHeight w:val="20"/>
        </w:trPr>
        <w:tc>
          <w:tcPr>
            <w:tcW w:w="2736" w:type="pct"/>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471" w:type="pct"/>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188" w:type="pct"/>
            <w:vMerge/>
            <w:hideMark/>
          </w:tcPr>
          <w:p w:rsidR="003C4747" w:rsidRPr="003C4747" w:rsidRDefault="003C4747" w:rsidP="003C4747">
            <w:pPr>
              <w:tabs>
                <w:tab w:val="left" w:pos="284"/>
              </w:tabs>
              <w:rPr>
                <w:rFonts w:ascii="Times New Roman" w:eastAsia="Calibri" w:hAnsi="Times New Roman" w:cs="Times New Roman"/>
                <w:sz w:val="12"/>
                <w:szCs w:val="12"/>
              </w:rPr>
            </w:pP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Всего</w:t>
            </w:r>
          </w:p>
        </w:tc>
        <w:tc>
          <w:tcPr>
            <w:tcW w:w="486" w:type="pct"/>
            <w:hideMark/>
          </w:tcPr>
          <w:p w:rsidR="003C4747" w:rsidRPr="003C4747" w:rsidRDefault="003C4747" w:rsidP="003C4747">
            <w:pPr>
              <w:tabs>
                <w:tab w:val="left" w:pos="284"/>
              </w:tabs>
              <w:rPr>
                <w:rFonts w:ascii="Times New Roman" w:eastAsia="Calibri" w:hAnsi="Times New Roman" w:cs="Times New Roman"/>
                <w:sz w:val="10"/>
                <w:szCs w:val="10"/>
              </w:rPr>
            </w:pPr>
            <w:r w:rsidRPr="003C4747">
              <w:rPr>
                <w:rFonts w:ascii="Times New Roman" w:eastAsia="Calibri" w:hAnsi="Times New Roman" w:cs="Times New Roman"/>
                <w:sz w:val="10"/>
                <w:szCs w:val="10"/>
              </w:rPr>
              <w:t>в том числе за счет целевых средств вышестоящих бюджетов</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Всего</w:t>
            </w:r>
          </w:p>
        </w:tc>
        <w:tc>
          <w:tcPr>
            <w:tcW w:w="568" w:type="pct"/>
            <w:hideMark/>
          </w:tcPr>
          <w:p w:rsidR="003C4747" w:rsidRPr="003C4747" w:rsidRDefault="003C4747" w:rsidP="003C4747">
            <w:pPr>
              <w:tabs>
                <w:tab w:val="left" w:pos="284"/>
              </w:tabs>
              <w:rPr>
                <w:rFonts w:ascii="Times New Roman" w:eastAsia="Calibri" w:hAnsi="Times New Roman" w:cs="Times New Roman"/>
                <w:sz w:val="10"/>
                <w:szCs w:val="10"/>
              </w:rPr>
            </w:pPr>
            <w:r w:rsidRPr="003C4747">
              <w:rPr>
                <w:rFonts w:ascii="Times New Roman" w:eastAsia="Calibri" w:hAnsi="Times New Roman" w:cs="Times New Roman"/>
                <w:sz w:val="10"/>
                <w:szCs w:val="10"/>
              </w:rPr>
              <w:t>в том числе за счет целевых средств вышестоящих бюджетов</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7</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38 0 00 00000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2 621</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2 649</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2 616</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2 482</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120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2 616</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379</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2 482</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414</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168</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38 0 00 00000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6</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168</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39 0 00 00000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2 446</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4 037</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2 446</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4 037</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39 0 00 00000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2 446</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4 037</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292</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2 097</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292</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2 097</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41 0 00 00000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292</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2 097</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43 0 00 00000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1 488</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1 522</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1 522</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1 522</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1 488</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43 0 00 00000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1 488</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44 0 00 00000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44 0 00 00000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45 0 00 00000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45 0 00 00000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46 0 00 00000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20</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23</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23</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46 0 00 00000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23</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48 0 00 00000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5 000</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Межбюджетные трансферты</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5 000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межбюджетные трансферты</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48 0 00 00000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540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5 000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99 0 00 00000</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142</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142</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310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132</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Иные бюджетные ассигнования</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800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Резервные средства</w:t>
            </w:r>
          </w:p>
        </w:tc>
        <w:tc>
          <w:tcPr>
            <w:tcW w:w="471"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99 0 00 00000</w:t>
            </w:r>
          </w:p>
        </w:tc>
        <w:tc>
          <w:tcPr>
            <w:tcW w:w="18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870</w:t>
            </w:r>
          </w:p>
        </w:tc>
        <w:tc>
          <w:tcPr>
            <w:tcW w:w="2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486"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c>
          <w:tcPr>
            <w:tcW w:w="283"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10</w:t>
            </w:r>
          </w:p>
        </w:tc>
        <w:tc>
          <w:tcPr>
            <w:tcW w:w="568" w:type="pct"/>
            <w:hideMark/>
          </w:tcPr>
          <w:p w:rsidR="003C4747" w:rsidRPr="003C4747" w:rsidRDefault="003C4747" w:rsidP="003C4747">
            <w:pPr>
              <w:tabs>
                <w:tab w:val="left" w:pos="284"/>
              </w:tabs>
              <w:rPr>
                <w:rFonts w:ascii="Times New Roman" w:eastAsia="Calibri" w:hAnsi="Times New Roman" w:cs="Times New Roman"/>
                <w:sz w:val="12"/>
                <w:szCs w:val="12"/>
              </w:rPr>
            </w:pPr>
            <w:r w:rsidRPr="003C4747">
              <w:rPr>
                <w:rFonts w:ascii="Times New Roman" w:eastAsia="Calibri" w:hAnsi="Times New Roman" w:cs="Times New Roman"/>
                <w:sz w:val="12"/>
                <w:szCs w:val="12"/>
              </w:rPr>
              <w:t>0</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ИТОГО</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12 010</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10 482</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Условно утвержденные расходы</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300</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750</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r>
      <w:tr w:rsidR="003C4747" w:rsidRPr="003C4747" w:rsidTr="003C4747">
        <w:trPr>
          <w:trHeight w:val="20"/>
        </w:trPr>
        <w:tc>
          <w:tcPr>
            <w:tcW w:w="273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18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 </w:t>
            </w:r>
          </w:p>
        </w:tc>
        <w:tc>
          <w:tcPr>
            <w:tcW w:w="2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12 310</w:t>
            </w:r>
          </w:p>
        </w:tc>
        <w:tc>
          <w:tcPr>
            <w:tcW w:w="486"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379</w:t>
            </w:r>
          </w:p>
        </w:tc>
        <w:tc>
          <w:tcPr>
            <w:tcW w:w="283"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11 232</w:t>
            </w:r>
          </w:p>
        </w:tc>
        <w:tc>
          <w:tcPr>
            <w:tcW w:w="568" w:type="pct"/>
            <w:hideMark/>
          </w:tcPr>
          <w:p w:rsidR="003C4747" w:rsidRPr="003C4747" w:rsidRDefault="003C4747" w:rsidP="003C4747">
            <w:pPr>
              <w:tabs>
                <w:tab w:val="left" w:pos="284"/>
              </w:tabs>
              <w:rPr>
                <w:rFonts w:ascii="Times New Roman" w:eastAsia="Calibri" w:hAnsi="Times New Roman" w:cs="Times New Roman"/>
                <w:bCs/>
                <w:sz w:val="12"/>
                <w:szCs w:val="12"/>
              </w:rPr>
            </w:pPr>
            <w:r w:rsidRPr="003C4747">
              <w:rPr>
                <w:rFonts w:ascii="Times New Roman" w:eastAsia="Calibri" w:hAnsi="Times New Roman" w:cs="Times New Roman"/>
                <w:bCs/>
                <w:sz w:val="12"/>
                <w:szCs w:val="12"/>
              </w:rPr>
              <w:t>414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3C4747"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4747" w:rsidRPr="003C4747">
        <w:rPr>
          <w:rFonts w:ascii="Times New Roman" w:eastAsia="Calibri" w:hAnsi="Times New Roman" w:cs="Times New Roman"/>
          <w:i/>
          <w:sz w:val="12"/>
          <w:szCs w:val="12"/>
        </w:rPr>
        <w:t>Серноводск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4017A7" w:rsidRDefault="004017A7" w:rsidP="004017A7">
      <w:pPr>
        <w:tabs>
          <w:tab w:val="left" w:pos="284"/>
        </w:tabs>
        <w:spacing w:after="0" w:line="240" w:lineRule="auto"/>
        <w:jc w:val="center"/>
        <w:rPr>
          <w:rFonts w:ascii="Times New Roman" w:eastAsia="Calibri" w:hAnsi="Times New Roman" w:cs="Times New Roman"/>
          <w:b/>
          <w:sz w:val="12"/>
          <w:szCs w:val="12"/>
        </w:rPr>
      </w:pPr>
      <w:r w:rsidRPr="004017A7">
        <w:rPr>
          <w:rFonts w:ascii="Times New Roman" w:eastAsia="Calibri" w:hAnsi="Times New Roman" w:cs="Times New Roman"/>
          <w:b/>
          <w:sz w:val="12"/>
          <w:szCs w:val="12"/>
        </w:rPr>
        <w:t>Источники финансирования дефицита бюджета сельского поселения Серноводск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sz w:val="10"/>
                <w:szCs w:val="10"/>
              </w:rPr>
            </w:pPr>
            <w:r w:rsidRPr="004017A7">
              <w:rPr>
                <w:rFonts w:ascii="Times New Roman" w:eastAsia="Calibri" w:hAnsi="Times New Roman" w:cs="Times New Roman"/>
                <w:sz w:val="10"/>
                <w:szCs w:val="10"/>
              </w:rPr>
              <w:t>Код администратора</w:t>
            </w:r>
          </w:p>
        </w:tc>
        <w:tc>
          <w:tcPr>
            <w:tcW w:w="847"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Код бюджетной классификации</w:t>
            </w:r>
          </w:p>
        </w:tc>
        <w:tc>
          <w:tcPr>
            <w:tcW w:w="3392"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Сумма, тыс. рублей</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w:t>
            </w:r>
          </w:p>
        </w:tc>
        <w:tc>
          <w:tcPr>
            <w:tcW w:w="847"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2</w:t>
            </w:r>
          </w:p>
        </w:tc>
        <w:tc>
          <w:tcPr>
            <w:tcW w:w="3392"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3</w:t>
            </w:r>
          </w:p>
        </w:tc>
        <w:tc>
          <w:tcPr>
            <w:tcW w:w="475"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 </w:t>
            </w:r>
          </w:p>
        </w:tc>
        <w:tc>
          <w:tcPr>
            <w:tcW w:w="847"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01 00 00 00 00 0000 000</w:t>
            </w:r>
          </w:p>
        </w:tc>
        <w:tc>
          <w:tcPr>
            <w:tcW w:w="3392"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717</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01 05 00 00 00 0000 000</w:t>
            </w:r>
          </w:p>
        </w:tc>
        <w:tc>
          <w:tcPr>
            <w:tcW w:w="3392"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717</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01 05 02 00 00 0000 600</w:t>
            </w:r>
          </w:p>
        </w:tc>
        <w:tc>
          <w:tcPr>
            <w:tcW w:w="3392"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171 944</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01 05 02 01 00 0000 610</w:t>
            </w:r>
          </w:p>
        </w:tc>
        <w:tc>
          <w:tcPr>
            <w:tcW w:w="3392"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171 944</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01 05 02 01 01 0000 610</w:t>
            </w:r>
          </w:p>
        </w:tc>
        <w:tc>
          <w:tcPr>
            <w:tcW w:w="3392"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171 944</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01 05 02 00 00 0000 500</w:t>
            </w:r>
          </w:p>
        </w:tc>
        <w:tc>
          <w:tcPr>
            <w:tcW w:w="3392"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-171 227</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01 05 02 01 00 0000 510</w:t>
            </w:r>
          </w:p>
        </w:tc>
        <w:tc>
          <w:tcPr>
            <w:tcW w:w="3392"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-171 227</w:t>
            </w:r>
          </w:p>
        </w:tc>
      </w:tr>
      <w:tr w:rsidR="004017A7" w:rsidRPr="004017A7" w:rsidTr="004017A7">
        <w:trPr>
          <w:trHeight w:val="20"/>
        </w:trPr>
        <w:tc>
          <w:tcPr>
            <w:tcW w:w="286"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847"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01 05 02 01 10 0000 510</w:t>
            </w:r>
          </w:p>
        </w:tc>
        <w:tc>
          <w:tcPr>
            <w:tcW w:w="3392"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-171 227</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3C4747" w:rsidRPr="003C4747">
        <w:rPr>
          <w:rFonts w:ascii="Times New Roman" w:eastAsia="Calibri" w:hAnsi="Times New Roman" w:cs="Times New Roman"/>
          <w:i/>
          <w:sz w:val="12"/>
          <w:szCs w:val="12"/>
        </w:rPr>
        <w:t>Серноводск</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017A7" w:rsidRDefault="004017A7" w:rsidP="004017A7">
      <w:pPr>
        <w:tabs>
          <w:tab w:val="left" w:pos="284"/>
        </w:tabs>
        <w:spacing w:after="0" w:line="240" w:lineRule="auto"/>
        <w:jc w:val="center"/>
        <w:rPr>
          <w:rFonts w:ascii="Times New Roman" w:eastAsia="Calibri" w:hAnsi="Times New Roman" w:cs="Times New Roman"/>
          <w:b/>
          <w:sz w:val="12"/>
          <w:szCs w:val="12"/>
        </w:rPr>
      </w:pPr>
      <w:r w:rsidRPr="004017A7">
        <w:rPr>
          <w:rFonts w:ascii="Times New Roman" w:eastAsia="Calibri" w:hAnsi="Times New Roman" w:cs="Times New Roman"/>
          <w:b/>
          <w:sz w:val="12"/>
          <w:szCs w:val="12"/>
        </w:rPr>
        <w:t xml:space="preserve">Источники финансирования дефицита бюджета </w:t>
      </w:r>
    </w:p>
    <w:p w:rsidR="004A6FFC" w:rsidRPr="004017A7" w:rsidRDefault="004017A7" w:rsidP="004017A7">
      <w:pPr>
        <w:tabs>
          <w:tab w:val="left" w:pos="284"/>
        </w:tabs>
        <w:spacing w:after="0" w:line="240" w:lineRule="auto"/>
        <w:jc w:val="center"/>
        <w:rPr>
          <w:rFonts w:ascii="Times New Roman" w:eastAsia="Calibri" w:hAnsi="Times New Roman" w:cs="Times New Roman"/>
          <w:b/>
          <w:sz w:val="12"/>
          <w:szCs w:val="12"/>
        </w:rPr>
      </w:pPr>
      <w:r w:rsidRPr="004017A7">
        <w:rPr>
          <w:rFonts w:ascii="Times New Roman" w:eastAsia="Calibri" w:hAnsi="Times New Roman" w:cs="Times New Roman"/>
          <w:b/>
          <w:sz w:val="12"/>
          <w:szCs w:val="12"/>
        </w:rPr>
        <w:t>сельского поселения Серноводск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4017A7" w:rsidRPr="004017A7" w:rsidTr="004017A7">
        <w:trPr>
          <w:trHeight w:val="20"/>
        </w:trPr>
        <w:tc>
          <w:tcPr>
            <w:tcW w:w="431" w:type="dxa"/>
            <w:vMerge w:val="restart"/>
            <w:hideMark/>
          </w:tcPr>
          <w:p w:rsidR="004017A7" w:rsidRPr="004017A7" w:rsidRDefault="004017A7" w:rsidP="004017A7">
            <w:pPr>
              <w:tabs>
                <w:tab w:val="left" w:pos="284"/>
              </w:tabs>
              <w:rPr>
                <w:rFonts w:ascii="Times New Roman" w:eastAsia="Calibri" w:hAnsi="Times New Roman" w:cs="Times New Roman"/>
                <w:sz w:val="10"/>
                <w:szCs w:val="10"/>
              </w:rPr>
            </w:pPr>
            <w:r w:rsidRPr="004017A7">
              <w:rPr>
                <w:rFonts w:ascii="Times New Roman" w:eastAsia="Calibri" w:hAnsi="Times New Roman" w:cs="Times New Roman"/>
                <w:sz w:val="10"/>
                <w:szCs w:val="10"/>
              </w:rPr>
              <w:t>Код администратора</w:t>
            </w:r>
          </w:p>
        </w:tc>
        <w:tc>
          <w:tcPr>
            <w:tcW w:w="1275" w:type="dxa"/>
            <w:vMerge w:val="restar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Код бюджетной классификации</w:t>
            </w:r>
          </w:p>
        </w:tc>
        <w:tc>
          <w:tcPr>
            <w:tcW w:w="4678" w:type="dxa"/>
            <w:vMerge w:val="restart"/>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Сумма, тыс. рублей</w:t>
            </w:r>
          </w:p>
        </w:tc>
      </w:tr>
      <w:tr w:rsidR="004017A7" w:rsidRPr="004017A7" w:rsidTr="004017A7">
        <w:trPr>
          <w:trHeight w:val="20"/>
        </w:trPr>
        <w:tc>
          <w:tcPr>
            <w:tcW w:w="431" w:type="dxa"/>
            <w:vMerge/>
            <w:hideMark/>
          </w:tcPr>
          <w:p w:rsidR="004017A7" w:rsidRPr="004017A7" w:rsidRDefault="004017A7" w:rsidP="004017A7">
            <w:pPr>
              <w:tabs>
                <w:tab w:val="left" w:pos="284"/>
              </w:tabs>
              <w:rPr>
                <w:rFonts w:ascii="Times New Roman" w:eastAsia="Calibri" w:hAnsi="Times New Roman" w:cs="Times New Roman"/>
                <w:sz w:val="12"/>
                <w:szCs w:val="12"/>
              </w:rPr>
            </w:pPr>
          </w:p>
        </w:tc>
        <w:tc>
          <w:tcPr>
            <w:tcW w:w="1275" w:type="dxa"/>
            <w:vMerge/>
            <w:hideMark/>
          </w:tcPr>
          <w:p w:rsidR="004017A7" w:rsidRPr="004017A7" w:rsidRDefault="004017A7" w:rsidP="004017A7">
            <w:pPr>
              <w:tabs>
                <w:tab w:val="left" w:pos="284"/>
              </w:tabs>
              <w:rPr>
                <w:rFonts w:ascii="Times New Roman" w:eastAsia="Calibri" w:hAnsi="Times New Roman" w:cs="Times New Roman"/>
                <w:sz w:val="12"/>
                <w:szCs w:val="12"/>
              </w:rPr>
            </w:pPr>
          </w:p>
        </w:tc>
        <w:tc>
          <w:tcPr>
            <w:tcW w:w="4678" w:type="dxa"/>
            <w:vMerge/>
            <w:hideMark/>
          </w:tcPr>
          <w:p w:rsidR="004017A7" w:rsidRPr="004017A7" w:rsidRDefault="004017A7" w:rsidP="004017A7">
            <w:pPr>
              <w:tabs>
                <w:tab w:val="left" w:pos="284"/>
              </w:tabs>
              <w:rPr>
                <w:rFonts w:ascii="Times New Roman" w:eastAsia="Calibri" w:hAnsi="Times New Roman" w:cs="Times New Roman"/>
                <w:sz w:val="12"/>
                <w:szCs w:val="12"/>
              </w:rPr>
            </w:pPr>
          </w:p>
        </w:tc>
        <w:tc>
          <w:tcPr>
            <w:tcW w:w="567"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2025 год</w:t>
            </w:r>
          </w:p>
        </w:tc>
        <w:tc>
          <w:tcPr>
            <w:tcW w:w="572"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2026 год</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w:t>
            </w:r>
          </w:p>
        </w:tc>
        <w:tc>
          <w:tcPr>
            <w:tcW w:w="1275"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2</w:t>
            </w:r>
          </w:p>
        </w:tc>
        <w:tc>
          <w:tcPr>
            <w:tcW w:w="4678"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3</w:t>
            </w:r>
          </w:p>
        </w:tc>
        <w:tc>
          <w:tcPr>
            <w:tcW w:w="567"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w:t>
            </w:r>
          </w:p>
        </w:tc>
        <w:tc>
          <w:tcPr>
            <w:tcW w:w="572"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5</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 </w:t>
            </w:r>
          </w:p>
        </w:tc>
        <w:tc>
          <w:tcPr>
            <w:tcW w:w="1275"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01 00 00 00 00 0000 000</w:t>
            </w:r>
          </w:p>
        </w:tc>
        <w:tc>
          <w:tcPr>
            <w:tcW w:w="4678"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w:t>
            </w:r>
          </w:p>
        </w:tc>
        <w:tc>
          <w:tcPr>
            <w:tcW w:w="572"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01 05 00 00 00 0000 000</w:t>
            </w:r>
          </w:p>
        </w:tc>
        <w:tc>
          <w:tcPr>
            <w:tcW w:w="4678"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w:t>
            </w:r>
          </w:p>
        </w:tc>
        <w:tc>
          <w:tcPr>
            <w:tcW w:w="572" w:type="dxa"/>
            <w:hideMark/>
          </w:tcPr>
          <w:p w:rsidR="004017A7" w:rsidRPr="004017A7" w:rsidRDefault="004017A7" w:rsidP="004017A7">
            <w:pPr>
              <w:tabs>
                <w:tab w:val="left" w:pos="284"/>
              </w:tabs>
              <w:rPr>
                <w:rFonts w:ascii="Times New Roman" w:eastAsia="Calibri" w:hAnsi="Times New Roman" w:cs="Times New Roman"/>
                <w:bCs/>
                <w:sz w:val="12"/>
                <w:szCs w:val="12"/>
              </w:rPr>
            </w:pPr>
            <w:r w:rsidRPr="004017A7">
              <w:rPr>
                <w:rFonts w:ascii="Times New Roman" w:eastAsia="Calibri" w:hAnsi="Times New Roman" w:cs="Times New Roman"/>
                <w:bCs/>
                <w:sz w:val="12"/>
                <w:szCs w:val="12"/>
              </w:rPr>
              <w:t>0</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01 05 02 00 00 0000 600</w:t>
            </w:r>
          </w:p>
        </w:tc>
        <w:tc>
          <w:tcPr>
            <w:tcW w:w="4678"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12 310</w:t>
            </w:r>
          </w:p>
        </w:tc>
        <w:tc>
          <w:tcPr>
            <w:tcW w:w="572"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11 232</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01 05 02 01 00 0000 610</w:t>
            </w:r>
          </w:p>
        </w:tc>
        <w:tc>
          <w:tcPr>
            <w:tcW w:w="4678"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12 310</w:t>
            </w:r>
          </w:p>
        </w:tc>
        <w:tc>
          <w:tcPr>
            <w:tcW w:w="572"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11 232</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01 05 02 01 01 0000 610</w:t>
            </w:r>
          </w:p>
        </w:tc>
        <w:tc>
          <w:tcPr>
            <w:tcW w:w="4678"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Уменьшение прочих остатков денежных средств федерального бюджета</w:t>
            </w:r>
          </w:p>
        </w:tc>
        <w:tc>
          <w:tcPr>
            <w:tcW w:w="567"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12 310</w:t>
            </w:r>
          </w:p>
        </w:tc>
        <w:tc>
          <w:tcPr>
            <w:tcW w:w="572"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11 232</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01 05 02 00 00 0000 500</w:t>
            </w:r>
          </w:p>
        </w:tc>
        <w:tc>
          <w:tcPr>
            <w:tcW w:w="4678"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-12 310</w:t>
            </w:r>
          </w:p>
        </w:tc>
        <w:tc>
          <w:tcPr>
            <w:tcW w:w="572" w:type="dxa"/>
            <w:hideMark/>
          </w:tcPr>
          <w:p w:rsidR="004017A7" w:rsidRPr="004017A7" w:rsidRDefault="004017A7" w:rsidP="004017A7">
            <w:pPr>
              <w:tabs>
                <w:tab w:val="left" w:pos="284"/>
              </w:tabs>
              <w:rPr>
                <w:rFonts w:ascii="Times New Roman" w:eastAsia="Calibri" w:hAnsi="Times New Roman" w:cs="Times New Roman"/>
                <w:iCs/>
                <w:sz w:val="12"/>
                <w:szCs w:val="12"/>
              </w:rPr>
            </w:pPr>
            <w:r w:rsidRPr="004017A7">
              <w:rPr>
                <w:rFonts w:ascii="Times New Roman" w:eastAsia="Calibri" w:hAnsi="Times New Roman" w:cs="Times New Roman"/>
                <w:iCs/>
                <w:sz w:val="12"/>
                <w:szCs w:val="12"/>
              </w:rPr>
              <w:t>-11 232</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01 05 02 01 00 0000 510</w:t>
            </w:r>
          </w:p>
        </w:tc>
        <w:tc>
          <w:tcPr>
            <w:tcW w:w="4678"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-12 310</w:t>
            </w:r>
          </w:p>
        </w:tc>
        <w:tc>
          <w:tcPr>
            <w:tcW w:w="572"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-11 232</w:t>
            </w:r>
          </w:p>
        </w:tc>
      </w:tr>
      <w:tr w:rsidR="004017A7" w:rsidRPr="004017A7" w:rsidTr="004017A7">
        <w:trPr>
          <w:trHeight w:val="20"/>
        </w:trPr>
        <w:tc>
          <w:tcPr>
            <w:tcW w:w="431"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432</w:t>
            </w:r>
          </w:p>
        </w:tc>
        <w:tc>
          <w:tcPr>
            <w:tcW w:w="1275"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01 05 02 01 10 0000 510</w:t>
            </w:r>
          </w:p>
        </w:tc>
        <w:tc>
          <w:tcPr>
            <w:tcW w:w="4678"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-12 310</w:t>
            </w:r>
          </w:p>
        </w:tc>
        <w:tc>
          <w:tcPr>
            <w:tcW w:w="572" w:type="dxa"/>
            <w:hideMark/>
          </w:tcPr>
          <w:p w:rsidR="004017A7" w:rsidRPr="004017A7" w:rsidRDefault="004017A7" w:rsidP="004017A7">
            <w:pPr>
              <w:tabs>
                <w:tab w:val="left" w:pos="284"/>
              </w:tabs>
              <w:rPr>
                <w:rFonts w:ascii="Times New Roman" w:eastAsia="Calibri" w:hAnsi="Times New Roman" w:cs="Times New Roman"/>
                <w:sz w:val="12"/>
                <w:szCs w:val="12"/>
              </w:rPr>
            </w:pPr>
            <w:r w:rsidRPr="004017A7">
              <w:rPr>
                <w:rFonts w:ascii="Times New Roman" w:eastAsia="Calibri" w:hAnsi="Times New Roman" w:cs="Times New Roman"/>
                <w:sz w:val="12"/>
                <w:szCs w:val="12"/>
              </w:rPr>
              <w:t>-11 232</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8E6739" w:rsidRDefault="008E6739" w:rsidP="008E6739">
      <w:pPr>
        <w:tabs>
          <w:tab w:val="left" w:pos="284"/>
        </w:tabs>
        <w:spacing w:after="0" w:line="240" w:lineRule="auto"/>
        <w:jc w:val="center"/>
        <w:rPr>
          <w:rFonts w:ascii="Times New Roman" w:eastAsia="Calibri" w:hAnsi="Times New Roman" w:cs="Times New Roman"/>
          <w:b/>
          <w:sz w:val="12"/>
          <w:szCs w:val="12"/>
        </w:rPr>
      </w:pPr>
      <w:r w:rsidRPr="008E6739">
        <w:rPr>
          <w:rFonts w:ascii="Times New Roman" w:eastAsia="Calibri" w:hAnsi="Times New Roman" w:cs="Times New Roman"/>
          <w:b/>
          <w:sz w:val="12"/>
          <w:szCs w:val="12"/>
        </w:rPr>
        <w:t xml:space="preserve">О внесении изменений и дополнений в бюджет сельского поселения Сургут </w:t>
      </w:r>
    </w:p>
    <w:p w:rsidR="008E6739" w:rsidRPr="008E6739" w:rsidRDefault="008E6739" w:rsidP="008E6739">
      <w:pPr>
        <w:tabs>
          <w:tab w:val="left" w:pos="284"/>
        </w:tabs>
        <w:spacing w:after="0" w:line="240" w:lineRule="auto"/>
        <w:jc w:val="center"/>
        <w:rPr>
          <w:rFonts w:ascii="Times New Roman" w:eastAsia="Calibri" w:hAnsi="Times New Roman" w:cs="Times New Roman"/>
          <w:b/>
          <w:sz w:val="12"/>
          <w:szCs w:val="12"/>
        </w:rPr>
      </w:pPr>
      <w:r w:rsidRPr="008E6739">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 xml:space="preserve"> </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b/>
          <w:sz w:val="12"/>
          <w:szCs w:val="12"/>
        </w:rPr>
      </w:pPr>
      <w:r w:rsidRPr="008E6739">
        <w:rPr>
          <w:rFonts w:ascii="Times New Roman" w:eastAsia="Calibri" w:hAnsi="Times New Roman" w:cs="Times New Roman"/>
          <w:b/>
          <w:sz w:val="12"/>
          <w:szCs w:val="12"/>
        </w:rPr>
        <w:t>РЕШИЛО:</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от 20 декабря 2023 года № 27 «О бюджете сельского поселения Сургут муниципального района Сергиевский на 2024 год и плановый период 2025 и 2026 годов» следующие изменения и дополнения:</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Статью 1 изложить в следующей редакции:</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1. Утвердить основные характеристики местного бюджета на 2024 год:</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общий объем доходов – 173 013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общий объем расходов –176 598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дефицит – 3 585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2. Утвердить основные характеристики местного бюджета на 2025 год:</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общий объем доходов – 22 501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общий объем расходов – 22 501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дефицит – 0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3. Утвердить основные характеристики местного бюджета на 2026 год:</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общий объем доходов – 23 201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lastRenderedPageBreak/>
        <w:t>общий объем расходов – 23 201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дефицит – 0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Статью 4 изложить в следующей редакции:</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1. Утвердить объем безвозмездных поступлений в доход бюджета сельского поселения Сургут:</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2024 год – 151 648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2025 год – 483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2026 год – 518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2024 год – 138 034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2025 год – 379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2026 год – 414 тыс. рублей.</w:t>
      </w:r>
    </w:p>
    <w:p w:rsidR="008E6739" w:rsidRPr="008E6739" w:rsidRDefault="008E6739" w:rsidP="008E6739">
      <w:pPr>
        <w:tabs>
          <w:tab w:val="left" w:pos="284"/>
        </w:tabs>
        <w:spacing w:after="0" w:line="240" w:lineRule="auto"/>
        <w:ind w:firstLine="284"/>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2024 год – 13 615 тыс. рублей;</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2025 год – 104 тыс. рублей;</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2026 год – 104 тыс. рублей.</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2024 год – 159 577 тыс. рублей;</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2025 год – 5 092 тыс. рублей;</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на 2026 год – 0 тыс. рублей.</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 xml:space="preserve">Приложения № 1,2,3,4,5,6 изложить в новой редакции (прилагаются).    </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E6739" w:rsidRPr="008E6739" w:rsidRDefault="008E6739" w:rsidP="008E6739">
      <w:pPr>
        <w:tabs>
          <w:tab w:val="left" w:pos="284"/>
        </w:tabs>
        <w:spacing w:after="0" w:line="240" w:lineRule="auto"/>
        <w:jc w:val="both"/>
        <w:rPr>
          <w:rFonts w:ascii="Times New Roman" w:eastAsia="Calibri" w:hAnsi="Times New Roman" w:cs="Times New Roman"/>
          <w:sz w:val="12"/>
          <w:szCs w:val="12"/>
        </w:rPr>
      </w:pPr>
      <w:r w:rsidRPr="008E673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8E6739" w:rsidRPr="008E6739" w:rsidRDefault="008E6739" w:rsidP="00483B96">
      <w:pPr>
        <w:tabs>
          <w:tab w:val="left" w:pos="284"/>
        </w:tabs>
        <w:spacing w:after="0" w:line="240" w:lineRule="auto"/>
        <w:jc w:val="right"/>
        <w:rPr>
          <w:rFonts w:ascii="Times New Roman" w:eastAsia="Calibri" w:hAnsi="Times New Roman" w:cs="Times New Roman"/>
          <w:sz w:val="12"/>
          <w:szCs w:val="12"/>
        </w:rPr>
      </w:pPr>
      <w:r w:rsidRPr="008E6739">
        <w:rPr>
          <w:rFonts w:ascii="Times New Roman" w:eastAsia="Calibri" w:hAnsi="Times New Roman" w:cs="Times New Roman"/>
          <w:sz w:val="12"/>
          <w:szCs w:val="12"/>
        </w:rPr>
        <w:t>Председатель Собрания представителей</w:t>
      </w:r>
      <w:r w:rsidR="00483B96">
        <w:rPr>
          <w:rFonts w:ascii="Times New Roman" w:eastAsia="Calibri" w:hAnsi="Times New Roman" w:cs="Times New Roman"/>
          <w:sz w:val="12"/>
          <w:szCs w:val="12"/>
        </w:rPr>
        <w:t xml:space="preserve"> </w:t>
      </w:r>
      <w:r w:rsidRPr="008E6739">
        <w:rPr>
          <w:rFonts w:ascii="Times New Roman" w:eastAsia="Calibri" w:hAnsi="Times New Roman" w:cs="Times New Roman"/>
          <w:sz w:val="12"/>
          <w:szCs w:val="12"/>
        </w:rPr>
        <w:t>сельского поселения Сургут</w:t>
      </w:r>
    </w:p>
    <w:p w:rsidR="00483B96" w:rsidRDefault="008E6739" w:rsidP="00483B96">
      <w:pPr>
        <w:tabs>
          <w:tab w:val="left" w:pos="284"/>
        </w:tabs>
        <w:spacing w:after="0" w:line="240" w:lineRule="auto"/>
        <w:jc w:val="right"/>
        <w:rPr>
          <w:rFonts w:ascii="Times New Roman" w:eastAsia="Calibri" w:hAnsi="Times New Roman" w:cs="Times New Roman"/>
          <w:sz w:val="12"/>
          <w:szCs w:val="12"/>
        </w:rPr>
      </w:pPr>
      <w:r w:rsidRPr="008E6739">
        <w:rPr>
          <w:rFonts w:ascii="Times New Roman" w:eastAsia="Calibri" w:hAnsi="Times New Roman" w:cs="Times New Roman"/>
          <w:sz w:val="12"/>
          <w:szCs w:val="12"/>
        </w:rPr>
        <w:t>муниципального района Сергиевский</w:t>
      </w:r>
    </w:p>
    <w:p w:rsidR="008E6739" w:rsidRPr="008E6739" w:rsidRDefault="008E6739" w:rsidP="00483B96">
      <w:pPr>
        <w:tabs>
          <w:tab w:val="left" w:pos="284"/>
        </w:tabs>
        <w:spacing w:after="0" w:line="240" w:lineRule="auto"/>
        <w:jc w:val="right"/>
        <w:rPr>
          <w:rFonts w:ascii="Times New Roman" w:eastAsia="Calibri" w:hAnsi="Times New Roman" w:cs="Times New Roman"/>
          <w:sz w:val="12"/>
          <w:szCs w:val="12"/>
        </w:rPr>
      </w:pPr>
      <w:r w:rsidRPr="008E6739">
        <w:rPr>
          <w:rFonts w:ascii="Times New Roman" w:eastAsia="Calibri" w:hAnsi="Times New Roman" w:cs="Times New Roman"/>
          <w:sz w:val="12"/>
          <w:szCs w:val="12"/>
        </w:rPr>
        <w:t>А.Б.Александров</w:t>
      </w:r>
    </w:p>
    <w:p w:rsidR="008E6739" w:rsidRPr="008E6739" w:rsidRDefault="008E6739" w:rsidP="00483B96">
      <w:pPr>
        <w:tabs>
          <w:tab w:val="left" w:pos="284"/>
        </w:tabs>
        <w:spacing w:after="0" w:line="240" w:lineRule="auto"/>
        <w:jc w:val="right"/>
        <w:rPr>
          <w:rFonts w:ascii="Times New Roman" w:eastAsia="Calibri" w:hAnsi="Times New Roman" w:cs="Times New Roman"/>
          <w:sz w:val="12"/>
          <w:szCs w:val="12"/>
        </w:rPr>
      </w:pPr>
    </w:p>
    <w:p w:rsidR="008E6739" w:rsidRPr="008E6739" w:rsidRDefault="008E6739" w:rsidP="00483B96">
      <w:pPr>
        <w:tabs>
          <w:tab w:val="left" w:pos="284"/>
        </w:tabs>
        <w:spacing w:after="0" w:line="240" w:lineRule="auto"/>
        <w:jc w:val="right"/>
        <w:rPr>
          <w:rFonts w:ascii="Times New Roman" w:eastAsia="Calibri" w:hAnsi="Times New Roman" w:cs="Times New Roman"/>
          <w:sz w:val="12"/>
          <w:szCs w:val="12"/>
        </w:rPr>
      </w:pPr>
      <w:r w:rsidRPr="008E6739">
        <w:rPr>
          <w:rFonts w:ascii="Times New Roman" w:eastAsia="Calibri" w:hAnsi="Times New Roman" w:cs="Times New Roman"/>
          <w:sz w:val="12"/>
          <w:szCs w:val="12"/>
        </w:rPr>
        <w:t>Глава сельского поселения Сургут</w:t>
      </w:r>
    </w:p>
    <w:p w:rsidR="00483B96" w:rsidRDefault="008E6739" w:rsidP="00483B96">
      <w:pPr>
        <w:tabs>
          <w:tab w:val="left" w:pos="284"/>
        </w:tabs>
        <w:spacing w:after="0" w:line="240" w:lineRule="auto"/>
        <w:jc w:val="right"/>
        <w:rPr>
          <w:rFonts w:ascii="Times New Roman" w:eastAsia="Calibri" w:hAnsi="Times New Roman" w:cs="Times New Roman"/>
          <w:sz w:val="12"/>
          <w:szCs w:val="12"/>
        </w:rPr>
      </w:pPr>
      <w:r w:rsidRPr="008E6739">
        <w:rPr>
          <w:rFonts w:ascii="Times New Roman" w:eastAsia="Calibri" w:hAnsi="Times New Roman" w:cs="Times New Roman"/>
          <w:sz w:val="12"/>
          <w:szCs w:val="12"/>
        </w:rPr>
        <w:t>муниципального района Сергиевский</w:t>
      </w:r>
    </w:p>
    <w:p w:rsidR="008E6739" w:rsidRPr="008E6739" w:rsidRDefault="008E6739" w:rsidP="00483B96">
      <w:pPr>
        <w:tabs>
          <w:tab w:val="left" w:pos="284"/>
        </w:tabs>
        <w:spacing w:after="0" w:line="240" w:lineRule="auto"/>
        <w:jc w:val="right"/>
        <w:rPr>
          <w:rFonts w:ascii="Times New Roman" w:eastAsia="Calibri" w:hAnsi="Times New Roman" w:cs="Times New Roman"/>
          <w:sz w:val="12"/>
          <w:szCs w:val="12"/>
        </w:rPr>
      </w:pPr>
      <w:r w:rsidRPr="008E6739">
        <w:rPr>
          <w:rFonts w:ascii="Times New Roman" w:eastAsia="Calibri" w:hAnsi="Times New Roman" w:cs="Times New Roman"/>
          <w:sz w:val="12"/>
          <w:szCs w:val="12"/>
        </w:rPr>
        <w:t>С.А.Содомов</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83B96"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83B96" w:rsidRPr="00483B96">
        <w:rPr>
          <w:rFonts w:ascii="Times New Roman" w:eastAsia="Calibri" w:hAnsi="Times New Roman" w:cs="Times New Roman"/>
          <w:i/>
          <w:sz w:val="12"/>
          <w:szCs w:val="12"/>
        </w:rPr>
        <w:t>Сургут</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483B96" w:rsidRPr="00483B96" w:rsidTr="00483B96">
        <w:trPr>
          <w:trHeight w:val="20"/>
        </w:trPr>
        <w:tc>
          <w:tcPr>
            <w:tcW w:w="286" w:type="pct"/>
            <w:vMerge w:val="restart"/>
            <w:hideMark/>
          </w:tcPr>
          <w:p w:rsidR="00483B96" w:rsidRPr="00483B96" w:rsidRDefault="00483B96" w:rsidP="00483B96">
            <w:pPr>
              <w:tabs>
                <w:tab w:val="left" w:pos="284"/>
              </w:tabs>
              <w:rPr>
                <w:rFonts w:ascii="Times New Roman" w:eastAsia="Calibri" w:hAnsi="Times New Roman" w:cs="Times New Roman"/>
                <w:sz w:val="10"/>
                <w:szCs w:val="10"/>
              </w:rPr>
            </w:pPr>
            <w:bookmarkStart w:id="41" w:name="RANGE!A6:I109"/>
            <w:r w:rsidRPr="00483B96">
              <w:rPr>
                <w:rFonts w:ascii="Times New Roman" w:eastAsia="Calibri" w:hAnsi="Times New Roman" w:cs="Times New Roman"/>
                <w:sz w:val="10"/>
                <w:szCs w:val="10"/>
              </w:rPr>
              <w:t>Код главного распорядителя бюджетных средств</w:t>
            </w:r>
            <w:bookmarkEnd w:id="41"/>
          </w:p>
        </w:tc>
        <w:tc>
          <w:tcPr>
            <w:tcW w:w="2920"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Рз</w:t>
            </w:r>
          </w:p>
        </w:tc>
        <w:tc>
          <w:tcPr>
            <w:tcW w:w="189"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ПР</w:t>
            </w:r>
          </w:p>
        </w:tc>
        <w:tc>
          <w:tcPr>
            <w:tcW w:w="471"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ЦСР</w:t>
            </w:r>
          </w:p>
        </w:tc>
        <w:tc>
          <w:tcPr>
            <w:tcW w:w="188"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ВР</w:t>
            </w:r>
          </w:p>
        </w:tc>
        <w:tc>
          <w:tcPr>
            <w:tcW w:w="757"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r>
      <w:tr w:rsidR="00483B96" w:rsidRPr="00483B96" w:rsidTr="00483B96">
        <w:trPr>
          <w:trHeight w:val="20"/>
        </w:trPr>
        <w:tc>
          <w:tcPr>
            <w:tcW w:w="286"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920"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9"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471"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Всего</w:t>
            </w:r>
          </w:p>
        </w:tc>
        <w:tc>
          <w:tcPr>
            <w:tcW w:w="475" w:type="pct"/>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в том числе за счет целевых средств вышестоящих бюджетов</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6</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433</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176 598</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138 034</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ОБЩЕГОСУДАРСТВЕННЫЕ ВОПРОСЫ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8 222</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02</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1 382</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1 382</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1 382</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1 382</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4 283</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3 818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2 868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2 868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541</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541</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Уплата налогов, сборов и иных платежей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lastRenderedPageBreak/>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06</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737</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737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737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737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Резервные фонды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Резервные средства</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870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Другие общегосударственные вопросы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1 809</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319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319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1 066</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1 066</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299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299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299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НАЦИОНАЛЬНАЯ ОБОРОНА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02</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344</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344</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02</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344</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344</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38</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14</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НАЦИОНАЛЬНАЯ ЭКОНОМИКА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145 156</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134 125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Дорожное хозяйство (дорожные фонды)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145 038</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134 125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3 854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3 854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3 854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47 0 00 00000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141 184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134 125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47 0 00 00000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141 184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134 125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47 0 00 00000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141 184</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134 125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lastRenderedPageBreak/>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12</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118</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ЖИЛИЩНО-КОММУНАЛЬНОЕ ХОЗЯЙСТВО</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18 955</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3 565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Благоустройство</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18 955</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3 565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10 688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10 688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10 688</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4 515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4 515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4 515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3 752</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3 565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3 752</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3 565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3 752</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3 565</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ОХРАНА ОКРУЖАЮЩЕЙ СРЕДЫ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169</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05</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169</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169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Уплата налогов, сборов и иных платежей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06</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ОБРАЗОВАНИЕ</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07</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133</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Молодежная политика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07</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07</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133</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07</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07</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133</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07</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07</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133</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07</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07</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133</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КУЛЬТУРА, КИНЕМАТОГРАФИЯ</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2 201</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Культура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2 201</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2 201</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2 115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2 115</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ФИЗИЧЕСКАЯ КУЛЬТУРА И СПОРТ</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1 380</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Физическая культура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1 380</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189"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1 380</w:t>
            </w:r>
          </w:p>
        </w:tc>
        <w:tc>
          <w:tcPr>
            <w:tcW w:w="47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92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ИТОГО</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9"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176 598</w:t>
            </w:r>
          </w:p>
        </w:tc>
        <w:tc>
          <w:tcPr>
            <w:tcW w:w="47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138 034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83B96"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83B96" w:rsidRPr="00483B96">
        <w:rPr>
          <w:rFonts w:ascii="Times New Roman" w:eastAsia="Calibri" w:hAnsi="Times New Roman" w:cs="Times New Roman"/>
          <w:i/>
          <w:sz w:val="12"/>
          <w:szCs w:val="12"/>
        </w:rPr>
        <w:t>Сургут</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Ведомственная структура расходов бюджета муниципального района Сергиевский на плановый период 2025 и 2026 годов</w:t>
      </w:r>
    </w:p>
    <w:tbl>
      <w:tblPr>
        <w:tblStyle w:val="af1"/>
        <w:tblW w:w="4994" w:type="pct"/>
        <w:tblLayout w:type="fixed"/>
        <w:tblCellMar>
          <w:left w:w="0" w:type="dxa"/>
          <w:right w:w="0" w:type="dxa"/>
        </w:tblCellMar>
        <w:tblLook w:val="04A0" w:firstRow="1" w:lastRow="0" w:firstColumn="1" w:lastColumn="0" w:noHBand="0" w:noVBand="1"/>
      </w:tblPr>
      <w:tblGrid>
        <w:gridCol w:w="428"/>
        <w:gridCol w:w="3121"/>
        <w:gridCol w:w="283"/>
        <w:gridCol w:w="283"/>
        <w:gridCol w:w="842"/>
        <w:gridCol w:w="283"/>
        <w:gridCol w:w="424"/>
        <w:gridCol w:w="711"/>
        <w:gridCol w:w="424"/>
        <w:gridCol w:w="715"/>
      </w:tblGrid>
      <w:tr w:rsidR="00483B96" w:rsidRPr="00483B96" w:rsidTr="00483B96">
        <w:trPr>
          <w:trHeight w:val="20"/>
        </w:trPr>
        <w:tc>
          <w:tcPr>
            <w:tcW w:w="285" w:type="pct"/>
            <w:vMerge w:val="restart"/>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Код главного распорядителя бюджетных средств</w:t>
            </w:r>
          </w:p>
        </w:tc>
        <w:tc>
          <w:tcPr>
            <w:tcW w:w="2077"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Рз</w:t>
            </w:r>
          </w:p>
        </w:tc>
        <w:tc>
          <w:tcPr>
            <w:tcW w:w="188"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ПР</w:t>
            </w:r>
          </w:p>
        </w:tc>
        <w:tc>
          <w:tcPr>
            <w:tcW w:w="560"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ЦСР</w:t>
            </w:r>
          </w:p>
        </w:tc>
        <w:tc>
          <w:tcPr>
            <w:tcW w:w="188"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ВР</w:t>
            </w:r>
          </w:p>
        </w:tc>
        <w:tc>
          <w:tcPr>
            <w:tcW w:w="755"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2025 год</w:t>
            </w:r>
          </w:p>
        </w:tc>
        <w:tc>
          <w:tcPr>
            <w:tcW w:w="758"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2026 год</w:t>
            </w:r>
          </w:p>
        </w:tc>
      </w:tr>
      <w:tr w:rsidR="00483B96" w:rsidRPr="00483B96" w:rsidTr="00483B96">
        <w:trPr>
          <w:trHeight w:val="20"/>
        </w:trPr>
        <w:tc>
          <w:tcPr>
            <w:tcW w:w="285"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077"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560"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755"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c>
          <w:tcPr>
            <w:tcW w:w="758"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r>
      <w:tr w:rsidR="00483B96" w:rsidRPr="00483B96" w:rsidTr="00483B96">
        <w:trPr>
          <w:trHeight w:val="20"/>
        </w:trPr>
        <w:tc>
          <w:tcPr>
            <w:tcW w:w="285"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077"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560"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Всего</w:t>
            </w:r>
          </w:p>
        </w:tc>
        <w:tc>
          <w:tcPr>
            <w:tcW w:w="473" w:type="pct"/>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Всего</w:t>
            </w:r>
          </w:p>
        </w:tc>
        <w:tc>
          <w:tcPr>
            <w:tcW w:w="476" w:type="pct"/>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в том числе за счет целевых средств вышестоящих бюджетов</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6</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433</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21 901</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21 951</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ОБЩЕГОСУДАРСТВЕННЫЕ ВОПРОСЫ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2 533</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3 988</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lastRenderedPageBreak/>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02</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970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970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1 514</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2 963</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1 514</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2 963</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967</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2 411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967</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2 411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547</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552</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547</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552</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Резервные фонды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Резервные средства</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870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Другие общегосударственные вопросы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39</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45</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НАЦИОНАЛЬНАЯ ОБОРОНА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02</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02</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02</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754</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2 522</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753</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2 521</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753</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2 521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753</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2 521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753</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2 521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14</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xml:space="preserve">Муниципальная программа "Противодействия коррупции на территории сельского (городского) поселения </w:t>
            </w:r>
            <w:r w:rsidRPr="00483B96">
              <w:rPr>
                <w:rFonts w:ascii="Times New Roman" w:eastAsia="Calibri" w:hAnsi="Times New Roman" w:cs="Times New Roman"/>
                <w:sz w:val="12"/>
                <w:szCs w:val="12"/>
              </w:rPr>
              <w:lastRenderedPageBreak/>
              <w:t>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НАЦИОНАЛЬНАЯ ЭКОНОМИКА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3 092</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3 163</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Дорожное хозяйство (дорожные фонды)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09</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3 092</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3 163</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3 092</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3 163</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3 163</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3 163</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3 092</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04</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09</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3 092</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ЖИЛИЩНО-КОММУНАЛЬНОЕ ХОЗЯЙСТВО</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05</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13 134</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11 854</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Благоустройство</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05</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13 134</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11 854</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13 134</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11 854</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13 134</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11 854</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05</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03</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13 134</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11 854</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КУЛЬТУРА, КИНЕМАТОГРАФИЯ</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08</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Культура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08</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08</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ФИЗИЧЕСКАЯ КУЛЬТУРА И СПОРТ</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00</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2 000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Физическая культура</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2 000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2 000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2 000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w:t>
            </w:r>
          </w:p>
        </w:tc>
        <w:tc>
          <w:tcPr>
            <w:tcW w:w="56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2 000</w:t>
            </w:r>
          </w:p>
        </w:tc>
        <w:tc>
          <w:tcPr>
            <w:tcW w:w="473"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82"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7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ИТОГО</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21 901</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21 951</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Условно утвержденные расходы</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600</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1250</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r>
      <w:tr w:rsidR="00483B96" w:rsidRPr="00483B96" w:rsidTr="00483B96">
        <w:trPr>
          <w:trHeight w:val="20"/>
        </w:trPr>
        <w:tc>
          <w:tcPr>
            <w:tcW w:w="285"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077"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56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22 501</w:t>
            </w:r>
          </w:p>
        </w:tc>
        <w:tc>
          <w:tcPr>
            <w:tcW w:w="473"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82"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23 201</w:t>
            </w:r>
          </w:p>
        </w:tc>
        <w:tc>
          <w:tcPr>
            <w:tcW w:w="47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83B96"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83B96" w:rsidRPr="00483B96">
        <w:rPr>
          <w:rFonts w:ascii="Times New Roman" w:eastAsia="Calibri" w:hAnsi="Times New Roman" w:cs="Times New Roman"/>
          <w:i/>
          <w:sz w:val="12"/>
          <w:szCs w:val="12"/>
        </w:rPr>
        <w:t>Сургут</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A6FFC" w:rsidRP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250"/>
        <w:gridCol w:w="851"/>
        <w:gridCol w:w="283"/>
        <w:gridCol w:w="408"/>
        <w:gridCol w:w="731"/>
      </w:tblGrid>
      <w:tr w:rsidR="00483B96" w:rsidRPr="00483B96" w:rsidTr="00483B96">
        <w:trPr>
          <w:trHeight w:val="20"/>
        </w:trPr>
        <w:tc>
          <w:tcPr>
            <w:tcW w:w="5250" w:type="dxa"/>
            <w:vMerge w:val="restart"/>
            <w:hideMark/>
          </w:tcPr>
          <w:p w:rsidR="00483B96" w:rsidRPr="00483B96" w:rsidRDefault="00483B96" w:rsidP="00483B96">
            <w:pPr>
              <w:tabs>
                <w:tab w:val="left" w:pos="284"/>
              </w:tabs>
              <w:rPr>
                <w:rFonts w:ascii="Times New Roman" w:eastAsia="Calibri" w:hAnsi="Times New Roman" w:cs="Times New Roman"/>
                <w:sz w:val="12"/>
                <w:szCs w:val="12"/>
              </w:rPr>
            </w:pPr>
            <w:bookmarkStart w:id="42" w:name="RANGE!A6:F57"/>
            <w:r w:rsidRPr="00483B96">
              <w:rPr>
                <w:rFonts w:ascii="Times New Roman" w:eastAsia="Calibri" w:hAnsi="Times New Roman" w:cs="Times New Roman"/>
                <w:sz w:val="12"/>
                <w:szCs w:val="12"/>
              </w:rPr>
              <w:t>Наименование целевой статьи, группы и подгруппы видов расходов</w:t>
            </w:r>
            <w:bookmarkEnd w:id="42"/>
          </w:p>
        </w:tc>
        <w:tc>
          <w:tcPr>
            <w:tcW w:w="851" w:type="dxa"/>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ЦСР</w:t>
            </w:r>
          </w:p>
        </w:tc>
        <w:tc>
          <w:tcPr>
            <w:tcW w:w="283" w:type="dxa"/>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ВР</w:t>
            </w:r>
          </w:p>
        </w:tc>
        <w:tc>
          <w:tcPr>
            <w:tcW w:w="1139" w:type="dxa"/>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r>
      <w:tr w:rsidR="00483B96" w:rsidRPr="00483B96" w:rsidTr="00483B96">
        <w:trPr>
          <w:trHeight w:val="20"/>
        </w:trPr>
        <w:tc>
          <w:tcPr>
            <w:tcW w:w="5250" w:type="dxa"/>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851" w:type="dxa"/>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83" w:type="dxa"/>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Всего</w:t>
            </w:r>
          </w:p>
        </w:tc>
        <w:tc>
          <w:tcPr>
            <w:tcW w:w="731" w:type="dxa"/>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в том числе за счет целевых средств вышестоящих бюджетов</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7 785</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344</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4 594</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4 594</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344</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978</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978</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2 177</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2 177</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Уплата налогов, сборов и иных платежей</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483B96">
              <w:rPr>
                <w:rFonts w:ascii="Times New Roman" w:eastAsia="Calibri" w:hAnsi="Times New Roman" w:cs="Times New Roman"/>
                <w:bCs/>
                <w:sz w:val="12"/>
                <w:szCs w:val="12"/>
              </w:rPr>
              <w:lastRenderedPageBreak/>
              <w:t>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lastRenderedPageBreak/>
              <w:t>39 0 00 00000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10 857</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10 787</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10 787</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Уплата налогов, сборов и иных платежей</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40 0 00 00000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590</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40 0 00 00000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43 0 00 00000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8 370</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8 370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8 370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44 0 00 00000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2 334</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85</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2 248</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2 248</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45 0 00 00000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46 0 00 00000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299</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299</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299</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47 0 00 00000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141 184</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134 125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47 0 00 00000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141 184</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134 125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47 0 00 00000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141 184</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134 125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48 0 00 00000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1 380</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1 380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50 0 00 00000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3 752</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3 565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3 752</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3 565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3 752</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3 565</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99 0 00 00000</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Резервные средства</w:t>
            </w:r>
          </w:p>
        </w:tc>
        <w:tc>
          <w:tcPr>
            <w:tcW w:w="85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28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870</w:t>
            </w:r>
          </w:p>
        </w:tc>
        <w:tc>
          <w:tcPr>
            <w:tcW w:w="408"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7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5250"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ИТОГО</w:t>
            </w:r>
          </w:p>
        </w:tc>
        <w:tc>
          <w:tcPr>
            <w:tcW w:w="85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8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408"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176 598</w:t>
            </w:r>
          </w:p>
        </w:tc>
        <w:tc>
          <w:tcPr>
            <w:tcW w:w="7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138 034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83B96"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83B96" w:rsidRPr="00483B96">
        <w:rPr>
          <w:rFonts w:ascii="Times New Roman" w:eastAsia="Calibri" w:hAnsi="Times New Roman" w:cs="Times New Roman"/>
          <w:i/>
          <w:sz w:val="12"/>
          <w:szCs w:val="12"/>
        </w:rPr>
        <w:t>Сургут</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A6FFC" w:rsidRP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483B96" w:rsidRPr="00483B96" w:rsidTr="00483B96">
        <w:trPr>
          <w:trHeight w:val="20"/>
        </w:trPr>
        <w:tc>
          <w:tcPr>
            <w:tcW w:w="2830"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bookmarkStart w:id="43" w:name="RANGE!A6:H43"/>
            <w:r w:rsidRPr="00483B96">
              <w:rPr>
                <w:rFonts w:ascii="Times New Roman" w:eastAsia="Calibri" w:hAnsi="Times New Roman" w:cs="Times New Roman"/>
                <w:sz w:val="12"/>
                <w:szCs w:val="12"/>
              </w:rPr>
              <w:t>Наименование целевой статьи, группы и подгруппы видов расходов</w:t>
            </w:r>
            <w:bookmarkEnd w:id="43"/>
          </w:p>
        </w:tc>
        <w:tc>
          <w:tcPr>
            <w:tcW w:w="471"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ЦСР</w:t>
            </w:r>
          </w:p>
        </w:tc>
        <w:tc>
          <w:tcPr>
            <w:tcW w:w="188" w:type="pct"/>
            <w:vMerge w:val="restar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ВР</w:t>
            </w:r>
          </w:p>
        </w:tc>
        <w:tc>
          <w:tcPr>
            <w:tcW w:w="754"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2025 год</w:t>
            </w:r>
          </w:p>
        </w:tc>
        <w:tc>
          <w:tcPr>
            <w:tcW w:w="757"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2026 год</w:t>
            </w:r>
          </w:p>
        </w:tc>
      </w:tr>
      <w:tr w:rsidR="00483B96" w:rsidRPr="00483B96" w:rsidTr="00483B96">
        <w:trPr>
          <w:trHeight w:val="20"/>
        </w:trPr>
        <w:tc>
          <w:tcPr>
            <w:tcW w:w="2830"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471"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754"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c>
          <w:tcPr>
            <w:tcW w:w="757" w:type="pct"/>
            <w:gridSpan w:val="2"/>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r>
      <w:tr w:rsidR="00483B96" w:rsidRPr="00483B96" w:rsidTr="00483B96">
        <w:trPr>
          <w:trHeight w:val="20"/>
        </w:trPr>
        <w:tc>
          <w:tcPr>
            <w:tcW w:w="2830"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471"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188" w:type="pct"/>
            <w:vMerge/>
            <w:hideMark/>
          </w:tcPr>
          <w:p w:rsidR="00483B96" w:rsidRPr="00483B96" w:rsidRDefault="00483B96" w:rsidP="00483B96">
            <w:pPr>
              <w:tabs>
                <w:tab w:val="left" w:pos="284"/>
              </w:tabs>
              <w:rPr>
                <w:rFonts w:ascii="Times New Roman" w:eastAsia="Calibri" w:hAnsi="Times New Roman" w:cs="Times New Roman"/>
                <w:sz w:val="12"/>
                <w:szCs w:val="12"/>
              </w:rPr>
            </w:pP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Всего</w:t>
            </w:r>
          </w:p>
        </w:tc>
        <w:tc>
          <w:tcPr>
            <w:tcW w:w="486" w:type="pct"/>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Всего</w:t>
            </w:r>
          </w:p>
        </w:tc>
        <w:tc>
          <w:tcPr>
            <w:tcW w:w="486" w:type="pct"/>
            <w:hideMark/>
          </w:tcPr>
          <w:p w:rsidR="00483B96" w:rsidRPr="00483B96" w:rsidRDefault="00483B96" w:rsidP="00483B96">
            <w:pPr>
              <w:tabs>
                <w:tab w:val="left" w:pos="284"/>
              </w:tabs>
              <w:rPr>
                <w:rFonts w:ascii="Times New Roman" w:eastAsia="Calibri" w:hAnsi="Times New Roman" w:cs="Times New Roman"/>
                <w:sz w:val="10"/>
                <w:szCs w:val="10"/>
              </w:rPr>
            </w:pPr>
            <w:r w:rsidRPr="00483B96">
              <w:rPr>
                <w:rFonts w:ascii="Times New Roman" w:eastAsia="Calibri" w:hAnsi="Times New Roman" w:cs="Times New Roman"/>
                <w:sz w:val="10"/>
                <w:szCs w:val="10"/>
              </w:rPr>
              <w:t>в том числе за счет целевых средств вышестоящих бюджетов</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6</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2 862</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4 347</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2 316</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3 795</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120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2 316</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379</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3 795</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414</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547</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552</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547</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552</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13 134</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11 854</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13 134</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11 854</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13 134</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11 854</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753</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2 521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753</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2 521</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41 0 00 00000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753</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2 521</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3 092</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3 163</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3 163</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3 163</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3 092</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3 092</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44 0 00 00000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39</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45</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46 0 00 00000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39</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45</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2 000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Межбюджетные трансферты</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2 000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межбюджетные трансферты</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48 0 00 00000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540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2 000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Иные бюджетные ассигнования</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800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Резервные средства</w:t>
            </w:r>
          </w:p>
        </w:tc>
        <w:tc>
          <w:tcPr>
            <w:tcW w:w="4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99 0 00 00000</w:t>
            </w:r>
          </w:p>
        </w:tc>
        <w:tc>
          <w:tcPr>
            <w:tcW w:w="18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870</w:t>
            </w:r>
          </w:p>
        </w:tc>
        <w:tc>
          <w:tcPr>
            <w:tcW w:w="268"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c>
          <w:tcPr>
            <w:tcW w:w="271"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10</w:t>
            </w:r>
          </w:p>
        </w:tc>
        <w:tc>
          <w:tcPr>
            <w:tcW w:w="486" w:type="pct"/>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ИТОГО</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21 901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21 951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Условно утвержденные расходы</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600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1250</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r>
      <w:tr w:rsidR="00483B96" w:rsidRPr="00483B96" w:rsidTr="00483B96">
        <w:trPr>
          <w:trHeight w:val="20"/>
        </w:trPr>
        <w:tc>
          <w:tcPr>
            <w:tcW w:w="2830"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8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268"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22 501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379</w:t>
            </w:r>
          </w:p>
        </w:tc>
        <w:tc>
          <w:tcPr>
            <w:tcW w:w="271"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23 201</w:t>
            </w:r>
          </w:p>
        </w:tc>
        <w:tc>
          <w:tcPr>
            <w:tcW w:w="486" w:type="pct"/>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414</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83B96"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83B96" w:rsidRPr="00483B96">
        <w:rPr>
          <w:rFonts w:ascii="Times New Roman" w:eastAsia="Calibri" w:hAnsi="Times New Roman" w:cs="Times New Roman"/>
          <w:i/>
          <w:sz w:val="12"/>
          <w:szCs w:val="12"/>
        </w:rPr>
        <w:t>Сургут</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483B96" w:rsidRDefault="00483B96" w:rsidP="00483B96">
      <w:pPr>
        <w:tabs>
          <w:tab w:val="left" w:pos="284"/>
        </w:tabs>
        <w:spacing w:after="0" w:line="240" w:lineRule="auto"/>
        <w:jc w:val="center"/>
        <w:rPr>
          <w:rFonts w:ascii="Times New Roman" w:eastAsia="Calibri" w:hAnsi="Times New Roman" w:cs="Times New Roman"/>
          <w:b/>
          <w:sz w:val="12"/>
          <w:szCs w:val="12"/>
        </w:rPr>
      </w:pPr>
      <w:r w:rsidRPr="00483B96">
        <w:rPr>
          <w:rFonts w:ascii="Times New Roman" w:eastAsia="Calibri" w:hAnsi="Times New Roman" w:cs="Times New Roman"/>
          <w:b/>
          <w:sz w:val="12"/>
          <w:szCs w:val="12"/>
        </w:rPr>
        <w:t>Источники финансирования дефицита бюджета сельского поселения Сургут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483B96" w:rsidRPr="00483B96" w:rsidTr="008C5433">
        <w:trPr>
          <w:trHeight w:val="20"/>
        </w:trPr>
        <w:tc>
          <w:tcPr>
            <w:tcW w:w="431" w:type="dxa"/>
            <w:hideMark/>
          </w:tcPr>
          <w:p w:rsidR="00483B96" w:rsidRPr="008C5433" w:rsidRDefault="00483B96" w:rsidP="00483B96">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Код администратора</w:t>
            </w:r>
          </w:p>
        </w:tc>
        <w:tc>
          <w:tcPr>
            <w:tcW w:w="1275"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Код бюджетной классификации</w:t>
            </w:r>
          </w:p>
        </w:tc>
        <w:tc>
          <w:tcPr>
            <w:tcW w:w="510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14"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Сумма, тыс. рублей</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w:t>
            </w:r>
          </w:p>
        </w:tc>
        <w:tc>
          <w:tcPr>
            <w:tcW w:w="1275"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2</w:t>
            </w:r>
          </w:p>
        </w:tc>
        <w:tc>
          <w:tcPr>
            <w:tcW w:w="510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3</w:t>
            </w:r>
          </w:p>
        </w:tc>
        <w:tc>
          <w:tcPr>
            <w:tcW w:w="714"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 </w:t>
            </w:r>
          </w:p>
        </w:tc>
        <w:tc>
          <w:tcPr>
            <w:tcW w:w="1275"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01 00 00 00 00 0000 000</w:t>
            </w:r>
          </w:p>
        </w:tc>
        <w:tc>
          <w:tcPr>
            <w:tcW w:w="510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ИСТОЧНИКИ ВНУТРЕННЕГО ФИНАНСИРОВАНИЯ ДЕФИЦИТОВ БЮДЖЕТОВ</w:t>
            </w:r>
          </w:p>
        </w:tc>
        <w:tc>
          <w:tcPr>
            <w:tcW w:w="714"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3 586</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433</w:t>
            </w:r>
          </w:p>
        </w:tc>
        <w:tc>
          <w:tcPr>
            <w:tcW w:w="1275"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01 05 00 00 00 0000 000</w:t>
            </w:r>
          </w:p>
        </w:tc>
        <w:tc>
          <w:tcPr>
            <w:tcW w:w="5103"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Изменение остатков средств на счетах по учету средств бюджетов</w:t>
            </w:r>
          </w:p>
        </w:tc>
        <w:tc>
          <w:tcPr>
            <w:tcW w:w="714" w:type="dxa"/>
            <w:hideMark/>
          </w:tcPr>
          <w:p w:rsidR="00483B96" w:rsidRPr="00483B96" w:rsidRDefault="00483B96" w:rsidP="00483B96">
            <w:pPr>
              <w:tabs>
                <w:tab w:val="left" w:pos="284"/>
              </w:tabs>
              <w:rPr>
                <w:rFonts w:ascii="Times New Roman" w:eastAsia="Calibri" w:hAnsi="Times New Roman" w:cs="Times New Roman"/>
                <w:bCs/>
                <w:sz w:val="12"/>
                <w:szCs w:val="12"/>
              </w:rPr>
            </w:pPr>
            <w:r w:rsidRPr="00483B96">
              <w:rPr>
                <w:rFonts w:ascii="Times New Roman" w:eastAsia="Calibri" w:hAnsi="Times New Roman" w:cs="Times New Roman"/>
                <w:bCs/>
                <w:sz w:val="12"/>
                <w:szCs w:val="12"/>
              </w:rPr>
              <w:t>3 586</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433</w:t>
            </w:r>
          </w:p>
        </w:tc>
        <w:tc>
          <w:tcPr>
            <w:tcW w:w="1275"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01 05 02 00 00 0000 500</w:t>
            </w:r>
          </w:p>
        </w:tc>
        <w:tc>
          <w:tcPr>
            <w:tcW w:w="5103"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Увеличение прочих остатков средств бюджетов</w:t>
            </w:r>
          </w:p>
        </w:tc>
        <w:tc>
          <w:tcPr>
            <w:tcW w:w="714"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-173 012</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433</w:t>
            </w:r>
          </w:p>
        </w:tc>
        <w:tc>
          <w:tcPr>
            <w:tcW w:w="1275"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01 05 02 01 00 0000 510</w:t>
            </w:r>
          </w:p>
        </w:tc>
        <w:tc>
          <w:tcPr>
            <w:tcW w:w="510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Увеличение прочих остатков денежных средств бюджетов</w:t>
            </w:r>
          </w:p>
        </w:tc>
        <w:tc>
          <w:tcPr>
            <w:tcW w:w="714"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-173 012</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433</w:t>
            </w:r>
          </w:p>
        </w:tc>
        <w:tc>
          <w:tcPr>
            <w:tcW w:w="1275"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01 05 02 01 10 0000 510</w:t>
            </w:r>
          </w:p>
        </w:tc>
        <w:tc>
          <w:tcPr>
            <w:tcW w:w="510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4"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-173 012</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lastRenderedPageBreak/>
              <w:t>433</w:t>
            </w:r>
          </w:p>
        </w:tc>
        <w:tc>
          <w:tcPr>
            <w:tcW w:w="1275"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01 05 02 00 00 0000 600</w:t>
            </w:r>
          </w:p>
        </w:tc>
        <w:tc>
          <w:tcPr>
            <w:tcW w:w="5103"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Уменьшение прочих остатков средств бюджетов</w:t>
            </w:r>
          </w:p>
        </w:tc>
        <w:tc>
          <w:tcPr>
            <w:tcW w:w="714" w:type="dxa"/>
            <w:hideMark/>
          </w:tcPr>
          <w:p w:rsidR="00483B96" w:rsidRPr="00483B96" w:rsidRDefault="00483B96" w:rsidP="00483B96">
            <w:pPr>
              <w:tabs>
                <w:tab w:val="left" w:pos="284"/>
              </w:tabs>
              <w:rPr>
                <w:rFonts w:ascii="Times New Roman" w:eastAsia="Calibri" w:hAnsi="Times New Roman" w:cs="Times New Roman"/>
                <w:iCs/>
                <w:sz w:val="12"/>
                <w:szCs w:val="12"/>
              </w:rPr>
            </w:pPr>
            <w:r w:rsidRPr="00483B96">
              <w:rPr>
                <w:rFonts w:ascii="Times New Roman" w:eastAsia="Calibri" w:hAnsi="Times New Roman" w:cs="Times New Roman"/>
                <w:iCs/>
                <w:sz w:val="12"/>
                <w:szCs w:val="12"/>
              </w:rPr>
              <w:t>176 598</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433</w:t>
            </w:r>
          </w:p>
        </w:tc>
        <w:tc>
          <w:tcPr>
            <w:tcW w:w="1275"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01 05 02 01 00 0000 610</w:t>
            </w:r>
          </w:p>
        </w:tc>
        <w:tc>
          <w:tcPr>
            <w:tcW w:w="510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Уменьшение прочих остатков денежных средств бюджетов</w:t>
            </w:r>
          </w:p>
        </w:tc>
        <w:tc>
          <w:tcPr>
            <w:tcW w:w="714"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176 598</w:t>
            </w:r>
          </w:p>
        </w:tc>
      </w:tr>
      <w:tr w:rsidR="00483B96" w:rsidRPr="00483B96" w:rsidTr="008C5433">
        <w:trPr>
          <w:trHeight w:val="20"/>
        </w:trPr>
        <w:tc>
          <w:tcPr>
            <w:tcW w:w="431"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433</w:t>
            </w:r>
          </w:p>
        </w:tc>
        <w:tc>
          <w:tcPr>
            <w:tcW w:w="1275"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01 05 02 01 10 0000 610</w:t>
            </w:r>
          </w:p>
        </w:tc>
        <w:tc>
          <w:tcPr>
            <w:tcW w:w="5103"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4" w:type="dxa"/>
            <w:hideMark/>
          </w:tcPr>
          <w:p w:rsidR="00483B96" w:rsidRPr="00483B96" w:rsidRDefault="00483B96" w:rsidP="00483B96">
            <w:pPr>
              <w:tabs>
                <w:tab w:val="left" w:pos="284"/>
              </w:tabs>
              <w:rPr>
                <w:rFonts w:ascii="Times New Roman" w:eastAsia="Calibri" w:hAnsi="Times New Roman" w:cs="Times New Roman"/>
                <w:sz w:val="12"/>
                <w:szCs w:val="12"/>
              </w:rPr>
            </w:pPr>
            <w:r w:rsidRPr="00483B96">
              <w:rPr>
                <w:rFonts w:ascii="Times New Roman" w:eastAsia="Calibri" w:hAnsi="Times New Roman" w:cs="Times New Roman"/>
                <w:sz w:val="12"/>
                <w:szCs w:val="12"/>
              </w:rPr>
              <w:t>176 598</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483B96" w:rsidRPr="00483B96">
        <w:rPr>
          <w:rFonts w:ascii="Times New Roman" w:eastAsia="Calibri" w:hAnsi="Times New Roman" w:cs="Times New Roman"/>
          <w:i/>
          <w:sz w:val="12"/>
          <w:szCs w:val="12"/>
        </w:rPr>
        <w:t>Сургут</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8C5433">
      <w:pPr>
        <w:tabs>
          <w:tab w:val="left" w:pos="284"/>
        </w:tabs>
        <w:spacing w:after="0" w:line="240" w:lineRule="auto"/>
        <w:jc w:val="center"/>
        <w:rPr>
          <w:rFonts w:ascii="Times New Roman" w:eastAsia="Calibri" w:hAnsi="Times New Roman" w:cs="Times New Roman"/>
          <w:b/>
          <w:sz w:val="12"/>
          <w:szCs w:val="12"/>
        </w:rPr>
      </w:pPr>
    </w:p>
    <w:p w:rsid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 xml:space="preserve">Источники финансирования дефицита бюджета </w:t>
      </w:r>
    </w:p>
    <w:p w:rsidR="004A6FFC" w:rsidRP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сельского поселения Сургут муниципального района Сергиевский</w:t>
      </w:r>
      <w:r w:rsidRPr="008C5433">
        <w:rPr>
          <w:b/>
        </w:rPr>
        <w:t xml:space="preserve"> </w:t>
      </w:r>
      <w:r w:rsidRPr="008C5433">
        <w:rPr>
          <w:rFonts w:ascii="Times New Roman" w:eastAsia="Calibri" w:hAnsi="Times New Roman" w:cs="Times New Roman"/>
          <w:b/>
          <w:sz w:val="12"/>
          <w:szCs w:val="12"/>
        </w:rPr>
        <w:t>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536"/>
        <w:gridCol w:w="567"/>
        <w:gridCol w:w="714"/>
      </w:tblGrid>
      <w:tr w:rsidR="008C5433" w:rsidRPr="008C5433" w:rsidTr="008C5433">
        <w:trPr>
          <w:trHeight w:val="20"/>
        </w:trPr>
        <w:tc>
          <w:tcPr>
            <w:tcW w:w="431" w:type="dxa"/>
            <w:vMerge w:val="restart"/>
            <w:hideMark/>
          </w:tcPr>
          <w:p w:rsidR="008C5433" w:rsidRPr="008C5433" w:rsidRDefault="008C5433" w:rsidP="008C5433">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Код администратора</w:t>
            </w:r>
          </w:p>
        </w:tc>
        <w:tc>
          <w:tcPr>
            <w:tcW w:w="1275"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Код бюджетной классификации</w:t>
            </w:r>
          </w:p>
        </w:tc>
        <w:tc>
          <w:tcPr>
            <w:tcW w:w="4536"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281" w:type="dxa"/>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Сумма, тыс. рублей</w:t>
            </w:r>
          </w:p>
        </w:tc>
      </w:tr>
      <w:tr w:rsidR="008C5433" w:rsidRPr="008C5433" w:rsidTr="008C5433">
        <w:trPr>
          <w:trHeight w:val="20"/>
        </w:trPr>
        <w:tc>
          <w:tcPr>
            <w:tcW w:w="431"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275"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4536"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567"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2025 год</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2026 год</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127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w:t>
            </w:r>
          </w:p>
        </w:tc>
        <w:tc>
          <w:tcPr>
            <w:tcW w:w="4536"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w:t>
            </w:r>
          </w:p>
        </w:tc>
        <w:tc>
          <w:tcPr>
            <w:tcW w:w="567"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27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01 00 00 00 00 0000 000</w:t>
            </w:r>
          </w:p>
        </w:tc>
        <w:tc>
          <w:tcPr>
            <w:tcW w:w="4536"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01 05 00 00 00 0000 000</w:t>
            </w:r>
          </w:p>
        </w:tc>
        <w:tc>
          <w:tcPr>
            <w:tcW w:w="4536"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01 05 02 00 00 0000 500</w:t>
            </w:r>
          </w:p>
        </w:tc>
        <w:tc>
          <w:tcPr>
            <w:tcW w:w="4536"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-22 501</w:t>
            </w:r>
          </w:p>
        </w:tc>
        <w:tc>
          <w:tcPr>
            <w:tcW w:w="714"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-23 201</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01 05 02 01 00 0000 510</w:t>
            </w:r>
          </w:p>
        </w:tc>
        <w:tc>
          <w:tcPr>
            <w:tcW w:w="4536"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-22 501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-23 201</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01 05 02 01 10 0000 510</w:t>
            </w:r>
          </w:p>
        </w:tc>
        <w:tc>
          <w:tcPr>
            <w:tcW w:w="4536"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-22 501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-23 201</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01 05 02 00 00 0000 600</w:t>
            </w:r>
          </w:p>
        </w:tc>
        <w:tc>
          <w:tcPr>
            <w:tcW w:w="4536"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22 501</w:t>
            </w:r>
          </w:p>
        </w:tc>
        <w:tc>
          <w:tcPr>
            <w:tcW w:w="714" w:type="dxa"/>
            <w:hideMark/>
          </w:tcPr>
          <w:p w:rsidR="008C5433" w:rsidRPr="008C5433" w:rsidRDefault="008C5433" w:rsidP="008C5433">
            <w:pPr>
              <w:tabs>
                <w:tab w:val="left" w:pos="284"/>
              </w:tabs>
              <w:rPr>
                <w:rFonts w:ascii="Times New Roman" w:eastAsia="Calibri" w:hAnsi="Times New Roman" w:cs="Times New Roman"/>
                <w:iCs/>
                <w:sz w:val="12"/>
                <w:szCs w:val="12"/>
              </w:rPr>
            </w:pPr>
            <w:r w:rsidRPr="008C5433">
              <w:rPr>
                <w:rFonts w:ascii="Times New Roman" w:eastAsia="Calibri" w:hAnsi="Times New Roman" w:cs="Times New Roman"/>
                <w:iCs/>
                <w:sz w:val="12"/>
                <w:szCs w:val="12"/>
              </w:rPr>
              <w:t>23 201</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01 05 02 01 00 0000 610</w:t>
            </w:r>
          </w:p>
        </w:tc>
        <w:tc>
          <w:tcPr>
            <w:tcW w:w="4536"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22 501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23 201</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433</w:t>
            </w:r>
          </w:p>
        </w:tc>
        <w:tc>
          <w:tcPr>
            <w:tcW w:w="127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01 05 02 01 10 0000 610</w:t>
            </w:r>
          </w:p>
        </w:tc>
        <w:tc>
          <w:tcPr>
            <w:tcW w:w="4536"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22 501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23 201</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tabs>
          <w:tab w:val="left" w:pos="284"/>
          <w:tab w:val="left" w:pos="3828"/>
        </w:tabs>
        <w:spacing w:after="0" w:line="240" w:lineRule="auto"/>
        <w:jc w:val="center"/>
        <w:rPr>
          <w:rFonts w:ascii="Times New Roman" w:eastAsia="Calibri" w:hAnsi="Times New Roman" w:cs="Times New Roman"/>
          <w:b/>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40029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О внесении изменений и дополнений в бюджет</w:t>
      </w:r>
    </w:p>
    <w:p w:rsidR="008C5433" w:rsidRP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 xml:space="preserve"> городского поселения Суходол муниципального района Сергиевский на 2024 год и на плановый период 2025 и 2026 годов</w:t>
      </w:r>
    </w:p>
    <w:p w:rsidR="008C5433" w:rsidRPr="008C5433" w:rsidRDefault="008C5433" w:rsidP="008C5433">
      <w:pPr>
        <w:tabs>
          <w:tab w:val="left" w:pos="284"/>
        </w:tabs>
        <w:spacing w:after="0" w:line="240" w:lineRule="auto"/>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 xml:space="preserve"> </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 год и на плановый период 2025 и 2026 годов,</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b/>
          <w:sz w:val="12"/>
          <w:szCs w:val="12"/>
        </w:rPr>
      </w:pPr>
      <w:r w:rsidRPr="008C5433">
        <w:rPr>
          <w:rFonts w:ascii="Times New Roman" w:eastAsia="Calibri" w:hAnsi="Times New Roman" w:cs="Times New Roman"/>
          <w:b/>
          <w:sz w:val="12"/>
          <w:szCs w:val="12"/>
        </w:rPr>
        <w:t>РЕШИЛО:</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Внести в решение Собрания представителей городского поселения Суходол от 20.12.2023 г. № 28 «О бюджете городского поселения Суходол на 2024 год и плановый период 2025 и 2026 годов» следующие изменения и дополнения:</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Статью 1 изложить в следующей редакции:</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1. Утвердить основные характеристики местного бюджета на 2024 год:</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общий объем доходов – 73 730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общий объем расходов –78 651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дефицит – 4 921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2. Утвердить основные характеристики местного бюджета на 2025 год:</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общий объем доходов – 60 223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общий объем расходов – 60 223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дефицит – 0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3. Утвердить основные характеристики местного бюджета на 2026 год:</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общий объем доходов – 62 519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общий объем расходов – 62 519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дефицит – 0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Статью 4 изложить в следующей редакции:</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1. Утвердить объем безвозмездных поступлений в доход бюджета городского поселения Суходол:</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2024 год – 19 447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2025 год – 1 428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2026 год – 1 533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2024 год – 4 695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2025 год – 1 137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2026 год – 1 242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2024 год – 14 751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2025 год – 291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2026 год – 291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2024 год – 42 924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2025 год – 12 093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на 2026 год – 0 тыс. рублей.</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Приложения № 1,2,3,4,5,6 изложить в новой редакции (прилагаются).</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8C5433" w:rsidRPr="008C5433" w:rsidRDefault="008C5433" w:rsidP="008C5433">
      <w:pPr>
        <w:tabs>
          <w:tab w:val="left" w:pos="284"/>
        </w:tabs>
        <w:spacing w:after="0" w:line="240" w:lineRule="auto"/>
        <w:ind w:firstLine="284"/>
        <w:jc w:val="both"/>
        <w:rPr>
          <w:rFonts w:ascii="Times New Roman" w:eastAsia="Calibri" w:hAnsi="Times New Roman" w:cs="Times New Roman"/>
          <w:sz w:val="12"/>
          <w:szCs w:val="12"/>
        </w:rPr>
      </w:pPr>
      <w:r w:rsidRPr="008C5433">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8C5433" w:rsidRPr="008C5433" w:rsidRDefault="008C5433" w:rsidP="008C5433">
      <w:pPr>
        <w:tabs>
          <w:tab w:val="left" w:pos="284"/>
        </w:tabs>
        <w:spacing w:after="0" w:line="240" w:lineRule="auto"/>
        <w:jc w:val="right"/>
        <w:rPr>
          <w:rFonts w:ascii="Times New Roman" w:eastAsia="Calibri" w:hAnsi="Times New Roman" w:cs="Times New Roman"/>
          <w:sz w:val="12"/>
          <w:szCs w:val="12"/>
        </w:rPr>
      </w:pPr>
      <w:r w:rsidRPr="008C543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C5433">
        <w:rPr>
          <w:rFonts w:ascii="Times New Roman" w:eastAsia="Calibri" w:hAnsi="Times New Roman" w:cs="Times New Roman"/>
          <w:sz w:val="12"/>
          <w:szCs w:val="12"/>
        </w:rPr>
        <w:t>городского поселения Суходол</w:t>
      </w:r>
    </w:p>
    <w:p w:rsidR="008C5433" w:rsidRDefault="008C5433" w:rsidP="008C5433">
      <w:pPr>
        <w:tabs>
          <w:tab w:val="left" w:pos="284"/>
        </w:tabs>
        <w:spacing w:after="0" w:line="240" w:lineRule="auto"/>
        <w:jc w:val="right"/>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муниципального района Сергиевский</w:t>
      </w:r>
    </w:p>
    <w:p w:rsidR="008C5433" w:rsidRPr="008C5433" w:rsidRDefault="008C5433" w:rsidP="008C5433">
      <w:pPr>
        <w:tabs>
          <w:tab w:val="left" w:pos="284"/>
        </w:tabs>
        <w:spacing w:after="0" w:line="240" w:lineRule="auto"/>
        <w:jc w:val="right"/>
        <w:rPr>
          <w:rFonts w:ascii="Times New Roman" w:eastAsia="Calibri" w:hAnsi="Times New Roman" w:cs="Times New Roman"/>
          <w:sz w:val="12"/>
          <w:szCs w:val="12"/>
        </w:rPr>
      </w:pPr>
      <w:r w:rsidRPr="008C5433">
        <w:rPr>
          <w:rFonts w:ascii="Times New Roman" w:eastAsia="Calibri" w:hAnsi="Times New Roman" w:cs="Times New Roman"/>
          <w:sz w:val="12"/>
          <w:szCs w:val="12"/>
        </w:rPr>
        <w:t>С.И.Баранов</w:t>
      </w:r>
    </w:p>
    <w:p w:rsidR="008C5433" w:rsidRPr="008C5433" w:rsidRDefault="008C5433" w:rsidP="008C5433">
      <w:pPr>
        <w:tabs>
          <w:tab w:val="left" w:pos="284"/>
        </w:tabs>
        <w:spacing w:after="0" w:line="240" w:lineRule="auto"/>
        <w:jc w:val="right"/>
        <w:rPr>
          <w:rFonts w:ascii="Times New Roman" w:eastAsia="Calibri" w:hAnsi="Times New Roman" w:cs="Times New Roman"/>
          <w:sz w:val="12"/>
          <w:szCs w:val="12"/>
        </w:rPr>
      </w:pPr>
    </w:p>
    <w:p w:rsidR="008C5433" w:rsidRPr="008C5433" w:rsidRDefault="008C5433" w:rsidP="008C5433">
      <w:pPr>
        <w:tabs>
          <w:tab w:val="left" w:pos="284"/>
        </w:tabs>
        <w:spacing w:after="0" w:line="240" w:lineRule="auto"/>
        <w:jc w:val="right"/>
        <w:rPr>
          <w:rFonts w:ascii="Times New Roman" w:eastAsia="Calibri" w:hAnsi="Times New Roman" w:cs="Times New Roman"/>
          <w:sz w:val="12"/>
          <w:szCs w:val="12"/>
        </w:rPr>
      </w:pPr>
      <w:r w:rsidRPr="008C5433">
        <w:rPr>
          <w:rFonts w:ascii="Times New Roman" w:eastAsia="Calibri" w:hAnsi="Times New Roman" w:cs="Times New Roman"/>
          <w:sz w:val="12"/>
          <w:szCs w:val="12"/>
        </w:rPr>
        <w:t>Глава городского поселения Суходол</w:t>
      </w:r>
    </w:p>
    <w:p w:rsidR="008C5433" w:rsidRDefault="008C5433" w:rsidP="008C5433">
      <w:pPr>
        <w:tabs>
          <w:tab w:val="left" w:pos="284"/>
        </w:tabs>
        <w:spacing w:after="0" w:line="240" w:lineRule="auto"/>
        <w:jc w:val="right"/>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муниципального района Сергиевский</w:t>
      </w:r>
    </w:p>
    <w:p w:rsidR="008C5433" w:rsidRPr="008C5433" w:rsidRDefault="008C5433" w:rsidP="008C5433">
      <w:pPr>
        <w:tabs>
          <w:tab w:val="left" w:pos="284"/>
        </w:tabs>
        <w:spacing w:after="0" w:line="240" w:lineRule="auto"/>
        <w:jc w:val="right"/>
        <w:rPr>
          <w:rFonts w:ascii="Times New Roman" w:eastAsia="Calibri" w:hAnsi="Times New Roman" w:cs="Times New Roman"/>
          <w:sz w:val="12"/>
          <w:szCs w:val="12"/>
        </w:rPr>
      </w:pPr>
      <w:r w:rsidRPr="008C5433">
        <w:rPr>
          <w:rFonts w:ascii="Times New Roman" w:eastAsia="Calibri" w:hAnsi="Times New Roman" w:cs="Times New Roman"/>
          <w:sz w:val="12"/>
          <w:szCs w:val="12"/>
        </w:rPr>
        <w:t>И.О.Беседин</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C5433"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w:t>
      </w:r>
      <w:r w:rsidR="008C5433" w:rsidRPr="008C5433">
        <w:rPr>
          <w:rFonts w:ascii="Times New Roman" w:eastAsia="Calibri" w:hAnsi="Times New Roman" w:cs="Times New Roman"/>
          <w:i/>
          <w:sz w:val="12"/>
          <w:szCs w:val="12"/>
        </w:rPr>
        <w:t>городского поселения Суходол</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25"/>
        <w:gridCol w:w="714"/>
      </w:tblGrid>
      <w:tr w:rsidR="008C5433" w:rsidRPr="008C5433" w:rsidTr="008C5433">
        <w:trPr>
          <w:trHeight w:val="20"/>
        </w:trPr>
        <w:tc>
          <w:tcPr>
            <w:tcW w:w="431" w:type="dxa"/>
            <w:vMerge w:val="restart"/>
            <w:hideMark/>
          </w:tcPr>
          <w:p w:rsidR="008C5433" w:rsidRPr="008C5433" w:rsidRDefault="008C5433" w:rsidP="008C5433">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Код главного распорядителя бюджетных средств</w:t>
            </w:r>
          </w:p>
        </w:tc>
        <w:tc>
          <w:tcPr>
            <w:tcW w:w="4394"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Рз</w:t>
            </w:r>
          </w:p>
        </w:tc>
        <w:tc>
          <w:tcPr>
            <w:tcW w:w="284"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ПР</w:t>
            </w:r>
          </w:p>
        </w:tc>
        <w:tc>
          <w:tcPr>
            <w:tcW w:w="709"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ЦСР</w:t>
            </w:r>
          </w:p>
        </w:tc>
        <w:tc>
          <w:tcPr>
            <w:tcW w:w="283"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ВР</w:t>
            </w:r>
          </w:p>
        </w:tc>
        <w:tc>
          <w:tcPr>
            <w:tcW w:w="1139" w:type="dxa"/>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Сумма, тыс. рублей</w:t>
            </w:r>
          </w:p>
        </w:tc>
      </w:tr>
      <w:tr w:rsidR="008C5433" w:rsidRPr="008C5433" w:rsidTr="008C5433">
        <w:trPr>
          <w:trHeight w:val="20"/>
        </w:trPr>
        <w:tc>
          <w:tcPr>
            <w:tcW w:w="431"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4394"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83"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84"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709"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83"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Всего</w:t>
            </w:r>
          </w:p>
        </w:tc>
        <w:tc>
          <w:tcPr>
            <w:tcW w:w="714" w:type="dxa"/>
            <w:hideMark/>
          </w:tcPr>
          <w:p w:rsidR="008C5433" w:rsidRPr="008C5433" w:rsidRDefault="008C5433" w:rsidP="008C5433">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в том числе за счет целевых средств вышестоящих бюджетов</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418</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78 651</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4 696</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ОБЩЕГОСУДАРСТВЕННЫЕ ВОПРОСЫ</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17 449</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02</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1 845</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1 845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1 845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1 845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9 402</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8 095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6 257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6 257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851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851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982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982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Уплата налогов, сборов и иных платежей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850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1 307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1 307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1 307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06</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2 047</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2 047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2 047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2 047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Резервные фонды</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Резервные средства</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870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Другие общегосударственные вопросы</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4 146</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3 741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747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747</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2 995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2 995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lastRenderedPageBreak/>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299</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299</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299</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НАЦИОНАЛЬНАЯ ОБОРОНА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02</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1 033</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1 033</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Мобилизационная и вневойсковая подготовка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02</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1 033</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1 033</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14</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НАЦИОНАЛЬНАЯ ЭКОНОМИКА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7 379</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Дорожное хозяйство (дорожные фонды)</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09</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7 261</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7 261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7 261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7 261</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12</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118</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ЖИЛИЩНО-КОММУНАЛЬНОЕ ХОЗЯЙСТВО</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42 838</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3 662</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Благоустройство</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42 838</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3 662</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24 068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16 698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16 698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Субсидии автономным учреждениям</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620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14 858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14 858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14 858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3 855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3 662</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3 855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3 662</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lastRenderedPageBreak/>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3 855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3 662</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ОХРАНА ОКРУЖАЮЩЕЙ СРЕДЫ</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129</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05</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129</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129</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Уплата налогов, сборов и иных платежей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06</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850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ОБРАЗОВАНИЕ</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07</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316</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Молодежная политика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07</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07</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316</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07</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07</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316</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07</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07</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316</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07</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07</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316</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КУЛЬТУРА, КИНЕМАТОГРАФИЯ</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3 639</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Культура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3 639</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3 639</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198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198</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3 442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3 442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ФИЗИЧЕСКАЯ КУЛЬТУРА И СПОРТ</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5 862</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Физическая культура</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5 862</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5 862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5 862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28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25"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5 862</w:t>
            </w:r>
          </w:p>
        </w:tc>
        <w:tc>
          <w:tcPr>
            <w:tcW w:w="714"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4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39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ИТОГО</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25"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78 651</w:t>
            </w:r>
          </w:p>
        </w:tc>
        <w:tc>
          <w:tcPr>
            <w:tcW w:w="714"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4 696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C5433"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w:t>
      </w:r>
      <w:r w:rsidR="008C5433" w:rsidRPr="008C5433">
        <w:rPr>
          <w:rFonts w:ascii="Times New Roman" w:eastAsia="Calibri" w:hAnsi="Times New Roman" w:cs="Times New Roman"/>
          <w:i/>
          <w:sz w:val="12"/>
          <w:szCs w:val="12"/>
        </w:rPr>
        <w:t>городского поселения Суходол</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 xml:space="preserve">Ведомственная структура расходов бюджета городского поселения Суходол </w:t>
      </w:r>
    </w:p>
    <w:p w:rsidR="004A6FFC" w:rsidRP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муниципального района Сергиевский на плановый период 2025 и 2026 годов</w:t>
      </w:r>
    </w:p>
    <w:tbl>
      <w:tblPr>
        <w:tblStyle w:val="af1"/>
        <w:tblW w:w="4978" w:type="pct"/>
        <w:tblLayout w:type="fixed"/>
        <w:tblCellMar>
          <w:left w:w="0" w:type="dxa"/>
          <w:right w:w="0" w:type="dxa"/>
        </w:tblCellMar>
        <w:tblLook w:val="04A0" w:firstRow="1" w:lastRow="0" w:firstColumn="1" w:lastColumn="0" w:noHBand="0" w:noVBand="1"/>
      </w:tblPr>
      <w:tblGrid>
        <w:gridCol w:w="431"/>
        <w:gridCol w:w="3260"/>
        <w:gridCol w:w="283"/>
        <w:gridCol w:w="285"/>
        <w:gridCol w:w="709"/>
        <w:gridCol w:w="283"/>
        <w:gridCol w:w="392"/>
        <w:gridCol w:w="710"/>
        <w:gridCol w:w="425"/>
        <w:gridCol w:w="712"/>
      </w:tblGrid>
      <w:tr w:rsidR="008C5433" w:rsidRPr="008C5433" w:rsidTr="008C5433">
        <w:trPr>
          <w:trHeight w:val="20"/>
        </w:trPr>
        <w:tc>
          <w:tcPr>
            <w:tcW w:w="288" w:type="pct"/>
            <w:vMerge w:val="restart"/>
            <w:hideMark/>
          </w:tcPr>
          <w:p w:rsidR="008C5433" w:rsidRPr="008C5433" w:rsidRDefault="008C5433" w:rsidP="008C5433">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Код главного распорядителя бюджетных средств</w:t>
            </w:r>
          </w:p>
        </w:tc>
        <w:tc>
          <w:tcPr>
            <w:tcW w:w="2176" w:type="pct"/>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Рз</w:t>
            </w:r>
          </w:p>
        </w:tc>
        <w:tc>
          <w:tcPr>
            <w:tcW w:w="190" w:type="pct"/>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ПР</w:t>
            </w:r>
          </w:p>
        </w:tc>
        <w:tc>
          <w:tcPr>
            <w:tcW w:w="473" w:type="pct"/>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ЦСР</w:t>
            </w:r>
          </w:p>
        </w:tc>
        <w:tc>
          <w:tcPr>
            <w:tcW w:w="189" w:type="pct"/>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ВР</w:t>
            </w:r>
          </w:p>
        </w:tc>
        <w:tc>
          <w:tcPr>
            <w:tcW w:w="736" w:type="pct"/>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2025 год</w:t>
            </w:r>
          </w:p>
        </w:tc>
        <w:tc>
          <w:tcPr>
            <w:tcW w:w="759" w:type="pct"/>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2026 год</w:t>
            </w:r>
          </w:p>
        </w:tc>
      </w:tr>
      <w:tr w:rsidR="008C5433" w:rsidRPr="008C5433" w:rsidTr="008C5433">
        <w:trPr>
          <w:trHeight w:val="20"/>
        </w:trPr>
        <w:tc>
          <w:tcPr>
            <w:tcW w:w="288"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176"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89"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90"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473"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89"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736" w:type="pct"/>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Сумма, тыс. рублей</w:t>
            </w:r>
          </w:p>
        </w:tc>
        <w:tc>
          <w:tcPr>
            <w:tcW w:w="759" w:type="pct"/>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Сумма, тыс. рублей</w:t>
            </w:r>
          </w:p>
        </w:tc>
      </w:tr>
      <w:tr w:rsidR="008C5433" w:rsidRPr="008C5433" w:rsidTr="008C5433">
        <w:trPr>
          <w:trHeight w:val="20"/>
        </w:trPr>
        <w:tc>
          <w:tcPr>
            <w:tcW w:w="288"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176"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89"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90"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473"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189" w:type="pct"/>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Всего</w:t>
            </w:r>
          </w:p>
        </w:tc>
        <w:tc>
          <w:tcPr>
            <w:tcW w:w="474" w:type="pct"/>
            <w:hideMark/>
          </w:tcPr>
          <w:p w:rsidR="008C5433" w:rsidRPr="008C5433" w:rsidRDefault="008C5433" w:rsidP="008C5433">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в том числе за счет целевых средств вышестоящих бюджетов</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Всего</w:t>
            </w:r>
          </w:p>
        </w:tc>
        <w:tc>
          <w:tcPr>
            <w:tcW w:w="475" w:type="pct"/>
            <w:hideMark/>
          </w:tcPr>
          <w:p w:rsidR="008C5433" w:rsidRPr="008C5433" w:rsidRDefault="008C5433" w:rsidP="008C5433">
            <w:pPr>
              <w:tabs>
                <w:tab w:val="left" w:pos="284"/>
              </w:tabs>
              <w:rPr>
                <w:rFonts w:ascii="Times New Roman" w:eastAsia="Calibri" w:hAnsi="Times New Roman" w:cs="Times New Roman"/>
                <w:sz w:val="10"/>
                <w:szCs w:val="10"/>
              </w:rPr>
            </w:pPr>
            <w:r w:rsidRPr="008C5433">
              <w:rPr>
                <w:rFonts w:ascii="Times New Roman" w:eastAsia="Calibri" w:hAnsi="Times New Roman" w:cs="Times New Roman"/>
                <w:sz w:val="10"/>
                <w:szCs w:val="10"/>
              </w:rPr>
              <w:t>в том числе за счет целевых средств вышестоящих бюджетов</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418</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58 722</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59 019</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ОБЩЕГОСУДАРСТВЕННЫЕ ВОПРОСЫ</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6 403</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8 548</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02</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1 495</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2 495</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1 495</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2 495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1 495</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2 495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1 495</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2 495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4 688</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5 818</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xml:space="preserve">Муниципальная программа "Совершенствование </w:t>
            </w:r>
            <w:r w:rsidRPr="008C5433">
              <w:rPr>
                <w:rFonts w:ascii="Times New Roman" w:eastAsia="Calibri" w:hAnsi="Times New Roman" w:cs="Times New Roman"/>
                <w:sz w:val="12"/>
                <w:szCs w:val="12"/>
              </w:rPr>
              <w:lastRenderedPageBreak/>
              <w:t>муниципального управления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lastRenderedPageBreak/>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4 688</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5 818</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lastRenderedPageBreak/>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3 980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5 095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3 980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5 095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708</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723</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708</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723</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Резервные фонды</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Резервные средства</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870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Другие общегосударственные вопросы</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211</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225</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118</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93</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107</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93</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107</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93</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107</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НАЦИОНАЛЬНАЯ ОБОРОНА</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02</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Мобилизационная и вневойсковая подготовка</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02</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1 137</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1 242</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1 137</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1 242</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02</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1 137</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1 242</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467</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1 801</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466</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1 800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466</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1 800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466</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1 800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466</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1 800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14</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14</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НАЦИОНАЛЬНАЯ ЭКОНОМИКА</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6 093</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6 234</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Дорожное хозяйство (дорожные фонды)</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09</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6 093</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6 234</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6 093</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6 234</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xml:space="preserve">Закупка товаров, работ и услуг для обеспечения </w:t>
            </w:r>
            <w:r w:rsidRPr="008C5433">
              <w:rPr>
                <w:rFonts w:ascii="Times New Roman" w:eastAsia="Calibri" w:hAnsi="Times New Roman" w:cs="Times New Roman"/>
                <w:sz w:val="12"/>
                <w:szCs w:val="12"/>
              </w:rPr>
              <w:lastRenderedPageBreak/>
              <w:t>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6 234</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6 234</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6 093</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04</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09</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6 093</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ЖИЛИЩНО-КОММУНАЛЬНОЕ ХОЗЯЙСТВО</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38 282</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41 185</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Благоустройство</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38 282</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41 185</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38 282</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41 185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30 912</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33 815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30 912</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33 815</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Субсидии автономным учреждениям</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05</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03</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620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КУЛЬТУРА, КИНЕМАТОГРАФИЯ</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08</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340</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Культура</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08</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340</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340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340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08</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340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ФИЗИЧЕСКАЯ КУЛЬТУРА И СПОРТ</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00</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6 000</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Физическая культура</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11</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6 000</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6 000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6 000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11</w:t>
            </w:r>
          </w:p>
        </w:tc>
        <w:tc>
          <w:tcPr>
            <w:tcW w:w="190"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01</w:t>
            </w:r>
          </w:p>
        </w:tc>
        <w:tc>
          <w:tcPr>
            <w:tcW w:w="473"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189"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262"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6 000</w:t>
            </w:r>
          </w:p>
        </w:tc>
        <w:tc>
          <w:tcPr>
            <w:tcW w:w="47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284"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c>
          <w:tcPr>
            <w:tcW w:w="475" w:type="pc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ИТОГО</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58 723</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59 019</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Условно утвержденные расходы</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1500</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3500</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r>
      <w:tr w:rsidR="008C5433" w:rsidRPr="008C5433" w:rsidTr="008C5433">
        <w:trPr>
          <w:trHeight w:val="20"/>
        </w:trPr>
        <w:tc>
          <w:tcPr>
            <w:tcW w:w="288"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176"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ВСЕГО с учетом условно утвержденных расходов</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90"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73"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189"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62"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60 223</w:t>
            </w:r>
          </w:p>
        </w:tc>
        <w:tc>
          <w:tcPr>
            <w:tcW w:w="47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1 137</w:t>
            </w:r>
          </w:p>
        </w:tc>
        <w:tc>
          <w:tcPr>
            <w:tcW w:w="284"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62 519</w:t>
            </w:r>
          </w:p>
        </w:tc>
        <w:tc>
          <w:tcPr>
            <w:tcW w:w="475" w:type="pct"/>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1 242</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C5433"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w:t>
      </w:r>
      <w:r w:rsidR="008C5433" w:rsidRPr="008C5433">
        <w:rPr>
          <w:rFonts w:ascii="Times New Roman" w:eastAsia="Calibri" w:hAnsi="Times New Roman" w:cs="Times New Roman"/>
          <w:i/>
          <w:sz w:val="12"/>
          <w:szCs w:val="12"/>
        </w:rPr>
        <w:t>городского поселения Суходол</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4A6FFC" w:rsidRPr="008C5433" w:rsidRDefault="008C5433" w:rsidP="008C5433">
      <w:pPr>
        <w:tabs>
          <w:tab w:val="left" w:pos="284"/>
        </w:tabs>
        <w:spacing w:after="0" w:line="240" w:lineRule="auto"/>
        <w:jc w:val="center"/>
        <w:rPr>
          <w:rFonts w:ascii="Times New Roman" w:eastAsia="Calibri" w:hAnsi="Times New Roman" w:cs="Times New Roman"/>
          <w:b/>
          <w:sz w:val="12"/>
          <w:szCs w:val="12"/>
        </w:rPr>
      </w:pPr>
      <w:r w:rsidRPr="008C5433">
        <w:rPr>
          <w:rFonts w:ascii="Times New Roman" w:eastAsia="Calibri" w:hAnsi="Times New Roman" w:cs="Times New Roman"/>
          <w:b/>
          <w:sz w:val="12"/>
          <w:szCs w:val="12"/>
        </w:rPr>
        <w:t xml:space="preserve"> городского поселения Суходол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8C5433" w:rsidRPr="008C5433" w:rsidTr="007A50B9">
        <w:trPr>
          <w:trHeight w:val="20"/>
        </w:trPr>
        <w:tc>
          <w:tcPr>
            <w:tcW w:w="5392"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ЦСР</w:t>
            </w:r>
          </w:p>
        </w:tc>
        <w:tc>
          <w:tcPr>
            <w:tcW w:w="283" w:type="dxa"/>
            <w:vMerge w:val="restart"/>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ВР</w:t>
            </w:r>
          </w:p>
        </w:tc>
        <w:tc>
          <w:tcPr>
            <w:tcW w:w="1139" w:type="dxa"/>
            <w:gridSpan w:val="2"/>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Сумма, тыс. рублей</w:t>
            </w:r>
          </w:p>
        </w:tc>
      </w:tr>
      <w:tr w:rsidR="008C5433" w:rsidRPr="008C5433" w:rsidTr="007A50B9">
        <w:trPr>
          <w:trHeight w:val="20"/>
        </w:trPr>
        <w:tc>
          <w:tcPr>
            <w:tcW w:w="5392"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709"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283" w:type="dxa"/>
            <w:vMerge/>
            <w:hideMark/>
          </w:tcPr>
          <w:p w:rsidR="008C5433" w:rsidRPr="008C5433" w:rsidRDefault="008C5433" w:rsidP="008C5433">
            <w:pPr>
              <w:tabs>
                <w:tab w:val="left" w:pos="284"/>
              </w:tabs>
              <w:rPr>
                <w:rFonts w:ascii="Times New Roman" w:eastAsia="Calibri" w:hAnsi="Times New Roman" w:cs="Times New Roman"/>
                <w:sz w:val="12"/>
                <w:szCs w:val="12"/>
              </w:rPr>
            </w:pP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Всего</w:t>
            </w:r>
          </w:p>
        </w:tc>
        <w:tc>
          <w:tcPr>
            <w:tcW w:w="731" w:type="dxa"/>
            <w:hideMark/>
          </w:tcPr>
          <w:p w:rsidR="008C5433" w:rsidRPr="007A50B9" w:rsidRDefault="008C5433" w:rsidP="008C5433">
            <w:pPr>
              <w:tabs>
                <w:tab w:val="left" w:pos="284"/>
              </w:tabs>
              <w:rPr>
                <w:rFonts w:ascii="Times New Roman" w:eastAsia="Calibri" w:hAnsi="Times New Roman" w:cs="Times New Roman"/>
                <w:sz w:val="10"/>
                <w:szCs w:val="10"/>
              </w:rPr>
            </w:pPr>
            <w:r w:rsidRPr="007A50B9">
              <w:rPr>
                <w:rFonts w:ascii="Times New Roman" w:eastAsia="Calibri" w:hAnsi="Times New Roman" w:cs="Times New Roman"/>
                <w:sz w:val="10"/>
                <w:szCs w:val="10"/>
              </w:rPr>
              <w:t>в том числе за счет целевых средств вышестоящих бюджетов</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16 879</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1 033</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9 135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120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9 135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1 033</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1 715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1 715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6 023</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6 023</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Уплата налогов, сборов и иных платежей</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850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24 196</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16 802</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16 802</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Субсидии автономным учреждениям</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620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7 370</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Уплата налогов, сборов и иных платежей</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850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w:t>
            </w:r>
            <w:r w:rsidRPr="008C5433">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lastRenderedPageBreak/>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1 412</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1 307</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1 307</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41 0 00 00000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41 0 00 00000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22 119</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22 119</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43 0 00 00000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22 119</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A50B9" w:rsidRPr="008C5433">
              <w:rPr>
                <w:rFonts w:ascii="Times New Roman" w:eastAsia="Calibri" w:hAnsi="Times New Roman" w:cs="Times New Roman"/>
                <w:bCs/>
                <w:sz w:val="12"/>
                <w:szCs w:val="12"/>
              </w:rPr>
              <w:t>сельского (</w:t>
            </w:r>
            <w:r w:rsidRPr="008C5433">
              <w:rPr>
                <w:rFonts w:ascii="Times New Roman" w:eastAsia="Calibri" w:hAnsi="Times New Roman" w:cs="Times New Roman"/>
                <w:bCs/>
                <w:sz w:val="12"/>
                <w:szCs w:val="12"/>
              </w:rPr>
              <w:t xml:space="preserve">городского) </w:t>
            </w:r>
            <w:r w:rsidR="007A50B9" w:rsidRPr="008C5433">
              <w:rPr>
                <w:rFonts w:ascii="Times New Roman" w:eastAsia="Calibri" w:hAnsi="Times New Roman" w:cs="Times New Roman"/>
                <w:bCs/>
                <w:sz w:val="12"/>
                <w:szCs w:val="12"/>
              </w:rPr>
              <w:t>поселения муниципального</w:t>
            </w:r>
            <w:r w:rsidRPr="008C5433">
              <w:rPr>
                <w:rFonts w:ascii="Times New Roman" w:eastAsia="Calibri" w:hAnsi="Times New Roman" w:cs="Times New Roman"/>
                <w:bCs/>
                <w:sz w:val="12"/>
                <w:szCs w:val="12"/>
              </w:rPr>
              <w:t xml:space="preserve">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3 955</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198</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198</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3 758</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3 758</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45 0 00 00000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45 0 00 00000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7A50B9"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w:t>
            </w:r>
            <w:r w:rsidR="008C5433" w:rsidRPr="008C5433">
              <w:rPr>
                <w:rFonts w:ascii="Times New Roman" w:eastAsia="Calibri" w:hAnsi="Times New Roman" w:cs="Times New Roman"/>
                <w:bCs/>
                <w:sz w:val="12"/>
                <w:szCs w:val="12"/>
              </w:rPr>
              <w:t xml:space="preserve"> "Реконструкция, ремонт и укрепление материально-</w:t>
            </w:r>
            <w:r w:rsidRPr="008C5433">
              <w:rPr>
                <w:rFonts w:ascii="Times New Roman" w:eastAsia="Calibri" w:hAnsi="Times New Roman" w:cs="Times New Roman"/>
                <w:bCs/>
                <w:sz w:val="12"/>
                <w:szCs w:val="12"/>
              </w:rPr>
              <w:t>технической базы</w:t>
            </w:r>
            <w:r w:rsidR="008C5433" w:rsidRPr="008C5433">
              <w:rPr>
                <w:rFonts w:ascii="Times New Roman" w:eastAsia="Calibri" w:hAnsi="Times New Roman" w:cs="Times New Roman"/>
                <w:bCs/>
                <w:sz w:val="12"/>
                <w:szCs w:val="12"/>
              </w:rPr>
              <w:t xml:space="preserve"> </w:t>
            </w:r>
            <w:r w:rsidRPr="008C5433">
              <w:rPr>
                <w:rFonts w:ascii="Times New Roman" w:eastAsia="Calibri" w:hAnsi="Times New Roman" w:cs="Times New Roman"/>
                <w:bCs/>
                <w:sz w:val="12"/>
                <w:szCs w:val="12"/>
              </w:rPr>
              <w:t>учреждений сельского</w:t>
            </w:r>
            <w:r w:rsidR="008C5433" w:rsidRPr="008C5433">
              <w:rPr>
                <w:rFonts w:ascii="Times New Roman" w:eastAsia="Calibri" w:hAnsi="Times New Roman" w:cs="Times New Roman"/>
                <w:bCs/>
                <w:sz w:val="12"/>
                <w:szCs w:val="12"/>
              </w:rPr>
              <w:t>(городского)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46 0 00 00000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299</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299</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46 0 00 00000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299</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48 0 00 00000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5 862</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5 862</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48 0 00 00000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5 862</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50 0 00 00000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3 855</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3 662</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3 855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3 662</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межбюджетные трансферты</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50 0 00 00000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3 855</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3 662</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54 0 00 00000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58</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58</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54 0 00 00000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240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58</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99 0 00 00000</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10</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Иные бюджетные ассигнования</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800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Резервные средства</w:t>
            </w:r>
          </w:p>
        </w:tc>
        <w:tc>
          <w:tcPr>
            <w:tcW w:w="709"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99 0 00 00000</w:t>
            </w:r>
          </w:p>
        </w:tc>
        <w:tc>
          <w:tcPr>
            <w:tcW w:w="283"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870</w:t>
            </w:r>
          </w:p>
        </w:tc>
        <w:tc>
          <w:tcPr>
            <w:tcW w:w="408"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10</w:t>
            </w:r>
          </w:p>
        </w:tc>
        <w:tc>
          <w:tcPr>
            <w:tcW w:w="731" w:type="dxa"/>
            <w:hideMark/>
          </w:tcPr>
          <w:p w:rsidR="008C5433" w:rsidRPr="008C5433" w:rsidRDefault="008C5433" w:rsidP="008C5433">
            <w:pPr>
              <w:tabs>
                <w:tab w:val="left" w:pos="284"/>
              </w:tabs>
              <w:rPr>
                <w:rFonts w:ascii="Times New Roman" w:eastAsia="Calibri" w:hAnsi="Times New Roman" w:cs="Times New Roman"/>
                <w:sz w:val="12"/>
                <w:szCs w:val="12"/>
              </w:rPr>
            </w:pPr>
            <w:r w:rsidRPr="008C5433">
              <w:rPr>
                <w:rFonts w:ascii="Times New Roman" w:eastAsia="Calibri" w:hAnsi="Times New Roman" w:cs="Times New Roman"/>
                <w:sz w:val="12"/>
                <w:szCs w:val="12"/>
              </w:rPr>
              <w:t>0</w:t>
            </w:r>
          </w:p>
        </w:tc>
      </w:tr>
      <w:tr w:rsidR="008C5433" w:rsidRPr="008C5433" w:rsidTr="007A50B9">
        <w:trPr>
          <w:trHeight w:val="20"/>
        </w:trPr>
        <w:tc>
          <w:tcPr>
            <w:tcW w:w="5392"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ИТОГО</w:t>
            </w:r>
          </w:p>
        </w:tc>
        <w:tc>
          <w:tcPr>
            <w:tcW w:w="709"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283"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 </w:t>
            </w:r>
          </w:p>
        </w:tc>
        <w:tc>
          <w:tcPr>
            <w:tcW w:w="408"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78 651</w:t>
            </w:r>
          </w:p>
        </w:tc>
        <w:tc>
          <w:tcPr>
            <w:tcW w:w="731" w:type="dxa"/>
            <w:hideMark/>
          </w:tcPr>
          <w:p w:rsidR="008C5433" w:rsidRPr="008C5433" w:rsidRDefault="008C5433" w:rsidP="008C5433">
            <w:pPr>
              <w:tabs>
                <w:tab w:val="left" w:pos="284"/>
              </w:tabs>
              <w:rPr>
                <w:rFonts w:ascii="Times New Roman" w:eastAsia="Calibri" w:hAnsi="Times New Roman" w:cs="Times New Roman"/>
                <w:bCs/>
                <w:sz w:val="12"/>
                <w:szCs w:val="12"/>
              </w:rPr>
            </w:pPr>
            <w:r w:rsidRPr="008C5433">
              <w:rPr>
                <w:rFonts w:ascii="Times New Roman" w:eastAsia="Calibri" w:hAnsi="Times New Roman" w:cs="Times New Roman"/>
                <w:bCs/>
                <w:sz w:val="12"/>
                <w:szCs w:val="12"/>
              </w:rPr>
              <w:t>4 696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C5433"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w:t>
      </w:r>
      <w:r w:rsidR="008C5433" w:rsidRPr="008C5433">
        <w:rPr>
          <w:rFonts w:ascii="Times New Roman" w:eastAsia="Calibri" w:hAnsi="Times New Roman" w:cs="Times New Roman"/>
          <w:i/>
          <w:sz w:val="12"/>
          <w:szCs w:val="12"/>
        </w:rPr>
        <w:t>городского поселения Суходол</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 xml:space="preserve">и непрограммным направлениям деятельности), группам и подгруппам видов расходов классификации расходов бюджета </w:t>
      </w:r>
    </w:p>
    <w:p w:rsidR="004A6FFC" w:rsidRP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городского поселения Суходол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7A50B9" w:rsidRPr="007A50B9" w:rsidTr="007A50B9">
        <w:trPr>
          <w:trHeight w:val="20"/>
        </w:trPr>
        <w:tc>
          <w:tcPr>
            <w:tcW w:w="2830" w:type="pct"/>
            <w:vMerge w:val="restar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ЦСР</w:t>
            </w:r>
          </w:p>
        </w:tc>
        <w:tc>
          <w:tcPr>
            <w:tcW w:w="188" w:type="pct"/>
            <w:vMerge w:val="restar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ВР</w:t>
            </w:r>
          </w:p>
        </w:tc>
        <w:tc>
          <w:tcPr>
            <w:tcW w:w="754" w:type="pct"/>
            <w:gridSpan w:val="2"/>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2025 год</w:t>
            </w:r>
          </w:p>
        </w:tc>
        <w:tc>
          <w:tcPr>
            <w:tcW w:w="757" w:type="pct"/>
            <w:gridSpan w:val="2"/>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2026 год</w:t>
            </w:r>
          </w:p>
        </w:tc>
      </w:tr>
      <w:tr w:rsidR="007A50B9" w:rsidRPr="007A50B9" w:rsidTr="007A50B9">
        <w:trPr>
          <w:trHeight w:val="20"/>
        </w:trPr>
        <w:tc>
          <w:tcPr>
            <w:tcW w:w="2830" w:type="pct"/>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471" w:type="pct"/>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188" w:type="pct"/>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754" w:type="pct"/>
            <w:gridSpan w:val="2"/>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Сумма, тыс. рублей</w:t>
            </w:r>
          </w:p>
        </w:tc>
        <w:tc>
          <w:tcPr>
            <w:tcW w:w="757" w:type="pct"/>
            <w:gridSpan w:val="2"/>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Сумма, тыс. рублей</w:t>
            </w:r>
          </w:p>
        </w:tc>
      </w:tr>
      <w:tr w:rsidR="007A50B9" w:rsidRPr="007A50B9" w:rsidTr="007A50B9">
        <w:trPr>
          <w:trHeight w:val="20"/>
        </w:trPr>
        <w:tc>
          <w:tcPr>
            <w:tcW w:w="2830" w:type="pct"/>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471" w:type="pct"/>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188" w:type="pct"/>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Всего</w:t>
            </w:r>
          </w:p>
        </w:tc>
        <w:tc>
          <w:tcPr>
            <w:tcW w:w="486" w:type="pct"/>
            <w:hideMark/>
          </w:tcPr>
          <w:p w:rsidR="007A50B9" w:rsidRPr="007A50B9" w:rsidRDefault="007A50B9" w:rsidP="007A50B9">
            <w:pPr>
              <w:tabs>
                <w:tab w:val="left" w:pos="284"/>
              </w:tabs>
              <w:rPr>
                <w:rFonts w:ascii="Times New Roman" w:eastAsia="Calibri" w:hAnsi="Times New Roman" w:cs="Times New Roman"/>
                <w:sz w:val="10"/>
                <w:szCs w:val="10"/>
              </w:rPr>
            </w:pPr>
            <w:r w:rsidRPr="007A50B9">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Всего</w:t>
            </w:r>
          </w:p>
        </w:tc>
        <w:tc>
          <w:tcPr>
            <w:tcW w:w="486" w:type="pct"/>
            <w:hideMark/>
          </w:tcPr>
          <w:p w:rsidR="007A50B9" w:rsidRPr="007A50B9" w:rsidRDefault="007A50B9" w:rsidP="007A50B9">
            <w:pPr>
              <w:tabs>
                <w:tab w:val="left" w:pos="284"/>
              </w:tabs>
              <w:rPr>
                <w:rFonts w:ascii="Times New Roman" w:eastAsia="Calibri" w:hAnsi="Times New Roman" w:cs="Times New Roman"/>
                <w:sz w:val="10"/>
                <w:szCs w:val="10"/>
              </w:rPr>
            </w:pPr>
            <w:r w:rsidRPr="007A50B9">
              <w:rPr>
                <w:rFonts w:ascii="Times New Roman" w:eastAsia="Calibri" w:hAnsi="Times New Roman" w:cs="Times New Roman"/>
                <w:sz w:val="10"/>
                <w:szCs w:val="10"/>
              </w:rPr>
              <w:t>в том числе за счет целевых средств вышестоящих бюджетов</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5</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38 0 00 00000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7 438</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1 137</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9 673</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1 242</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38 0 00 00000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6 612</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1 137</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8 832</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1 242</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38 0 00 00000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120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6 612</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1 137</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8 832</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1 242</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38 0 00 00000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826</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841</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38 0 00 00000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826</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841</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39 0 00 00000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38 282</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41 185</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39 0 00 00000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30 912</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33 815</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39 0 00 00000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30 912</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33 815</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39 0 00 00000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7 370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7 370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Субсидии автономным учреждениям</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39 0 00 00000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620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7 370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7 370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41 0 00 00000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466</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1 800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466</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1 800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466</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1 800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43 0 00 00000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6 093</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6 234</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43 0 00 00000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6 234</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43 0 00 00000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6 234</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Межбюджетные трансферты</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43 0 00 00000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500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6 093</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межбюджетные трансферты</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43 0 00 00000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540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6 093</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44 0 00 00000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340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44 0 00 00000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340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44 0 00 00000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340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45 0 00 00000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45 0 00 00000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45 0 00 00000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46 0 00 00000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93</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107</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46 0 00 00000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93</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107</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46 0 00 00000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93</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107</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48 0 00 00000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6 000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Межбюджетные трансферты</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48 0 00 00000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500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6 000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межбюджетные трансферты</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48 0 00 00000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540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6 000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99 0 00 00000</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Иные бюджетные ассигнования</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99 0 00 00000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800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Резервные средства</w:t>
            </w:r>
          </w:p>
        </w:tc>
        <w:tc>
          <w:tcPr>
            <w:tcW w:w="4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99 0 00 00000</w:t>
            </w:r>
          </w:p>
        </w:tc>
        <w:tc>
          <w:tcPr>
            <w:tcW w:w="18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870</w:t>
            </w:r>
          </w:p>
        </w:tc>
        <w:tc>
          <w:tcPr>
            <w:tcW w:w="268"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c>
          <w:tcPr>
            <w:tcW w:w="271"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10</w:t>
            </w:r>
          </w:p>
        </w:tc>
        <w:tc>
          <w:tcPr>
            <w:tcW w:w="486" w:type="pc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ИТОГО</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58 723</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1 137</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59 019</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1 242</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Условно утвержденные расходы</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1500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3500</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r>
      <w:tr w:rsidR="007A50B9" w:rsidRPr="007A50B9" w:rsidTr="007A50B9">
        <w:trPr>
          <w:trHeight w:val="20"/>
        </w:trPr>
        <w:tc>
          <w:tcPr>
            <w:tcW w:w="2830"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18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268"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60 223</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1 137</w:t>
            </w:r>
          </w:p>
        </w:tc>
        <w:tc>
          <w:tcPr>
            <w:tcW w:w="271"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62 519</w:t>
            </w:r>
          </w:p>
        </w:tc>
        <w:tc>
          <w:tcPr>
            <w:tcW w:w="486" w:type="pct"/>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1 242</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8C5433"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w:t>
      </w:r>
      <w:r w:rsidR="008C5433" w:rsidRPr="008C5433">
        <w:rPr>
          <w:rFonts w:ascii="Times New Roman" w:eastAsia="Calibri" w:hAnsi="Times New Roman" w:cs="Times New Roman"/>
          <w:i/>
          <w:sz w:val="12"/>
          <w:szCs w:val="12"/>
        </w:rPr>
        <w:t>городского поселения Суходол</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Источники внутреннего финансирования дефицита бюджета</w:t>
      </w:r>
    </w:p>
    <w:p w:rsidR="004A6FFC" w:rsidRP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 xml:space="preserve"> городского поселения Суходол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245"/>
        <w:gridCol w:w="572"/>
      </w:tblGrid>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0"/>
                <w:szCs w:val="10"/>
              </w:rPr>
            </w:pPr>
            <w:r w:rsidRPr="007A50B9">
              <w:rPr>
                <w:rFonts w:ascii="Times New Roman" w:eastAsia="Calibri" w:hAnsi="Times New Roman" w:cs="Times New Roman"/>
                <w:sz w:val="10"/>
                <w:szCs w:val="10"/>
              </w:rPr>
              <w:t>Код администратора</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Код бюджетной классификации</w:t>
            </w:r>
          </w:p>
        </w:tc>
        <w:tc>
          <w:tcPr>
            <w:tcW w:w="524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Сумма, тыс. рублей</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w:t>
            </w:r>
          </w:p>
        </w:tc>
        <w:tc>
          <w:tcPr>
            <w:tcW w:w="524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1275"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01 00 00 00 00 0000 000</w:t>
            </w:r>
          </w:p>
        </w:tc>
        <w:tc>
          <w:tcPr>
            <w:tcW w:w="5245"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ИСТОЧНИКИ ВНУТРЕННЕГО ФИНАНСИРОВАНИЯ ДЕФИЦИТОВ БЮДЖЕТОВ</w:t>
            </w:r>
          </w:p>
        </w:tc>
        <w:tc>
          <w:tcPr>
            <w:tcW w:w="572"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4 921</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01 05 00 00 00 0000 000</w:t>
            </w:r>
          </w:p>
        </w:tc>
        <w:tc>
          <w:tcPr>
            <w:tcW w:w="5245"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Изменение остатков средств на счетах по учету средств бюджетов</w:t>
            </w:r>
          </w:p>
        </w:tc>
        <w:tc>
          <w:tcPr>
            <w:tcW w:w="572"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4 921</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01 05 02 00 00 0000 500</w:t>
            </w:r>
          </w:p>
        </w:tc>
        <w:tc>
          <w:tcPr>
            <w:tcW w:w="5245"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Увеличение прочих остатков средств бюджетов</w:t>
            </w:r>
          </w:p>
        </w:tc>
        <w:tc>
          <w:tcPr>
            <w:tcW w:w="572"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-73 730</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01 05 02 01 00 0000 510</w:t>
            </w:r>
          </w:p>
        </w:tc>
        <w:tc>
          <w:tcPr>
            <w:tcW w:w="524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Увеличение прочих остатков денежных средств бюджетов</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-73 730</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01 05 02 01 13 0000 510</w:t>
            </w:r>
          </w:p>
        </w:tc>
        <w:tc>
          <w:tcPr>
            <w:tcW w:w="524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-73 730</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01 05 02 00 00 0000 600</w:t>
            </w:r>
          </w:p>
        </w:tc>
        <w:tc>
          <w:tcPr>
            <w:tcW w:w="5245"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Уменьшение прочих остатков средств бюджетов</w:t>
            </w:r>
          </w:p>
        </w:tc>
        <w:tc>
          <w:tcPr>
            <w:tcW w:w="572"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78 651</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lastRenderedPageBreak/>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01 05 02 01 00 0000 610</w:t>
            </w:r>
          </w:p>
        </w:tc>
        <w:tc>
          <w:tcPr>
            <w:tcW w:w="524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Уменьшение прочих остатков денежных средств бюджетов</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78 651</w:t>
            </w:r>
          </w:p>
        </w:tc>
      </w:tr>
      <w:tr w:rsidR="007A50B9" w:rsidRPr="007A50B9" w:rsidTr="007A50B9">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01 05 02 01 13 0000 610</w:t>
            </w:r>
          </w:p>
        </w:tc>
        <w:tc>
          <w:tcPr>
            <w:tcW w:w="524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78 651</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spacing w:after="0" w:line="240" w:lineRule="auto"/>
        <w:jc w:val="right"/>
        <w:rPr>
          <w:rFonts w:ascii="Times New Roman" w:eastAsia="Calibri" w:hAnsi="Times New Roman" w:cs="Times New Roman"/>
          <w:i/>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w:t>
      </w:r>
      <w:r w:rsidR="008C5433" w:rsidRPr="008C5433">
        <w:rPr>
          <w:rFonts w:ascii="Times New Roman" w:eastAsia="Calibri" w:hAnsi="Times New Roman" w:cs="Times New Roman"/>
          <w:i/>
          <w:sz w:val="12"/>
          <w:szCs w:val="12"/>
        </w:rPr>
        <w:t>городского поселения Суходол</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314E85" w:rsidRDefault="00314E85" w:rsidP="007A50B9">
      <w:pPr>
        <w:tabs>
          <w:tab w:val="left" w:pos="284"/>
        </w:tabs>
        <w:spacing w:after="0" w:line="240" w:lineRule="auto"/>
        <w:jc w:val="center"/>
        <w:rPr>
          <w:rFonts w:ascii="Times New Roman" w:eastAsia="Calibri" w:hAnsi="Times New Roman" w:cs="Times New Roman"/>
          <w:b/>
          <w:sz w:val="12"/>
          <w:szCs w:val="12"/>
        </w:rPr>
      </w:pPr>
    </w:p>
    <w:p w:rsid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 xml:space="preserve">Источники внутреннего финансирования дефицита бюджета </w:t>
      </w:r>
    </w:p>
    <w:p w:rsidR="004A6FFC" w:rsidRPr="007A50B9" w:rsidRDefault="007A50B9" w:rsidP="007A50B9">
      <w:pPr>
        <w:tabs>
          <w:tab w:val="left" w:pos="284"/>
        </w:tabs>
        <w:spacing w:after="0" w:line="240" w:lineRule="auto"/>
        <w:jc w:val="center"/>
        <w:rPr>
          <w:rFonts w:ascii="Times New Roman" w:eastAsia="Calibri" w:hAnsi="Times New Roman" w:cs="Times New Roman"/>
          <w:b/>
          <w:sz w:val="12"/>
          <w:szCs w:val="12"/>
        </w:rPr>
      </w:pPr>
      <w:r w:rsidRPr="007A50B9">
        <w:rPr>
          <w:rFonts w:ascii="Times New Roman" w:eastAsia="Calibri" w:hAnsi="Times New Roman" w:cs="Times New Roman"/>
          <w:b/>
          <w:sz w:val="12"/>
          <w:szCs w:val="12"/>
        </w:rPr>
        <w:t>городского поселения Суходол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7A50B9" w:rsidRPr="007A50B9" w:rsidTr="000A3670">
        <w:trPr>
          <w:trHeight w:val="20"/>
        </w:trPr>
        <w:tc>
          <w:tcPr>
            <w:tcW w:w="431" w:type="dxa"/>
            <w:vMerge w:val="restart"/>
            <w:hideMark/>
          </w:tcPr>
          <w:p w:rsidR="007A50B9" w:rsidRPr="000A3670" w:rsidRDefault="007A50B9" w:rsidP="007A50B9">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Код администратора</w:t>
            </w:r>
          </w:p>
        </w:tc>
        <w:tc>
          <w:tcPr>
            <w:tcW w:w="1275" w:type="dxa"/>
            <w:vMerge w:val="restar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Код бюджетной классификации</w:t>
            </w:r>
          </w:p>
        </w:tc>
        <w:tc>
          <w:tcPr>
            <w:tcW w:w="4678" w:type="dxa"/>
            <w:vMerge w:val="restart"/>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Сумма, тыс. рублей</w:t>
            </w:r>
          </w:p>
        </w:tc>
      </w:tr>
      <w:tr w:rsidR="007A50B9" w:rsidRPr="007A50B9" w:rsidTr="000A3670">
        <w:trPr>
          <w:trHeight w:val="20"/>
        </w:trPr>
        <w:tc>
          <w:tcPr>
            <w:tcW w:w="431" w:type="dxa"/>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1275" w:type="dxa"/>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4678" w:type="dxa"/>
            <w:vMerge/>
            <w:hideMark/>
          </w:tcPr>
          <w:p w:rsidR="007A50B9" w:rsidRPr="007A50B9" w:rsidRDefault="007A50B9" w:rsidP="007A50B9">
            <w:pPr>
              <w:tabs>
                <w:tab w:val="left" w:pos="284"/>
              </w:tabs>
              <w:rPr>
                <w:rFonts w:ascii="Times New Roman" w:eastAsia="Calibri" w:hAnsi="Times New Roman" w:cs="Times New Roman"/>
                <w:sz w:val="12"/>
                <w:szCs w:val="12"/>
              </w:rPr>
            </w:pPr>
          </w:p>
        </w:tc>
        <w:tc>
          <w:tcPr>
            <w:tcW w:w="567"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2025 год</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2026 год</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1</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2</w:t>
            </w:r>
          </w:p>
        </w:tc>
        <w:tc>
          <w:tcPr>
            <w:tcW w:w="4678"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3</w:t>
            </w:r>
          </w:p>
        </w:tc>
        <w:tc>
          <w:tcPr>
            <w:tcW w:w="567"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5</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 </w:t>
            </w:r>
          </w:p>
        </w:tc>
        <w:tc>
          <w:tcPr>
            <w:tcW w:w="1275"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01 00 00 00 00 0000 000</w:t>
            </w:r>
          </w:p>
        </w:tc>
        <w:tc>
          <w:tcPr>
            <w:tcW w:w="4678"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572"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01 05 00 00 00 0000 000</w:t>
            </w:r>
          </w:p>
        </w:tc>
        <w:tc>
          <w:tcPr>
            <w:tcW w:w="4678"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c>
          <w:tcPr>
            <w:tcW w:w="572" w:type="dxa"/>
            <w:hideMark/>
          </w:tcPr>
          <w:p w:rsidR="007A50B9" w:rsidRPr="007A50B9" w:rsidRDefault="007A50B9" w:rsidP="007A50B9">
            <w:pPr>
              <w:tabs>
                <w:tab w:val="left" w:pos="284"/>
              </w:tabs>
              <w:rPr>
                <w:rFonts w:ascii="Times New Roman" w:eastAsia="Calibri" w:hAnsi="Times New Roman" w:cs="Times New Roman"/>
                <w:bCs/>
                <w:sz w:val="12"/>
                <w:szCs w:val="12"/>
              </w:rPr>
            </w:pPr>
            <w:r w:rsidRPr="007A50B9">
              <w:rPr>
                <w:rFonts w:ascii="Times New Roman" w:eastAsia="Calibri" w:hAnsi="Times New Roman" w:cs="Times New Roman"/>
                <w:bCs/>
                <w:sz w:val="12"/>
                <w:szCs w:val="12"/>
              </w:rPr>
              <w:t>0</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01 05 02 00 00 0000 500</w:t>
            </w:r>
          </w:p>
        </w:tc>
        <w:tc>
          <w:tcPr>
            <w:tcW w:w="4678"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-60 223</w:t>
            </w:r>
          </w:p>
        </w:tc>
        <w:tc>
          <w:tcPr>
            <w:tcW w:w="572"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-62 519</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01 05 02 01 00 0000 510</w:t>
            </w:r>
          </w:p>
        </w:tc>
        <w:tc>
          <w:tcPr>
            <w:tcW w:w="4678"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-60 223</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-62 519</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01 05 02 01 13 0000 510</w:t>
            </w:r>
          </w:p>
        </w:tc>
        <w:tc>
          <w:tcPr>
            <w:tcW w:w="4678"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67"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-60 223</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-62 519</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01 05 02 00 00 0000 600</w:t>
            </w:r>
          </w:p>
        </w:tc>
        <w:tc>
          <w:tcPr>
            <w:tcW w:w="4678"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60 223</w:t>
            </w:r>
          </w:p>
        </w:tc>
        <w:tc>
          <w:tcPr>
            <w:tcW w:w="572" w:type="dxa"/>
            <w:hideMark/>
          </w:tcPr>
          <w:p w:rsidR="007A50B9" w:rsidRPr="007A50B9" w:rsidRDefault="007A50B9" w:rsidP="007A50B9">
            <w:pPr>
              <w:tabs>
                <w:tab w:val="left" w:pos="284"/>
              </w:tabs>
              <w:rPr>
                <w:rFonts w:ascii="Times New Roman" w:eastAsia="Calibri" w:hAnsi="Times New Roman" w:cs="Times New Roman"/>
                <w:iCs/>
                <w:sz w:val="12"/>
                <w:szCs w:val="12"/>
              </w:rPr>
            </w:pPr>
            <w:r w:rsidRPr="007A50B9">
              <w:rPr>
                <w:rFonts w:ascii="Times New Roman" w:eastAsia="Calibri" w:hAnsi="Times New Roman" w:cs="Times New Roman"/>
                <w:iCs/>
                <w:sz w:val="12"/>
                <w:szCs w:val="12"/>
              </w:rPr>
              <w:t>62 519</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01 05 02 01 00 0000 610</w:t>
            </w:r>
          </w:p>
        </w:tc>
        <w:tc>
          <w:tcPr>
            <w:tcW w:w="4678"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60 223</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62 519</w:t>
            </w:r>
          </w:p>
        </w:tc>
      </w:tr>
      <w:tr w:rsidR="007A50B9" w:rsidRPr="007A50B9" w:rsidTr="000A3670">
        <w:trPr>
          <w:trHeight w:val="20"/>
        </w:trPr>
        <w:tc>
          <w:tcPr>
            <w:tcW w:w="431"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418</w:t>
            </w:r>
          </w:p>
        </w:tc>
        <w:tc>
          <w:tcPr>
            <w:tcW w:w="1275"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01 05 02 01 13 0000 610</w:t>
            </w:r>
          </w:p>
        </w:tc>
        <w:tc>
          <w:tcPr>
            <w:tcW w:w="4678"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67"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60 223</w:t>
            </w:r>
          </w:p>
        </w:tc>
        <w:tc>
          <w:tcPr>
            <w:tcW w:w="572" w:type="dxa"/>
            <w:hideMark/>
          </w:tcPr>
          <w:p w:rsidR="007A50B9" w:rsidRPr="007A50B9" w:rsidRDefault="007A50B9" w:rsidP="007A50B9">
            <w:pPr>
              <w:tabs>
                <w:tab w:val="left" w:pos="284"/>
              </w:tabs>
              <w:rPr>
                <w:rFonts w:ascii="Times New Roman" w:eastAsia="Calibri" w:hAnsi="Times New Roman" w:cs="Times New Roman"/>
                <w:sz w:val="12"/>
                <w:szCs w:val="12"/>
              </w:rPr>
            </w:pPr>
            <w:r w:rsidRPr="007A50B9">
              <w:rPr>
                <w:rFonts w:ascii="Times New Roman" w:eastAsia="Calibri" w:hAnsi="Times New Roman" w:cs="Times New Roman"/>
                <w:sz w:val="12"/>
                <w:szCs w:val="12"/>
              </w:rPr>
              <w:t>62 519</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314E85" w:rsidRDefault="00314E85" w:rsidP="004A6FFC">
      <w:pPr>
        <w:tabs>
          <w:tab w:val="left" w:pos="284"/>
          <w:tab w:val="left" w:pos="3828"/>
        </w:tabs>
        <w:spacing w:after="0" w:line="240" w:lineRule="auto"/>
        <w:jc w:val="center"/>
        <w:rPr>
          <w:rFonts w:ascii="Times New Roman" w:eastAsia="Calibri" w:hAnsi="Times New Roman" w:cs="Times New Roman"/>
          <w:b/>
          <w:sz w:val="12"/>
          <w:szCs w:val="12"/>
        </w:rPr>
      </w:pP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СОБРАНИЕ ПРЕДСТАВИТЕЛЕЙ</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A6FFC" w:rsidRPr="00400292" w:rsidRDefault="004A6FFC" w:rsidP="004A6FFC">
      <w:pPr>
        <w:tabs>
          <w:tab w:val="left" w:pos="284"/>
          <w:tab w:val="left" w:pos="3828"/>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МУНИЦИПАЛЬНОГО РАЙОНА СЕРГИЕВСКИЙ</w:t>
      </w:r>
    </w:p>
    <w:p w:rsidR="004A6FFC" w:rsidRPr="00400292" w:rsidRDefault="004A6FFC" w:rsidP="004A6FFC">
      <w:pPr>
        <w:tabs>
          <w:tab w:val="left" w:pos="284"/>
        </w:tabs>
        <w:spacing w:after="0" w:line="240" w:lineRule="auto"/>
        <w:jc w:val="center"/>
        <w:rPr>
          <w:rFonts w:ascii="Times New Roman" w:eastAsia="Calibri" w:hAnsi="Times New Roman" w:cs="Times New Roman"/>
          <w:b/>
          <w:sz w:val="12"/>
          <w:szCs w:val="12"/>
        </w:rPr>
      </w:pPr>
      <w:r w:rsidRPr="00400292">
        <w:rPr>
          <w:rFonts w:ascii="Times New Roman" w:eastAsia="Calibri" w:hAnsi="Times New Roman" w:cs="Times New Roman"/>
          <w:b/>
          <w:sz w:val="12"/>
          <w:szCs w:val="12"/>
        </w:rPr>
        <w:t>САМАРСКОЙ ОБЛАСТИ</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sidRPr="00400292">
        <w:rPr>
          <w:rFonts w:ascii="Times New Roman" w:eastAsia="Calibri" w:hAnsi="Times New Roman" w:cs="Times New Roman"/>
          <w:sz w:val="12"/>
          <w:szCs w:val="12"/>
        </w:rPr>
        <w:t>РЕШЕНИЕ</w:t>
      </w:r>
    </w:p>
    <w:p w:rsidR="004A6FFC" w:rsidRPr="00400292" w:rsidRDefault="004A6FFC" w:rsidP="004A6F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400292">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w:t>
      </w:r>
      <w:r w:rsidRPr="004002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 xml:space="preserve">О внесении изменений и дополнений в бюджет сельского поселения Черновка </w:t>
      </w:r>
    </w:p>
    <w:p w:rsidR="000A3670" w:rsidRP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0A3670" w:rsidRPr="000A3670" w:rsidRDefault="000A3670" w:rsidP="000A3670">
      <w:pPr>
        <w:tabs>
          <w:tab w:val="left" w:pos="284"/>
        </w:tabs>
        <w:spacing w:after="0" w:line="240" w:lineRule="auto"/>
        <w:jc w:val="both"/>
        <w:rPr>
          <w:rFonts w:ascii="Times New Roman" w:eastAsia="Calibri" w:hAnsi="Times New Roman" w:cs="Times New Roman"/>
          <w:sz w:val="12"/>
          <w:szCs w:val="12"/>
        </w:rPr>
      </w:pP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бюджет сельского поселения Черновка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b/>
          <w:sz w:val="12"/>
          <w:szCs w:val="12"/>
        </w:rPr>
      </w:pPr>
      <w:r w:rsidRPr="000A3670">
        <w:rPr>
          <w:rFonts w:ascii="Times New Roman" w:eastAsia="Calibri" w:hAnsi="Times New Roman" w:cs="Times New Roman"/>
          <w:b/>
          <w:sz w:val="12"/>
          <w:szCs w:val="12"/>
        </w:rPr>
        <w:t>РЕШИЛО:</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Внести в решение Собрания представителей сельского поселения Черновка от 20.12.2023 г. № 28 «О бюджете сельского поселения Черновка на 2024 год и плановый период 2025 и 2026 годов» следующие изменения и дополнения:</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Статью 1 изложить в следующей редакции:</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1. Утвердить основные характеристики местного бюджета на 2024 год:</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общий объем доходов – 7 959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общий объем расходов –9 295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дефицит – 1 336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2. Утвердить основные характеристики местного бюджета на 2025 год:</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общий объем доходов – 5 212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общий объем расходов – 5 212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дефицит – 0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3. Утвердить основные характеристики местного бюджета на 2026 год:</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общий объем доходов – 4 763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общий объем расходов – 4 763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дефицит – 0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Статью 4 изложить в следующей редакции:</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1. Утвердить объем безвозмездных поступлений в доход бюджета сельского поселения Черновка:</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2024 год – 3 566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2025 год – 729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2026 год – 195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2024 год – 138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2025 год – 152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2026 год – 166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2024 год – 3 428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2025 год – 577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2026 год – 29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2024 год – 3 147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2025 год – 1 283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на 2026 год – 0 тыс. рублей.</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Приложения № 1,2,3,4,5,6 изложить в новой редакции (прилагаются).</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A3670" w:rsidRPr="000A3670" w:rsidRDefault="000A3670" w:rsidP="000A3670">
      <w:pPr>
        <w:tabs>
          <w:tab w:val="left" w:pos="284"/>
        </w:tabs>
        <w:spacing w:after="0" w:line="240" w:lineRule="auto"/>
        <w:ind w:firstLine="284"/>
        <w:jc w:val="both"/>
        <w:rPr>
          <w:rFonts w:ascii="Times New Roman" w:eastAsia="Calibri" w:hAnsi="Times New Roman" w:cs="Times New Roman"/>
          <w:sz w:val="12"/>
          <w:szCs w:val="12"/>
        </w:rPr>
      </w:pPr>
      <w:r w:rsidRPr="000A3670">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A3670" w:rsidRPr="000A3670" w:rsidRDefault="000A3670" w:rsidP="000A3670">
      <w:pPr>
        <w:tabs>
          <w:tab w:val="left" w:pos="284"/>
        </w:tabs>
        <w:spacing w:after="0" w:line="240" w:lineRule="auto"/>
        <w:jc w:val="right"/>
        <w:rPr>
          <w:rFonts w:ascii="Times New Roman" w:eastAsia="Calibri" w:hAnsi="Times New Roman" w:cs="Times New Roman"/>
          <w:sz w:val="12"/>
          <w:szCs w:val="12"/>
        </w:rPr>
      </w:pPr>
      <w:r w:rsidRPr="000A367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A3670">
        <w:rPr>
          <w:rFonts w:ascii="Times New Roman" w:eastAsia="Calibri" w:hAnsi="Times New Roman" w:cs="Times New Roman"/>
          <w:sz w:val="12"/>
          <w:szCs w:val="12"/>
        </w:rPr>
        <w:t>сельского поселения Черновка</w:t>
      </w:r>
    </w:p>
    <w:p w:rsidR="000A3670" w:rsidRDefault="000A3670" w:rsidP="000A3670">
      <w:pPr>
        <w:tabs>
          <w:tab w:val="left" w:pos="284"/>
        </w:tabs>
        <w:spacing w:after="0" w:line="240" w:lineRule="auto"/>
        <w:jc w:val="right"/>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муниципального района Сергиевский</w:t>
      </w:r>
    </w:p>
    <w:p w:rsidR="000A3670" w:rsidRPr="000A3670" w:rsidRDefault="000A3670" w:rsidP="000A3670">
      <w:pPr>
        <w:tabs>
          <w:tab w:val="left" w:pos="284"/>
        </w:tabs>
        <w:spacing w:after="0" w:line="240" w:lineRule="auto"/>
        <w:jc w:val="right"/>
        <w:rPr>
          <w:rFonts w:ascii="Times New Roman" w:eastAsia="Calibri" w:hAnsi="Times New Roman" w:cs="Times New Roman"/>
          <w:sz w:val="12"/>
          <w:szCs w:val="12"/>
        </w:rPr>
      </w:pPr>
      <w:r w:rsidRPr="000A3670">
        <w:rPr>
          <w:rFonts w:ascii="Times New Roman" w:eastAsia="Calibri" w:hAnsi="Times New Roman" w:cs="Times New Roman"/>
          <w:sz w:val="12"/>
          <w:szCs w:val="12"/>
        </w:rPr>
        <w:t>И.В.Милюкова</w:t>
      </w:r>
    </w:p>
    <w:p w:rsidR="000A3670" w:rsidRPr="000A3670" w:rsidRDefault="000A3670" w:rsidP="000A3670">
      <w:pPr>
        <w:tabs>
          <w:tab w:val="left" w:pos="284"/>
        </w:tabs>
        <w:spacing w:after="0" w:line="240" w:lineRule="auto"/>
        <w:jc w:val="right"/>
        <w:rPr>
          <w:rFonts w:ascii="Times New Roman" w:eastAsia="Calibri" w:hAnsi="Times New Roman" w:cs="Times New Roman"/>
          <w:sz w:val="12"/>
          <w:szCs w:val="12"/>
        </w:rPr>
      </w:pPr>
    </w:p>
    <w:p w:rsidR="000A3670" w:rsidRPr="000A3670" w:rsidRDefault="000A3670" w:rsidP="000A3670">
      <w:pPr>
        <w:tabs>
          <w:tab w:val="left" w:pos="284"/>
        </w:tabs>
        <w:spacing w:after="0" w:line="240" w:lineRule="auto"/>
        <w:jc w:val="right"/>
        <w:rPr>
          <w:rFonts w:ascii="Times New Roman" w:eastAsia="Calibri" w:hAnsi="Times New Roman" w:cs="Times New Roman"/>
          <w:sz w:val="12"/>
          <w:szCs w:val="12"/>
        </w:rPr>
      </w:pPr>
      <w:r w:rsidRPr="000A3670">
        <w:rPr>
          <w:rFonts w:ascii="Times New Roman" w:eastAsia="Calibri" w:hAnsi="Times New Roman" w:cs="Times New Roman"/>
          <w:sz w:val="12"/>
          <w:szCs w:val="12"/>
        </w:rPr>
        <w:t>Глава сельского поселения Черновка</w:t>
      </w:r>
    </w:p>
    <w:p w:rsidR="000A3670" w:rsidRDefault="000A3670" w:rsidP="000A3670">
      <w:pPr>
        <w:tabs>
          <w:tab w:val="left" w:pos="284"/>
        </w:tabs>
        <w:spacing w:after="0" w:line="240" w:lineRule="auto"/>
        <w:jc w:val="right"/>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муниципального района Сергиевский</w:t>
      </w:r>
    </w:p>
    <w:p w:rsidR="000A3670" w:rsidRPr="000A3670" w:rsidRDefault="000A3670" w:rsidP="000A3670">
      <w:pPr>
        <w:tabs>
          <w:tab w:val="left" w:pos="284"/>
        </w:tabs>
        <w:spacing w:after="0" w:line="240" w:lineRule="auto"/>
        <w:jc w:val="right"/>
        <w:rPr>
          <w:rFonts w:ascii="Times New Roman" w:eastAsia="Calibri" w:hAnsi="Times New Roman" w:cs="Times New Roman"/>
          <w:sz w:val="12"/>
          <w:szCs w:val="12"/>
        </w:rPr>
      </w:pPr>
      <w:r w:rsidRPr="000A3670">
        <w:rPr>
          <w:rFonts w:ascii="Times New Roman" w:eastAsia="Calibri" w:hAnsi="Times New Roman" w:cs="Times New Roman"/>
          <w:sz w:val="12"/>
          <w:szCs w:val="12"/>
        </w:rPr>
        <w:t>С.А.Белов</w:t>
      </w:r>
    </w:p>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w:t>
      </w:r>
      <w:r w:rsidR="000A3670">
        <w:rPr>
          <w:rFonts w:ascii="Times New Roman" w:eastAsia="Calibri" w:hAnsi="Times New Roman" w:cs="Times New Roman"/>
          <w:i/>
          <w:sz w:val="12"/>
          <w:szCs w:val="12"/>
        </w:rPr>
        <w:t>ние №1</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0A3670" w:rsidRPr="000A3670">
        <w:rPr>
          <w:rFonts w:ascii="Times New Roman" w:eastAsia="Calibri" w:hAnsi="Times New Roman" w:cs="Times New Roman"/>
          <w:i/>
          <w:sz w:val="12"/>
          <w:szCs w:val="12"/>
        </w:rPr>
        <w:t>Черновка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425"/>
        <w:gridCol w:w="714"/>
      </w:tblGrid>
      <w:tr w:rsidR="000A3670" w:rsidRPr="000A3670" w:rsidTr="000A3670">
        <w:trPr>
          <w:trHeight w:val="20"/>
        </w:trPr>
        <w:tc>
          <w:tcPr>
            <w:tcW w:w="431" w:type="dxa"/>
            <w:vMerge w:val="restart"/>
            <w:hideMark/>
          </w:tcPr>
          <w:p w:rsidR="000A3670" w:rsidRPr="000A3670" w:rsidRDefault="000A3670" w:rsidP="000A3670">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Код главного распорядителя бюджетных средств</w:t>
            </w:r>
          </w:p>
        </w:tc>
        <w:tc>
          <w:tcPr>
            <w:tcW w:w="4394"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Рз</w:t>
            </w:r>
          </w:p>
        </w:tc>
        <w:tc>
          <w:tcPr>
            <w:tcW w:w="284"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ПР</w:t>
            </w:r>
          </w:p>
        </w:tc>
        <w:tc>
          <w:tcPr>
            <w:tcW w:w="709"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ЦСР</w:t>
            </w:r>
          </w:p>
        </w:tc>
        <w:tc>
          <w:tcPr>
            <w:tcW w:w="283"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ВР</w:t>
            </w:r>
          </w:p>
        </w:tc>
        <w:tc>
          <w:tcPr>
            <w:tcW w:w="1139" w:type="dxa"/>
            <w:gridSpan w:val="2"/>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Сумма, тыс. рублей</w:t>
            </w:r>
          </w:p>
        </w:tc>
      </w:tr>
      <w:tr w:rsidR="000A3670" w:rsidRPr="000A3670" w:rsidTr="000A3670">
        <w:trPr>
          <w:trHeight w:val="20"/>
        </w:trPr>
        <w:tc>
          <w:tcPr>
            <w:tcW w:w="431"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4394"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4"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709"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Всего</w:t>
            </w:r>
          </w:p>
        </w:tc>
        <w:tc>
          <w:tcPr>
            <w:tcW w:w="714" w:type="dxa"/>
            <w:hideMark/>
          </w:tcPr>
          <w:p w:rsidR="000A3670" w:rsidRPr="000A3670" w:rsidRDefault="000A3670" w:rsidP="000A3670">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в том числе за счет целевых средств вышестоящих бюджетов</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542</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9 295</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ОБЩЕГОСУДАРСТВЕННЫЕ ВОПРОСЫ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4 229</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1 147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1 147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1 147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1 147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2 137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2 004</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1 666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1 666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249</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249</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83</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83</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Уплата налогов, сборов и иных платежей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850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06</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208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Резервные фонды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Резервные средства</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870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Другие общегосударственные вопросы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727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209</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209</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303</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303</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lastRenderedPageBreak/>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НАЦИОНАЛЬНАЯ ОБОРОНА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Мобилизационная и вневойсковая подготовка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368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367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367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361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361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Уплата налогов, сборов и иных платежей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850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НАЦИОНАЛЬНАЯ ЭКОНОМИКА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2 085</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Дорожное хозяйство (дорожные фонды)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1 967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Другие вопросы в области национальной экономики</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118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ЖИЛИЩНО-КОММУНАЛЬНОЕ ХОЗЯЙСТВО</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1 426</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Благоустройство</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1 426</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ОХРАНА ОКРУЖАЮЩЕЙ СРЕДЫ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lastRenderedPageBreak/>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05</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Уплата налогов, сборов и иных платежей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06</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850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ОБРАЗОВАНИЕ</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07</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Молодежная политика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07</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07</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07</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07</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07</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07</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07</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07</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КУЛЬТУРА, КИНЕМАТОГРАФИЯ</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317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Культура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317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317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280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280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ФИЗИЧЕСКАЯ КУЛЬТУРА И СПОРТ</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680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Физическая культура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680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680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680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680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39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ИТОГО</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9 295</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0A3670"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0A3670" w:rsidRPr="000A3670">
        <w:rPr>
          <w:rFonts w:ascii="Times New Roman" w:eastAsia="Calibri" w:hAnsi="Times New Roman" w:cs="Times New Roman"/>
          <w:i/>
          <w:sz w:val="12"/>
          <w:szCs w:val="12"/>
        </w:rPr>
        <w:t>Черновка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Ведомственная структура расходов бюджета</w:t>
      </w:r>
    </w:p>
    <w:p w:rsidR="004A6FFC" w:rsidRP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 xml:space="preserve"> сельского поселения Черновка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425"/>
        <w:gridCol w:w="709"/>
        <w:gridCol w:w="425"/>
        <w:gridCol w:w="714"/>
      </w:tblGrid>
      <w:tr w:rsidR="000A3670" w:rsidRPr="000A3670" w:rsidTr="000A3670">
        <w:trPr>
          <w:trHeight w:val="20"/>
        </w:trPr>
        <w:tc>
          <w:tcPr>
            <w:tcW w:w="431" w:type="dxa"/>
            <w:vMerge w:val="restart"/>
            <w:hideMark/>
          </w:tcPr>
          <w:p w:rsidR="000A3670" w:rsidRPr="000A3670" w:rsidRDefault="000A3670" w:rsidP="000A3670">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Код главного распорядителя бюджетных средств</w:t>
            </w:r>
          </w:p>
        </w:tc>
        <w:tc>
          <w:tcPr>
            <w:tcW w:w="3260"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283"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Рз</w:t>
            </w:r>
          </w:p>
        </w:tc>
        <w:tc>
          <w:tcPr>
            <w:tcW w:w="284"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ПР</w:t>
            </w:r>
          </w:p>
        </w:tc>
        <w:tc>
          <w:tcPr>
            <w:tcW w:w="709"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ЦСР</w:t>
            </w:r>
          </w:p>
        </w:tc>
        <w:tc>
          <w:tcPr>
            <w:tcW w:w="283"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ВР</w:t>
            </w:r>
          </w:p>
        </w:tc>
        <w:tc>
          <w:tcPr>
            <w:tcW w:w="1134" w:type="dxa"/>
            <w:gridSpan w:val="2"/>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2025 год</w:t>
            </w:r>
          </w:p>
        </w:tc>
        <w:tc>
          <w:tcPr>
            <w:tcW w:w="1139" w:type="dxa"/>
            <w:gridSpan w:val="2"/>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2026 год</w:t>
            </w:r>
          </w:p>
        </w:tc>
      </w:tr>
      <w:tr w:rsidR="000A3670" w:rsidRPr="000A3670" w:rsidTr="000A3670">
        <w:trPr>
          <w:trHeight w:val="20"/>
        </w:trPr>
        <w:tc>
          <w:tcPr>
            <w:tcW w:w="431"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3260"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4"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709"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1134" w:type="dxa"/>
            <w:gridSpan w:val="2"/>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Сумма, тыс. рублей</w:t>
            </w:r>
          </w:p>
        </w:tc>
        <w:tc>
          <w:tcPr>
            <w:tcW w:w="1139" w:type="dxa"/>
            <w:gridSpan w:val="2"/>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Сумма, тыс. рублей</w:t>
            </w:r>
          </w:p>
        </w:tc>
      </w:tr>
      <w:tr w:rsidR="000A3670" w:rsidRPr="000A3670" w:rsidTr="000A3670">
        <w:trPr>
          <w:trHeight w:val="20"/>
        </w:trPr>
        <w:tc>
          <w:tcPr>
            <w:tcW w:w="431"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3260"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4"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709"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Всего</w:t>
            </w:r>
          </w:p>
        </w:tc>
        <w:tc>
          <w:tcPr>
            <w:tcW w:w="709" w:type="dxa"/>
            <w:hideMark/>
          </w:tcPr>
          <w:p w:rsidR="000A3670" w:rsidRPr="000A3670" w:rsidRDefault="000A3670" w:rsidP="000A3670">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в том числе за счет целевых средств вышестоящих бюджетов</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Всего</w:t>
            </w:r>
          </w:p>
        </w:tc>
        <w:tc>
          <w:tcPr>
            <w:tcW w:w="714" w:type="dxa"/>
            <w:hideMark/>
          </w:tcPr>
          <w:p w:rsidR="000A3670" w:rsidRPr="000A3670" w:rsidRDefault="000A3670" w:rsidP="000A3670">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в том числе за счет целевых средств вышестоящих бюджетов</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542</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5 042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4 463</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ОБЩЕГОСУДАРСТВЕННЫЕ ВОПРОСЫ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1 702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1 638</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762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487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762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762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762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487</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919</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1 129</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919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1 129</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898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898</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lastRenderedPageBreak/>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230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230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Резервные фонды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Резервные средства</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870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Другие общегосударственные вопросы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12</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НАЦИОНАЛЬНАЯ ОБОРОНА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Мобилизационная и вневойсковая подготовка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02</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152</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307</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149</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306</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306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306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306</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14</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НАЦИОНАЛЬНАЯ ЭКОНОМИКА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1 283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1 312</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Дорожное хозяйство (дорожные фонды)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1 283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1 312</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1 283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1 312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1 312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1 312</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1 283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04</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09</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1 283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ЖИЛИЩНО-КОММУНАЛЬНОЕ ХОЗЯЙСТВО</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1 228</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1 031</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Благоустройство</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1 228</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1 031</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1 228</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1 031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1 228</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1 031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05</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03</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1 228</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1 031</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КУЛЬТУРА, КИНЕМАТОГРАФИЯ</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528</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lastRenderedPageBreak/>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Культура</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528</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528</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528</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08</w:t>
            </w:r>
          </w:p>
        </w:tc>
        <w:tc>
          <w:tcPr>
            <w:tcW w:w="28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528</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c>
          <w:tcPr>
            <w:tcW w:w="425"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14"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ИТОГО</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5 042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4 463</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Условно утвержденные расходы</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170</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300</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r>
      <w:tr w:rsidR="000A3670" w:rsidRPr="000A3670" w:rsidTr="000A3670">
        <w:trPr>
          <w:trHeight w:val="20"/>
        </w:trPr>
        <w:tc>
          <w:tcPr>
            <w:tcW w:w="4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3260"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5 212</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152</w:t>
            </w:r>
          </w:p>
        </w:tc>
        <w:tc>
          <w:tcPr>
            <w:tcW w:w="425"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4 763</w:t>
            </w:r>
          </w:p>
        </w:tc>
        <w:tc>
          <w:tcPr>
            <w:tcW w:w="714"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0A3670"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0A3670" w:rsidRPr="000A3670">
        <w:rPr>
          <w:rFonts w:ascii="Times New Roman" w:eastAsia="Calibri" w:hAnsi="Times New Roman" w:cs="Times New Roman"/>
          <w:i/>
          <w:sz w:val="12"/>
          <w:szCs w:val="12"/>
        </w:rPr>
        <w:t>Черновка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4A6FFC" w:rsidRPr="000A3670" w:rsidRDefault="000A3670" w:rsidP="000A3670">
      <w:pPr>
        <w:tabs>
          <w:tab w:val="left" w:pos="284"/>
        </w:tabs>
        <w:spacing w:after="0" w:line="240" w:lineRule="auto"/>
        <w:jc w:val="center"/>
        <w:rPr>
          <w:rFonts w:ascii="Times New Roman" w:eastAsia="Calibri" w:hAnsi="Times New Roman" w:cs="Times New Roman"/>
          <w:b/>
          <w:sz w:val="12"/>
          <w:szCs w:val="12"/>
        </w:rPr>
      </w:pPr>
      <w:r w:rsidRPr="000A3670">
        <w:rPr>
          <w:rFonts w:ascii="Times New Roman" w:eastAsia="Calibri" w:hAnsi="Times New Roman" w:cs="Times New Roman"/>
          <w:b/>
          <w:sz w:val="12"/>
          <w:szCs w:val="12"/>
        </w:rPr>
        <w:t xml:space="preserve"> сельского поселения Черновка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0A3670" w:rsidRPr="000A3670" w:rsidTr="000A3670">
        <w:trPr>
          <w:trHeight w:val="20"/>
        </w:trPr>
        <w:tc>
          <w:tcPr>
            <w:tcW w:w="5392"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Наименование целевой статьи, группы и подгруппы видов расходов</w:t>
            </w:r>
          </w:p>
        </w:tc>
        <w:tc>
          <w:tcPr>
            <w:tcW w:w="709"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ЦСР</w:t>
            </w:r>
          </w:p>
        </w:tc>
        <w:tc>
          <w:tcPr>
            <w:tcW w:w="283" w:type="dxa"/>
            <w:vMerge w:val="restart"/>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ВР</w:t>
            </w:r>
          </w:p>
        </w:tc>
        <w:tc>
          <w:tcPr>
            <w:tcW w:w="1139" w:type="dxa"/>
            <w:gridSpan w:val="2"/>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Сумма, тыс. рублей</w:t>
            </w:r>
          </w:p>
        </w:tc>
      </w:tr>
      <w:tr w:rsidR="000A3670" w:rsidRPr="000A3670" w:rsidTr="000A3670">
        <w:trPr>
          <w:trHeight w:val="20"/>
        </w:trPr>
        <w:tc>
          <w:tcPr>
            <w:tcW w:w="5392"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709"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283" w:type="dxa"/>
            <w:vMerge/>
            <w:hideMark/>
          </w:tcPr>
          <w:p w:rsidR="000A3670" w:rsidRPr="000A3670" w:rsidRDefault="000A3670" w:rsidP="000A3670">
            <w:pPr>
              <w:tabs>
                <w:tab w:val="left" w:pos="284"/>
              </w:tabs>
              <w:rPr>
                <w:rFonts w:ascii="Times New Roman" w:eastAsia="Calibri" w:hAnsi="Times New Roman" w:cs="Times New Roman"/>
                <w:sz w:val="12"/>
                <w:szCs w:val="12"/>
              </w:rPr>
            </w:pP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Всего</w:t>
            </w:r>
          </w:p>
        </w:tc>
        <w:tc>
          <w:tcPr>
            <w:tcW w:w="731" w:type="dxa"/>
            <w:hideMark/>
          </w:tcPr>
          <w:p w:rsidR="000A3670" w:rsidRPr="000A3670" w:rsidRDefault="000A3670" w:rsidP="000A3670">
            <w:pPr>
              <w:tabs>
                <w:tab w:val="left" w:pos="284"/>
              </w:tabs>
              <w:rPr>
                <w:rFonts w:ascii="Times New Roman" w:eastAsia="Calibri" w:hAnsi="Times New Roman" w:cs="Times New Roman"/>
                <w:sz w:val="10"/>
                <w:szCs w:val="10"/>
              </w:rPr>
            </w:pPr>
            <w:r w:rsidRPr="000A3670">
              <w:rPr>
                <w:rFonts w:ascii="Times New Roman" w:eastAsia="Calibri" w:hAnsi="Times New Roman" w:cs="Times New Roman"/>
                <w:sz w:val="10"/>
                <w:szCs w:val="10"/>
              </w:rPr>
              <w:t>в том числе за счет целевых средств вышестоящих бюджетов</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4 128</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2 951</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120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2 951</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138</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575</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575</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594</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594</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Уплата налогов, сборов и иных платежей</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850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7</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1 440</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1 438</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1 438</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Уплата налогов, сборов и иных платежей</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850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187</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55</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55</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132</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40 0 00 00000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132</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367</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361</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361</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Уплата налогов, сборов и иных платежей</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41 0 00 00000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850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1 422</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1 422</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43 0 00 00000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1 422</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AC3FCC" w:rsidRPr="000A3670">
              <w:rPr>
                <w:rFonts w:ascii="Times New Roman" w:eastAsia="Calibri" w:hAnsi="Times New Roman" w:cs="Times New Roman"/>
                <w:bCs/>
                <w:sz w:val="12"/>
                <w:szCs w:val="12"/>
              </w:rPr>
              <w:t>сельского (</w:t>
            </w:r>
            <w:r w:rsidRPr="000A3670">
              <w:rPr>
                <w:rFonts w:ascii="Times New Roman" w:eastAsia="Calibri" w:hAnsi="Times New Roman" w:cs="Times New Roman"/>
                <w:bCs/>
                <w:sz w:val="12"/>
                <w:szCs w:val="12"/>
              </w:rPr>
              <w:t xml:space="preserve">городского) </w:t>
            </w:r>
            <w:r w:rsidR="00AC3FCC" w:rsidRPr="000A3670">
              <w:rPr>
                <w:rFonts w:ascii="Times New Roman" w:eastAsia="Calibri" w:hAnsi="Times New Roman" w:cs="Times New Roman"/>
                <w:bCs/>
                <w:sz w:val="12"/>
                <w:szCs w:val="12"/>
              </w:rPr>
              <w:t>поселения муниципального</w:t>
            </w:r>
            <w:r w:rsidRPr="000A3670">
              <w:rPr>
                <w:rFonts w:ascii="Times New Roman" w:eastAsia="Calibri" w:hAnsi="Times New Roman" w:cs="Times New Roman"/>
                <w:bCs/>
                <w:sz w:val="12"/>
                <w:szCs w:val="12"/>
              </w:rPr>
              <w:t xml:space="preserve">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355</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37</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37</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318</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44 0 00 00000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318</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45 0 00 00000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AC3FCC"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lastRenderedPageBreak/>
              <w:t>Муниципальная программа</w:t>
            </w:r>
            <w:r w:rsidR="000A3670" w:rsidRPr="000A3670">
              <w:rPr>
                <w:rFonts w:ascii="Times New Roman" w:eastAsia="Calibri" w:hAnsi="Times New Roman" w:cs="Times New Roman"/>
                <w:bCs/>
                <w:sz w:val="12"/>
                <w:szCs w:val="12"/>
              </w:rPr>
              <w:t xml:space="preserve"> "Реконструкция, ремонт и укрепление материально-</w:t>
            </w:r>
            <w:r w:rsidRPr="000A3670">
              <w:rPr>
                <w:rFonts w:ascii="Times New Roman" w:eastAsia="Calibri" w:hAnsi="Times New Roman" w:cs="Times New Roman"/>
                <w:bCs/>
                <w:sz w:val="12"/>
                <w:szCs w:val="12"/>
              </w:rPr>
              <w:t>технической базы</w:t>
            </w:r>
            <w:r w:rsidR="000A3670" w:rsidRPr="000A3670">
              <w:rPr>
                <w:rFonts w:ascii="Times New Roman" w:eastAsia="Calibri" w:hAnsi="Times New Roman" w:cs="Times New Roman"/>
                <w:bCs/>
                <w:sz w:val="12"/>
                <w:szCs w:val="12"/>
              </w:rPr>
              <w:t xml:space="preserve"> </w:t>
            </w:r>
            <w:r w:rsidRPr="000A3670">
              <w:rPr>
                <w:rFonts w:ascii="Times New Roman" w:eastAsia="Calibri" w:hAnsi="Times New Roman" w:cs="Times New Roman"/>
                <w:bCs/>
                <w:sz w:val="12"/>
                <w:szCs w:val="12"/>
              </w:rPr>
              <w:t>учреждений сельского</w:t>
            </w:r>
            <w:r w:rsidR="000A3670" w:rsidRPr="000A3670">
              <w:rPr>
                <w:rFonts w:ascii="Times New Roman" w:eastAsia="Calibri" w:hAnsi="Times New Roman" w:cs="Times New Roman"/>
                <w:bCs/>
                <w:sz w:val="12"/>
                <w:szCs w:val="12"/>
              </w:rPr>
              <w:t>(городского)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160</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160</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46 0 00 00000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160</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48 0 00 00000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680</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680</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межбюджетные трансферты</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48 0 00 00000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680</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49 0 00 00000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545</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545</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49 0 00 00000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240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545</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10</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Иные бюджетные ассигнования</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800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Резервные средства</w:t>
            </w:r>
          </w:p>
        </w:tc>
        <w:tc>
          <w:tcPr>
            <w:tcW w:w="709"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99 0 00 00000</w:t>
            </w:r>
          </w:p>
        </w:tc>
        <w:tc>
          <w:tcPr>
            <w:tcW w:w="283"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870</w:t>
            </w:r>
          </w:p>
        </w:tc>
        <w:tc>
          <w:tcPr>
            <w:tcW w:w="408"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10</w:t>
            </w:r>
          </w:p>
        </w:tc>
        <w:tc>
          <w:tcPr>
            <w:tcW w:w="731" w:type="dxa"/>
            <w:hideMark/>
          </w:tcPr>
          <w:p w:rsidR="000A3670" w:rsidRPr="000A3670" w:rsidRDefault="000A3670" w:rsidP="000A3670">
            <w:pPr>
              <w:tabs>
                <w:tab w:val="left" w:pos="284"/>
              </w:tabs>
              <w:rPr>
                <w:rFonts w:ascii="Times New Roman" w:eastAsia="Calibri" w:hAnsi="Times New Roman" w:cs="Times New Roman"/>
                <w:sz w:val="12"/>
                <w:szCs w:val="12"/>
              </w:rPr>
            </w:pPr>
            <w:r w:rsidRPr="000A3670">
              <w:rPr>
                <w:rFonts w:ascii="Times New Roman" w:eastAsia="Calibri" w:hAnsi="Times New Roman" w:cs="Times New Roman"/>
                <w:sz w:val="12"/>
                <w:szCs w:val="12"/>
              </w:rPr>
              <w:t>0</w:t>
            </w:r>
          </w:p>
        </w:tc>
      </w:tr>
      <w:tr w:rsidR="000A3670" w:rsidRPr="000A3670" w:rsidTr="000A3670">
        <w:trPr>
          <w:trHeight w:val="20"/>
        </w:trPr>
        <w:tc>
          <w:tcPr>
            <w:tcW w:w="5392"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ИТОГО</w:t>
            </w:r>
          </w:p>
        </w:tc>
        <w:tc>
          <w:tcPr>
            <w:tcW w:w="709"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283"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 </w:t>
            </w:r>
          </w:p>
        </w:tc>
        <w:tc>
          <w:tcPr>
            <w:tcW w:w="408"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9 295</w:t>
            </w:r>
          </w:p>
        </w:tc>
        <w:tc>
          <w:tcPr>
            <w:tcW w:w="731" w:type="dxa"/>
            <w:hideMark/>
          </w:tcPr>
          <w:p w:rsidR="000A3670" w:rsidRPr="000A3670" w:rsidRDefault="000A3670" w:rsidP="000A3670">
            <w:pPr>
              <w:tabs>
                <w:tab w:val="left" w:pos="284"/>
              </w:tabs>
              <w:rPr>
                <w:rFonts w:ascii="Times New Roman" w:eastAsia="Calibri" w:hAnsi="Times New Roman" w:cs="Times New Roman"/>
                <w:bCs/>
                <w:sz w:val="12"/>
                <w:szCs w:val="12"/>
              </w:rPr>
            </w:pPr>
            <w:r w:rsidRPr="000A3670">
              <w:rPr>
                <w:rFonts w:ascii="Times New Roman" w:eastAsia="Calibri" w:hAnsi="Times New Roman" w:cs="Times New Roman"/>
                <w:bCs/>
                <w:sz w:val="12"/>
                <w:szCs w:val="12"/>
              </w:rPr>
              <w:t>138</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0A3670"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0A3670" w:rsidRPr="000A3670">
        <w:rPr>
          <w:rFonts w:ascii="Times New Roman" w:eastAsia="Calibri" w:hAnsi="Times New Roman" w:cs="Times New Roman"/>
          <w:i/>
          <w:sz w:val="12"/>
          <w:szCs w:val="12"/>
        </w:rPr>
        <w:t>Черновка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AC3FCC" w:rsidRDefault="00AC3FCC" w:rsidP="00AC3FCC">
      <w:pPr>
        <w:tabs>
          <w:tab w:val="left" w:pos="284"/>
        </w:tabs>
        <w:spacing w:after="0" w:line="240" w:lineRule="auto"/>
        <w:jc w:val="center"/>
        <w:rPr>
          <w:rFonts w:ascii="Times New Roman" w:eastAsia="Calibri" w:hAnsi="Times New Roman" w:cs="Times New Roman"/>
          <w:b/>
          <w:sz w:val="12"/>
          <w:szCs w:val="12"/>
        </w:rPr>
      </w:pPr>
      <w:r w:rsidRPr="00AC3FC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C3FCC" w:rsidRDefault="00AC3FCC" w:rsidP="00AC3FCC">
      <w:pPr>
        <w:tabs>
          <w:tab w:val="left" w:pos="284"/>
        </w:tabs>
        <w:spacing w:after="0" w:line="240" w:lineRule="auto"/>
        <w:jc w:val="center"/>
        <w:rPr>
          <w:rFonts w:ascii="Times New Roman" w:eastAsia="Calibri" w:hAnsi="Times New Roman" w:cs="Times New Roman"/>
          <w:b/>
          <w:sz w:val="12"/>
          <w:szCs w:val="12"/>
        </w:rPr>
      </w:pPr>
      <w:r w:rsidRPr="00AC3FCC">
        <w:rPr>
          <w:rFonts w:ascii="Times New Roman" w:eastAsia="Calibri" w:hAnsi="Times New Roman" w:cs="Times New Roman"/>
          <w:b/>
          <w:sz w:val="12"/>
          <w:szCs w:val="12"/>
        </w:rPr>
        <w:t>и непрограммным направлениям деятельности), группам и подгруппам видов расходов классификации расходов бюджета</w:t>
      </w:r>
    </w:p>
    <w:p w:rsidR="004A6FFC" w:rsidRPr="00AC3FCC" w:rsidRDefault="00AC3FCC" w:rsidP="00AC3FCC">
      <w:pPr>
        <w:tabs>
          <w:tab w:val="left" w:pos="284"/>
        </w:tabs>
        <w:spacing w:after="0" w:line="240" w:lineRule="auto"/>
        <w:jc w:val="center"/>
        <w:rPr>
          <w:rFonts w:ascii="Times New Roman" w:eastAsia="Calibri" w:hAnsi="Times New Roman" w:cs="Times New Roman"/>
          <w:b/>
          <w:sz w:val="12"/>
          <w:szCs w:val="12"/>
        </w:rPr>
      </w:pPr>
      <w:r w:rsidRPr="00AC3FCC">
        <w:rPr>
          <w:rFonts w:ascii="Times New Roman" w:eastAsia="Calibri" w:hAnsi="Times New Roman" w:cs="Times New Roman"/>
          <w:b/>
          <w:sz w:val="12"/>
          <w:szCs w:val="12"/>
        </w:rPr>
        <w:t xml:space="preserve"> сельского поселения Черновка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AC3FCC" w:rsidRPr="00AC3FCC" w:rsidTr="00AC3FCC">
        <w:trPr>
          <w:trHeight w:val="20"/>
        </w:trPr>
        <w:tc>
          <w:tcPr>
            <w:tcW w:w="2830" w:type="pct"/>
            <w:vMerge w:val="restar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ЦСР</w:t>
            </w:r>
          </w:p>
        </w:tc>
        <w:tc>
          <w:tcPr>
            <w:tcW w:w="188" w:type="pct"/>
            <w:vMerge w:val="restar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ВР</w:t>
            </w:r>
          </w:p>
        </w:tc>
        <w:tc>
          <w:tcPr>
            <w:tcW w:w="754" w:type="pct"/>
            <w:gridSpan w:val="2"/>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2025 год</w:t>
            </w:r>
          </w:p>
        </w:tc>
        <w:tc>
          <w:tcPr>
            <w:tcW w:w="757" w:type="pct"/>
            <w:gridSpan w:val="2"/>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2026 год</w:t>
            </w:r>
          </w:p>
        </w:tc>
      </w:tr>
      <w:tr w:rsidR="00AC3FCC" w:rsidRPr="00AC3FCC" w:rsidTr="00AC3FCC">
        <w:trPr>
          <w:trHeight w:val="20"/>
        </w:trPr>
        <w:tc>
          <w:tcPr>
            <w:tcW w:w="2830" w:type="pct"/>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471" w:type="pct"/>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188" w:type="pct"/>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754" w:type="pct"/>
            <w:gridSpan w:val="2"/>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Сумма, тыс. рублей</w:t>
            </w:r>
          </w:p>
        </w:tc>
        <w:tc>
          <w:tcPr>
            <w:tcW w:w="757" w:type="pct"/>
            <w:gridSpan w:val="2"/>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Сумма, тыс. рублей</w:t>
            </w:r>
          </w:p>
        </w:tc>
      </w:tr>
      <w:tr w:rsidR="00AC3FCC" w:rsidRPr="00AC3FCC" w:rsidTr="00AC3FCC">
        <w:trPr>
          <w:trHeight w:val="20"/>
        </w:trPr>
        <w:tc>
          <w:tcPr>
            <w:tcW w:w="2830" w:type="pct"/>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471" w:type="pct"/>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188" w:type="pct"/>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Всего</w:t>
            </w:r>
          </w:p>
        </w:tc>
        <w:tc>
          <w:tcPr>
            <w:tcW w:w="486" w:type="pct"/>
            <w:hideMark/>
          </w:tcPr>
          <w:p w:rsidR="00AC3FCC" w:rsidRPr="00AC3FCC" w:rsidRDefault="00AC3FCC" w:rsidP="00AC3FCC">
            <w:pPr>
              <w:tabs>
                <w:tab w:val="left" w:pos="284"/>
              </w:tabs>
              <w:rPr>
                <w:rFonts w:ascii="Times New Roman" w:eastAsia="Calibri" w:hAnsi="Times New Roman" w:cs="Times New Roman"/>
                <w:sz w:val="10"/>
                <w:szCs w:val="10"/>
              </w:rPr>
            </w:pPr>
            <w:r w:rsidRPr="00AC3FCC">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Всего</w:t>
            </w:r>
          </w:p>
        </w:tc>
        <w:tc>
          <w:tcPr>
            <w:tcW w:w="486" w:type="pct"/>
            <w:hideMark/>
          </w:tcPr>
          <w:p w:rsidR="00AC3FCC" w:rsidRPr="00AC3FCC" w:rsidRDefault="00AC3FCC" w:rsidP="00AC3FCC">
            <w:pPr>
              <w:tabs>
                <w:tab w:val="left" w:pos="284"/>
              </w:tabs>
              <w:rPr>
                <w:rFonts w:ascii="Times New Roman" w:eastAsia="Calibri" w:hAnsi="Times New Roman" w:cs="Times New Roman"/>
                <w:sz w:val="10"/>
                <w:szCs w:val="10"/>
              </w:rPr>
            </w:pPr>
            <w:r w:rsidRPr="00AC3FCC">
              <w:rPr>
                <w:rFonts w:ascii="Times New Roman" w:eastAsia="Calibri" w:hAnsi="Times New Roman" w:cs="Times New Roman"/>
                <w:sz w:val="10"/>
                <w:szCs w:val="10"/>
              </w:rPr>
              <w:t>в том числе за счет целевых средств вышестоящих бюджетов</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6</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7</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38 0 00 00000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1 833</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152</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1 781</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166</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38 0 00 00000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1 714</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152</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1 551</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166</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38 0 00 00000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120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1 714</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152</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1 551</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166</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38 0 00 00000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119</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230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38 0 00 00000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119</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230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39 0 00 00000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1 228</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1 030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39 0 00 00000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1 228</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1 030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39 0 00 00000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1 228</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1 030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41 0 00 00000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149</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306</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41 0 00 00000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149</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306</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41 0 00 00000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149</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306</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43 0 00 00000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1 283</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1 312</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43 0 00 00000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1 312</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43 0 00 00000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1 312</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Межбюджетные трансферты</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43 0 00 00000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1 283</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межбюджетные трансферты</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43 0 00 00000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1 283</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44 0 00 00000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528</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44 0 00 00000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528</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44 0 00 00000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528</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xml:space="preserve">Муниципальная программа "Противодействия коррупции на территории </w:t>
            </w:r>
            <w:r w:rsidRPr="00AC3FCC">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45 0 00 00000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45 0 00 00000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45 0 00 00000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46 0 00 00000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12</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46 0 00 00000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12</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46 0 00 00000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240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12</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99 0 00 00000</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Иные бюджетные ассигнования</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99 0 00 00000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800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Резервные средства</w:t>
            </w:r>
          </w:p>
        </w:tc>
        <w:tc>
          <w:tcPr>
            <w:tcW w:w="4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99 0 00 00000</w:t>
            </w:r>
          </w:p>
        </w:tc>
        <w:tc>
          <w:tcPr>
            <w:tcW w:w="18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870</w:t>
            </w:r>
          </w:p>
        </w:tc>
        <w:tc>
          <w:tcPr>
            <w:tcW w:w="268"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c>
          <w:tcPr>
            <w:tcW w:w="271"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10</w:t>
            </w:r>
          </w:p>
        </w:tc>
        <w:tc>
          <w:tcPr>
            <w:tcW w:w="486" w:type="pc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ИТОГО</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5 042</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152</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4 463</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166</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Условно утвержденные расходы</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170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300</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r>
      <w:tr w:rsidR="00AC3FCC" w:rsidRPr="00AC3FCC" w:rsidTr="00AC3FCC">
        <w:trPr>
          <w:trHeight w:val="20"/>
        </w:trPr>
        <w:tc>
          <w:tcPr>
            <w:tcW w:w="2830"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18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268"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5 212</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152</w:t>
            </w:r>
          </w:p>
        </w:tc>
        <w:tc>
          <w:tcPr>
            <w:tcW w:w="271"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4 763</w:t>
            </w:r>
          </w:p>
        </w:tc>
        <w:tc>
          <w:tcPr>
            <w:tcW w:w="486" w:type="pct"/>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166</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0A3670"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0A3670" w:rsidRPr="000A3670">
        <w:rPr>
          <w:rFonts w:ascii="Times New Roman" w:eastAsia="Calibri" w:hAnsi="Times New Roman" w:cs="Times New Roman"/>
          <w:i/>
          <w:sz w:val="12"/>
          <w:szCs w:val="12"/>
        </w:rPr>
        <w:t>Черновка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4A6FFC" w:rsidRPr="00AC3FCC" w:rsidRDefault="00AC3FCC" w:rsidP="00AC3FCC">
      <w:pPr>
        <w:tabs>
          <w:tab w:val="left" w:pos="284"/>
        </w:tabs>
        <w:spacing w:after="0" w:line="240" w:lineRule="auto"/>
        <w:jc w:val="center"/>
        <w:rPr>
          <w:rFonts w:ascii="Times New Roman" w:eastAsia="Calibri" w:hAnsi="Times New Roman" w:cs="Times New Roman"/>
          <w:b/>
          <w:sz w:val="12"/>
          <w:szCs w:val="12"/>
        </w:rPr>
      </w:pPr>
      <w:r w:rsidRPr="00AC3FCC">
        <w:rPr>
          <w:rFonts w:ascii="Times New Roman" w:eastAsia="Calibri" w:hAnsi="Times New Roman" w:cs="Times New Roman"/>
          <w:b/>
          <w:sz w:val="12"/>
          <w:szCs w:val="12"/>
        </w:rPr>
        <w:t>Источники финансирования дефицита бюджета сельского поселения Черновка муниципального района Сергиевский на 2024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0"/>
                <w:szCs w:val="10"/>
              </w:rPr>
            </w:pPr>
            <w:r w:rsidRPr="00AC3FCC">
              <w:rPr>
                <w:rFonts w:ascii="Times New Roman" w:eastAsia="Calibri" w:hAnsi="Times New Roman" w:cs="Times New Roman"/>
                <w:sz w:val="10"/>
                <w:szCs w:val="10"/>
              </w:rPr>
              <w:t>Код администратора</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Код бюджетной классификации</w:t>
            </w:r>
          </w:p>
        </w:tc>
        <w:tc>
          <w:tcPr>
            <w:tcW w:w="5103"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14"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Сумма, тыс. рублей</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w:t>
            </w:r>
          </w:p>
        </w:tc>
        <w:tc>
          <w:tcPr>
            <w:tcW w:w="5103"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w:t>
            </w:r>
          </w:p>
        </w:tc>
        <w:tc>
          <w:tcPr>
            <w:tcW w:w="714"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1275"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01 00 00 00 00 0000 000</w:t>
            </w:r>
          </w:p>
        </w:tc>
        <w:tc>
          <w:tcPr>
            <w:tcW w:w="5103"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ИСТОЧНИКИ ВНУТРЕННЕГО ФИНАНСИРОВАНИЯ ДЕФИЦИТОВ БЮДЖЕТОВ</w:t>
            </w:r>
          </w:p>
        </w:tc>
        <w:tc>
          <w:tcPr>
            <w:tcW w:w="714"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1 336</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01 05 00 00 00 0000 000</w:t>
            </w:r>
          </w:p>
        </w:tc>
        <w:tc>
          <w:tcPr>
            <w:tcW w:w="5103"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Изменение остатков средств на счетах по учету средств бюджетов</w:t>
            </w:r>
          </w:p>
        </w:tc>
        <w:tc>
          <w:tcPr>
            <w:tcW w:w="714"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1 336</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01 05 02 00 00 0000 600</w:t>
            </w:r>
          </w:p>
        </w:tc>
        <w:tc>
          <w:tcPr>
            <w:tcW w:w="5103"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Уменьшение прочих остатков средств бюджетов</w:t>
            </w:r>
          </w:p>
        </w:tc>
        <w:tc>
          <w:tcPr>
            <w:tcW w:w="714"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9 295</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01 05 02 01 00 0000 610</w:t>
            </w:r>
          </w:p>
        </w:tc>
        <w:tc>
          <w:tcPr>
            <w:tcW w:w="5103"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Уменьшение прочих остатков денежных средств бюджетов</w:t>
            </w:r>
          </w:p>
        </w:tc>
        <w:tc>
          <w:tcPr>
            <w:tcW w:w="714"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9 295</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01 05 02 01 01 0000 610</w:t>
            </w:r>
          </w:p>
        </w:tc>
        <w:tc>
          <w:tcPr>
            <w:tcW w:w="5103"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Уменьшение прочих остатков денежных средств федерального бюджета</w:t>
            </w:r>
          </w:p>
        </w:tc>
        <w:tc>
          <w:tcPr>
            <w:tcW w:w="714"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9 295</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01 05 02 00 00 0000 500</w:t>
            </w:r>
          </w:p>
        </w:tc>
        <w:tc>
          <w:tcPr>
            <w:tcW w:w="5103"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Увеличение прочих остатков средств бюджетов</w:t>
            </w:r>
          </w:p>
        </w:tc>
        <w:tc>
          <w:tcPr>
            <w:tcW w:w="714"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-7 959</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01 05 02 01 00 0000 510</w:t>
            </w:r>
          </w:p>
        </w:tc>
        <w:tc>
          <w:tcPr>
            <w:tcW w:w="5103"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Увеличение прочих остатков денежных средств бюджетов</w:t>
            </w:r>
          </w:p>
        </w:tc>
        <w:tc>
          <w:tcPr>
            <w:tcW w:w="714"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-7 959</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01 05 02 01 10 0000 510</w:t>
            </w:r>
          </w:p>
        </w:tc>
        <w:tc>
          <w:tcPr>
            <w:tcW w:w="5103"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4"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-7 959</w:t>
            </w:r>
          </w:p>
        </w:tc>
      </w:tr>
    </w:tbl>
    <w:p w:rsidR="004A6FFC" w:rsidRDefault="004A6FFC" w:rsidP="004A6FFC">
      <w:pPr>
        <w:tabs>
          <w:tab w:val="left" w:pos="284"/>
        </w:tabs>
        <w:spacing w:after="0" w:line="240" w:lineRule="auto"/>
        <w:jc w:val="both"/>
        <w:rPr>
          <w:rFonts w:ascii="Times New Roman" w:eastAsia="Calibri" w:hAnsi="Times New Roman" w:cs="Times New Roman"/>
          <w:sz w:val="12"/>
          <w:szCs w:val="12"/>
        </w:rPr>
      </w:pPr>
    </w:p>
    <w:p w:rsidR="004A6FFC" w:rsidRPr="00400292" w:rsidRDefault="004A6FFC" w:rsidP="004A6F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 xml:space="preserve">к решению Собрания Представителей сельского поселения </w:t>
      </w:r>
      <w:r w:rsidR="000A3670" w:rsidRPr="000A3670">
        <w:rPr>
          <w:rFonts w:ascii="Times New Roman" w:eastAsia="Calibri" w:hAnsi="Times New Roman" w:cs="Times New Roman"/>
          <w:i/>
          <w:sz w:val="12"/>
          <w:szCs w:val="12"/>
        </w:rPr>
        <w:t>Черновка</w:t>
      </w:r>
    </w:p>
    <w:p w:rsidR="004A6FFC" w:rsidRPr="00400292" w:rsidRDefault="004A6FFC" w:rsidP="004A6FFC">
      <w:pPr>
        <w:spacing w:after="0" w:line="240" w:lineRule="auto"/>
        <w:jc w:val="right"/>
        <w:rPr>
          <w:rFonts w:ascii="Times New Roman" w:eastAsia="Calibri" w:hAnsi="Times New Roman" w:cs="Times New Roman"/>
          <w:i/>
          <w:sz w:val="12"/>
          <w:szCs w:val="12"/>
        </w:rPr>
      </w:pPr>
      <w:r w:rsidRPr="00400292">
        <w:rPr>
          <w:rFonts w:ascii="Times New Roman" w:eastAsia="Calibri" w:hAnsi="Times New Roman" w:cs="Times New Roman"/>
          <w:i/>
          <w:sz w:val="12"/>
          <w:szCs w:val="12"/>
        </w:rPr>
        <w:t>муниципального района Сергиевский Самарской области</w:t>
      </w:r>
    </w:p>
    <w:p w:rsidR="004A6FFC" w:rsidRPr="00400292" w:rsidRDefault="004A6FFC" w:rsidP="004A6FFC">
      <w:pPr>
        <w:tabs>
          <w:tab w:val="left" w:pos="284"/>
        </w:tabs>
        <w:spacing w:after="0" w:line="240" w:lineRule="auto"/>
        <w:jc w:val="right"/>
        <w:rPr>
          <w:rFonts w:ascii="Times New Roman" w:eastAsia="Calibri" w:hAnsi="Times New Roman" w:cs="Times New Roman"/>
          <w:sz w:val="12"/>
          <w:szCs w:val="12"/>
        </w:rPr>
      </w:pPr>
      <w:r w:rsidRPr="00400292">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4002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4002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400292">
        <w:rPr>
          <w:rFonts w:ascii="Times New Roman" w:eastAsia="Calibri" w:hAnsi="Times New Roman" w:cs="Times New Roman"/>
          <w:i/>
          <w:sz w:val="12"/>
          <w:szCs w:val="12"/>
        </w:rPr>
        <w:t>ря 2024 г.</w:t>
      </w:r>
    </w:p>
    <w:p w:rsidR="00AC3FCC" w:rsidRDefault="00AC3FCC" w:rsidP="00AC3FCC">
      <w:pPr>
        <w:tabs>
          <w:tab w:val="left" w:pos="284"/>
        </w:tabs>
        <w:spacing w:after="0" w:line="240" w:lineRule="auto"/>
        <w:jc w:val="center"/>
        <w:rPr>
          <w:rFonts w:ascii="Times New Roman" w:eastAsia="Calibri" w:hAnsi="Times New Roman" w:cs="Times New Roman"/>
          <w:b/>
          <w:sz w:val="12"/>
          <w:szCs w:val="12"/>
        </w:rPr>
      </w:pPr>
      <w:r w:rsidRPr="00AC3FCC">
        <w:rPr>
          <w:rFonts w:ascii="Times New Roman" w:eastAsia="Calibri" w:hAnsi="Times New Roman" w:cs="Times New Roman"/>
          <w:b/>
          <w:sz w:val="12"/>
          <w:szCs w:val="12"/>
        </w:rPr>
        <w:t xml:space="preserve">Источники финансирования дефицита бюджета </w:t>
      </w:r>
    </w:p>
    <w:p w:rsidR="004A6FFC" w:rsidRPr="00AC3FCC" w:rsidRDefault="00AC3FCC" w:rsidP="00AC3FCC">
      <w:pPr>
        <w:tabs>
          <w:tab w:val="left" w:pos="284"/>
        </w:tabs>
        <w:spacing w:after="0" w:line="240" w:lineRule="auto"/>
        <w:jc w:val="center"/>
        <w:rPr>
          <w:rFonts w:ascii="Times New Roman" w:eastAsia="Calibri" w:hAnsi="Times New Roman" w:cs="Times New Roman"/>
          <w:b/>
          <w:sz w:val="12"/>
          <w:szCs w:val="12"/>
        </w:rPr>
      </w:pPr>
      <w:r w:rsidRPr="00AC3FCC">
        <w:rPr>
          <w:rFonts w:ascii="Times New Roman" w:eastAsia="Calibri" w:hAnsi="Times New Roman" w:cs="Times New Roman"/>
          <w:b/>
          <w:sz w:val="12"/>
          <w:szCs w:val="12"/>
        </w:rPr>
        <w:t>сельского поселения Черновка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678"/>
        <w:gridCol w:w="567"/>
        <w:gridCol w:w="572"/>
      </w:tblGrid>
      <w:tr w:rsidR="00AC3FCC" w:rsidRPr="00AC3FCC" w:rsidTr="00AC3FCC">
        <w:trPr>
          <w:trHeight w:val="20"/>
        </w:trPr>
        <w:tc>
          <w:tcPr>
            <w:tcW w:w="431" w:type="dxa"/>
            <w:vMerge w:val="restart"/>
            <w:hideMark/>
          </w:tcPr>
          <w:p w:rsidR="00AC3FCC" w:rsidRPr="00AC3FCC" w:rsidRDefault="00AC3FCC" w:rsidP="00AC3FCC">
            <w:pPr>
              <w:tabs>
                <w:tab w:val="left" w:pos="284"/>
              </w:tabs>
              <w:rPr>
                <w:rFonts w:ascii="Times New Roman" w:eastAsia="Calibri" w:hAnsi="Times New Roman" w:cs="Times New Roman"/>
                <w:sz w:val="10"/>
                <w:szCs w:val="10"/>
              </w:rPr>
            </w:pPr>
            <w:r w:rsidRPr="00AC3FCC">
              <w:rPr>
                <w:rFonts w:ascii="Times New Roman" w:eastAsia="Calibri" w:hAnsi="Times New Roman" w:cs="Times New Roman"/>
                <w:sz w:val="10"/>
                <w:szCs w:val="10"/>
              </w:rPr>
              <w:t>Код администратора</w:t>
            </w:r>
          </w:p>
        </w:tc>
        <w:tc>
          <w:tcPr>
            <w:tcW w:w="1275" w:type="dxa"/>
            <w:vMerge w:val="restar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Код бюджетной классификации</w:t>
            </w:r>
          </w:p>
        </w:tc>
        <w:tc>
          <w:tcPr>
            <w:tcW w:w="4678" w:type="dxa"/>
            <w:vMerge w:val="restart"/>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1139" w:type="dxa"/>
            <w:gridSpan w:val="2"/>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Сумма, тыс. рублей</w:t>
            </w:r>
          </w:p>
        </w:tc>
      </w:tr>
      <w:tr w:rsidR="00AC3FCC" w:rsidRPr="00AC3FCC" w:rsidTr="00AC3FCC">
        <w:trPr>
          <w:trHeight w:val="20"/>
        </w:trPr>
        <w:tc>
          <w:tcPr>
            <w:tcW w:w="431" w:type="dxa"/>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1275" w:type="dxa"/>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4678" w:type="dxa"/>
            <w:vMerge/>
            <w:hideMark/>
          </w:tcPr>
          <w:p w:rsidR="00AC3FCC" w:rsidRPr="00AC3FCC" w:rsidRDefault="00AC3FCC" w:rsidP="00AC3FCC">
            <w:pPr>
              <w:tabs>
                <w:tab w:val="left" w:pos="284"/>
              </w:tabs>
              <w:rPr>
                <w:rFonts w:ascii="Times New Roman" w:eastAsia="Calibri" w:hAnsi="Times New Roman" w:cs="Times New Roman"/>
                <w:sz w:val="12"/>
                <w:szCs w:val="12"/>
              </w:rPr>
            </w:pPr>
          </w:p>
        </w:tc>
        <w:tc>
          <w:tcPr>
            <w:tcW w:w="567"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2025 год</w:t>
            </w:r>
          </w:p>
        </w:tc>
        <w:tc>
          <w:tcPr>
            <w:tcW w:w="572"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2026 год</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1</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2</w:t>
            </w:r>
          </w:p>
        </w:tc>
        <w:tc>
          <w:tcPr>
            <w:tcW w:w="4678"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3</w:t>
            </w:r>
          </w:p>
        </w:tc>
        <w:tc>
          <w:tcPr>
            <w:tcW w:w="567"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w:t>
            </w:r>
          </w:p>
        </w:tc>
        <w:tc>
          <w:tcPr>
            <w:tcW w:w="572"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 </w:t>
            </w:r>
          </w:p>
        </w:tc>
        <w:tc>
          <w:tcPr>
            <w:tcW w:w="1275"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01 00 00 00 00 0000 000</w:t>
            </w:r>
          </w:p>
        </w:tc>
        <w:tc>
          <w:tcPr>
            <w:tcW w:w="4678"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572"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01 05 00 00 00 0000 000</w:t>
            </w:r>
          </w:p>
        </w:tc>
        <w:tc>
          <w:tcPr>
            <w:tcW w:w="4678"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c>
          <w:tcPr>
            <w:tcW w:w="572" w:type="dxa"/>
            <w:hideMark/>
          </w:tcPr>
          <w:p w:rsidR="00AC3FCC" w:rsidRPr="00AC3FCC" w:rsidRDefault="00AC3FCC" w:rsidP="00AC3FCC">
            <w:pPr>
              <w:tabs>
                <w:tab w:val="left" w:pos="284"/>
              </w:tabs>
              <w:rPr>
                <w:rFonts w:ascii="Times New Roman" w:eastAsia="Calibri" w:hAnsi="Times New Roman" w:cs="Times New Roman"/>
                <w:bCs/>
                <w:sz w:val="12"/>
                <w:szCs w:val="12"/>
              </w:rPr>
            </w:pPr>
            <w:r w:rsidRPr="00AC3FCC">
              <w:rPr>
                <w:rFonts w:ascii="Times New Roman" w:eastAsia="Calibri" w:hAnsi="Times New Roman" w:cs="Times New Roman"/>
                <w:bCs/>
                <w:sz w:val="12"/>
                <w:szCs w:val="12"/>
              </w:rPr>
              <w:t>0</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01 05 02 00 00 0000 600</w:t>
            </w:r>
          </w:p>
        </w:tc>
        <w:tc>
          <w:tcPr>
            <w:tcW w:w="4678"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Уменьшение прочих остатков средств бюджетов</w:t>
            </w:r>
          </w:p>
        </w:tc>
        <w:tc>
          <w:tcPr>
            <w:tcW w:w="567"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5 212</w:t>
            </w:r>
          </w:p>
        </w:tc>
        <w:tc>
          <w:tcPr>
            <w:tcW w:w="572"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4 763</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01 05 02 01 00 0000 610</w:t>
            </w:r>
          </w:p>
        </w:tc>
        <w:tc>
          <w:tcPr>
            <w:tcW w:w="4678"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5 212</w:t>
            </w:r>
          </w:p>
        </w:tc>
        <w:tc>
          <w:tcPr>
            <w:tcW w:w="572"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4 763</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01 05 02 01 01 0000 610</w:t>
            </w:r>
          </w:p>
        </w:tc>
        <w:tc>
          <w:tcPr>
            <w:tcW w:w="4678"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Уменьшение прочих остатков денежных средств федерального бюджета</w:t>
            </w:r>
          </w:p>
        </w:tc>
        <w:tc>
          <w:tcPr>
            <w:tcW w:w="567"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5 212</w:t>
            </w:r>
          </w:p>
        </w:tc>
        <w:tc>
          <w:tcPr>
            <w:tcW w:w="572"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4 763</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01 05 02 00 00 0000 500</w:t>
            </w:r>
          </w:p>
        </w:tc>
        <w:tc>
          <w:tcPr>
            <w:tcW w:w="4678"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Увеличение прочих остатков средств бюджетов</w:t>
            </w:r>
          </w:p>
        </w:tc>
        <w:tc>
          <w:tcPr>
            <w:tcW w:w="567"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-5 212</w:t>
            </w:r>
          </w:p>
        </w:tc>
        <w:tc>
          <w:tcPr>
            <w:tcW w:w="572" w:type="dxa"/>
            <w:hideMark/>
          </w:tcPr>
          <w:p w:rsidR="00AC3FCC" w:rsidRPr="00AC3FCC" w:rsidRDefault="00AC3FCC" w:rsidP="00AC3FCC">
            <w:pPr>
              <w:tabs>
                <w:tab w:val="left" w:pos="284"/>
              </w:tabs>
              <w:rPr>
                <w:rFonts w:ascii="Times New Roman" w:eastAsia="Calibri" w:hAnsi="Times New Roman" w:cs="Times New Roman"/>
                <w:iCs/>
                <w:sz w:val="12"/>
                <w:szCs w:val="12"/>
              </w:rPr>
            </w:pPr>
            <w:r w:rsidRPr="00AC3FCC">
              <w:rPr>
                <w:rFonts w:ascii="Times New Roman" w:eastAsia="Calibri" w:hAnsi="Times New Roman" w:cs="Times New Roman"/>
                <w:iCs/>
                <w:sz w:val="12"/>
                <w:szCs w:val="12"/>
              </w:rPr>
              <w:t>-4 763</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01 05 02 01 00 0000 510</w:t>
            </w:r>
          </w:p>
        </w:tc>
        <w:tc>
          <w:tcPr>
            <w:tcW w:w="4678"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-5 212</w:t>
            </w:r>
          </w:p>
        </w:tc>
        <w:tc>
          <w:tcPr>
            <w:tcW w:w="572"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-4 763</w:t>
            </w:r>
          </w:p>
        </w:tc>
      </w:tr>
      <w:tr w:rsidR="00AC3FCC" w:rsidRPr="00AC3FCC" w:rsidTr="00AC3FCC">
        <w:trPr>
          <w:trHeight w:val="20"/>
        </w:trPr>
        <w:tc>
          <w:tcPr>
            <w:tcW w:w="431"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542</w:t>
            </w:r>
          </w:p>
        </w:tc>
        <w:tc>
          <w:tcPr>
            <w:tcW w:w="1275"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01 05 02 01 10 0000 510</w:t>
            </w:r>
          </w:p>
        </w:tc>
        <w:tc>
          <w:tcPr>
            <w:tcW w:w="4678"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-5 212</w:t>
            </w:r>
          </w:p>
        </w:tc>
        <w:tc>
          <w:tcPr>
            <w:tcW w:w="572" w:type="dxa"/>
            <w:hideMark/>
          </w:tcPr>
          <w:p w:rsidR="00AC3FCC" w:rsidRPr="00AC3FCC" w:rsidRDefault="00AC3FCC" w:rsidP="00AC3FCC">
            <w:pPr>
              <w:tabs>
                <w:tab w:val="left" w:pos="284"/>
              </w:tabs>
              <w:rPr>
                <w:rFonts w:ascii="Times New Roman" w:eastAsia="Calibri" w:hAnsi="Times New Roman" w:cs="Times New Roman"/>
                <w:sz w:val="12"/>
                <w:szCs w:val="12"/>
              </w:rPr>
            </w:pPr>
            <w:r w:rsidRPr="00AC3FCC">
              <w:rPr>
                <w:rFonts w:ascii="Times New Roman" w:eastAsia="Calibri" w:hAnsi="Times New Roman" w:cs="Times New Roman"/>
                <w:sz w:val="12"/>
                <w:szCs w:val="12"/>
              </w:rPr>
              <w:t>-4 763</w:t>
            </w:r>
          </w:p>
        </w:tc>
      </w:tr>
    </w:tbl>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4A6FFC" w:rsidRDefault="004A6FFC"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16A6A">
              <w:rPr>
                <w:rFonts w:ascii="Times New Roman" w:eastAsia="Calibri" w:hAnsi="Times New Roman" w:cs="Times New Roman"/>
                <w:sz w:val="12"/>
                <w:szCs w:val="12"/>
              </w:rPr>
              <w:t>25</w:t>
            </w:r>
            <w:r w:rsidR="00D8420A">
              <w:rPr>
                <w:rFonts w:ascii="Times New Roman" w:eastAsia="Calibri" w:hAnsi="Times New Roman" w:cs="Times New Roman"/>
                <w:sz w:val="12"/>
                <w:szCs w:val="12"/>
              </w:rPr>
              <w:t>.</w:t>
            </w:r>
            <w:r w:rsidR="00DC4EAA">
              <w:rPr>
                <w:rFonts w:ascii="Times New Roman" w:eastAsia="Calibri" w:hAnsi="Times New Roman" w:cs="Times New Roman"/>
                <w:sz w:val="12"/>
                <w:szCs w:val="12"/>
              </w:rPr>
              <w:t>01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BD" w:rsidRDefault="007B22BD" w:rsidP="000F23DD">
      <w:pPr>
        <w:spacing w:after="0" w:line="240" w:lineRule="auto"/>
      </w:pPr>
      <w:r>
        <w:separator/>
      </w:r>
    </w:p>
  </w:endnote>
  <w:endnote w:type="continuationSeparator" w:id="0">
    <w:p w:rsidR="007B22BD" w:rsidRDefault="007B22B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BD" w:rsidRDefault="007B22BD" w:rsidP="000F23DD">
      <w:pPr>
        <w:spacing w:after="0" w:line="240" w:lineRule="auto"/>
      </w:pPr>
      <w:r>
        <w:separator/>
      </w:r>
    </w:p>
  </w:footnote>
  <w:footnote w:type="continuationSeparator" w:id="0">
    <w:p w:rsidR="007B22BD" w:rsidRDefault="007B22B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CC" w:rsidRDefault="007B22BD" w:rsidP="00F55381">
    <w:pPr>
      <w:pStyle w:val="a7"/>
      <w:tabs>
        <w:tab w:val="clear" w:pos="4677"/>
        <w:tab w:val="clear" w:pos="9355"/>
        <w:tab w:val="left" w:pos="1800"/>
      </w:tabs>
    </w:pPr>
    <w:sdt>
      <w:sdtPr>
        <w:id w:val="1198130974"/>
        <w:docPartObj>
          <w:docPartGallery w:val="Page Numbers (Top of Page)"/>
          <w:docPartUnique/>
        </w:docPartObj>
      </w:sdtPr>
      <w:sdtEndPr/>
      <w:sdtContent>
        <w:r w:rsidR="00AC3FCC">
          <w:fldChar w:fldCharType="begin"/>
        </w:r>
        <w:r w:rsidR="00AC3FCC">
          <w:instrText>PAGE   \* MERGEFORMAT</w:instrText>
        </w:r>
        <w:r w:rsidR="00AC3FCC">
          <w:fldChar w:fldCharType="separate"/>
        </w:r>
        <w:r w:rsidR="00BB2594">
          <w:rPr>
            <w:noProof/>
          </w:rPr>
          <w:t>99</w:t>
        </w:r>
        <w:r w:rsidR="00AC3FCC">
          <w:rPr>
            <w:noProof/>
          </w:rPr>
          <w:fldChar w:fldCharType="end"/>
        </w:r>
      </w:sdtContent>
    </w:sdt>
  </w:p>
  <w:p w:rsidR="00AC3FCC" w:rsidRDefault="00AC3FCC"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C3FCC" w:rsidRPr="00E93F32" w:rsidRDefault="00AC3FCC" w:rsidP="00263DC0">
    <w:pPr>
      <w:pStyle w:val="a7"/>
      <w:rPr>
        <w:rFonts w:ascii="Times New Roman" w:hAnsi="Times New Roman" w:cs="Times New Roman"/>
        <w:i/>
        <w:sz w:val="16"/>
        <w:szCs w:val="16"/>
      </w:rPr>
    </w:pPr>
    <w:r>
      <w:rPr>
        <w:rFonts w:ascii="Times New Roman" w:hAnsi="Times New Roman" w:cs="Times New Roman"/>
        <w:i/>
        <w:sz w:val="16"/>
        <w:szCs w:val="16"/>
      </w:rPr>
      <w:t>Четверг, 25 января 202</w:t>
    </w:r>
    <w:r w:rsidR="00BB2594">
      <w:rPr>
        <w:rFonts w:ascii="Times New Roman" w:hAnsi="Times New Roman" w:cs="Times New Roman"/>
        <w:i/>
        <w:sz w:val="16"/>
        <w:szCs w:val="16"/>
      </w:rPr>
      <w:t>4</w:t>
    </w:r>
    <w:r>
      <w:rPr>
        <w:rFonts w:ascii="Times New Roman" w:hAnsi="Times New Roman" w:cs="Times New Roman"/>
        <w:i/>
        <w:sz w:val="16"/>
        <w:szCs w:val="16"/>
      </w:rPr>
      <w:t xml:space="preserve"> года, №5 </w:t>
    </w:r>
    <w:r w:rsidRPr="006D47B1">
      <w:rPr>
        <w:rFonts w:ascii="Times New Roman" w:hAnsi="Times New Roman" w:cs="Times New Roman"/>
        <w:i/>
        <w:sz w:val="16"/>
        <w:szCs w:val="16"/>
      </w:rPr>
      <w:t>(</w:t>
    </w:r>
    <w:r>
      <w:rPr>
        <w:rFonts w:ascii="Times New Roman" w:hAnsi="Times New Roman" w:cs="Times New Roman"/>
        <w:i/>
        <w:sz w:val="16"/>
        <w:szCs w:val="16"/>
      </w:rPr>
      <w:t>928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AC3FCC" w:rsidRDefault="00AC3FCC">
        <w:pPr>
          <w:pStyle w:val="a7"/>
        </w:pPr>
        <w:r>
          <w:fldChar w:fldCharType="begin"/>
        </w:r>
        <w:r>
          <w:instrText>PAGE   \* MERGEFORMAT</w:instrText>
        </w:r>
        <w:r>
          <w:fldChar w:fldCharType="separate"/>
        </w:r>
        <w:r>
          <w:rPr>
            <w:noProof/>
          </w:rPr>
          <w:t>2</w:t>
        </w:r>
        <w:r>
          <w:rPr>
            <w:noProof/>
          </w:rPr>
          <w:fldChar w:fldCharType="end"/>
        </w:r>
      </w:p>
    </w:sdtContent>
  </w:sdt>
  <w:p w:rsidR="00AC3FCC" w:rsidRPr="000443FC" w:rsidRDefault="00AC3FCC"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C3FCC" w:rsidRPr="00263DC0" w:rsidRDefault="00AC3FCC"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C3FCC" w:rsidRDefault="00AC3FCC"/>
  <w:p w:rsidR="00AC3FCC" w:rsidRDefault="00AC3FCC"/>
  <w:p w:rsidR="00AC3FCC" w:rsidRDefault="00AC3FCC"/>
  <w:p w:rsidR="00AC3FCC" w:rsidRDefault="00AC3FCC"/>
  <w:p w:rsidR="00AC3FCC" w:rsidRDefault="00AC3FCC"/>
  <w:p w:rsidR="00AC3FCC" w:rsidRDefault="00AC3FCC"/>
  <w:p w:rsidR="00AC3FCC" w:rsidRDefault="00AC3FCC"/>
  <w:p w:rsidR="00AC3FCC" w:rsidRDefault="00AC3FCC"/>
  <w:p w:rsidR="00AC3FCC" w:rsidRDefault="00AC3FCC"/>
  <w:p w:rsidR="00AC3FCC" w:rsidRDefault="00AC3FCC"/>
  <w:p w:rsidR="00AC3FCC" w:rsidRDefault="00AC3F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4374BF"/>
    <w:multiLevelType w:val="hybridMultilevel"/>
    <w:tmpl w:val="21AE5BA8"/>
    <w:lvl w:ilvl="0" w:tplc="9BA22A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7">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19"/>
  </w:num>
  <w:num w:numId="8">
    <w:abstractNumId w:val="35"/>
  </w:num>
  <w:num w:numId="9">
    <w:abstractNumId w:val="27"/>
  </w:num>
  <w:num w:numId="10">
    <w:abstractNumId w:val="31"/>
  </w:num>
  <w:num w:numId="11">
    <w:abstractNumId w:val="38"/>
  </w:num>
  <w:num w:numId="12">
    <w:abstractNumId w:val="21"/>
  </w:num>
  <w:num w:numId="13">
    <w:abstractNumId w:val="36"/>
  </w:num>
  <w:num w:numId="14">
    <w:abstractNumId w:val="17"/>
  </w:num>
  <w:num w:numId="15">
    <w:abstractNumId w:val="32"/>
  </w:num>
  <w:num w:numId="16">
    <w:abstractNumId w:val="37"/>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3"/>
  </w:num>
  <w:num w:numId="21">
    <w:abstractNumId w:val="23"/>
  </w:num>
  <w:num w:numId="22">
    <w:abstractNumId w:val="34"/>
  </w:num>
  <w:num w:numId="23">
    <w:abstractNumId w:val="24"/>
  </w:num>
  <w:num w:numId="24">
    <w:abstractNumId w:val="18"/>
  </w:num>
  <w:num w:numId="25">
    <w:abstractNumId w:val="39"/>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670"/>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71B"/>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1C52"/>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261"/>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9FE"/>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E85"/>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157"/>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3FF"/>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6FF2"/>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3E2"/>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C8C"/>
    <w:rsid w:val="003C1E11"/>
    <w:rsid w:val="003C2231"/>
    <w:rsid w:val="003C27FA"/>
    <w:rsid w:val="003C2ACF"/>
    <w:rsid w:val="003C31A5"/>
    <w:rsid w:val="003C3557"/>
    <w:rsid w:val="003C3DAE"/>
    <w:rsid w:val="003C4078"/>
    <w:rsid w:val="003C4744"/>
    <w:rsid w:val="003C4747"/>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292"/>
    <w:rsid w:val="00400439"/>
    <w:rsid w:val="004005E4"/>
    <w:rsid w:val="00400B67"/>
    <w:rsid w:val="00400FA2"/>
    <w:rsid w:val="00401078"/>
    <w:rsid w:val="004010E5"/>
    <w:rsid w:val="00401135"/>
    <w:rsid w:val="004012B3"/>
    <w:rsid w:val="0040149B"/>
    <w:rsid w:val="004014A8"/>
    <w:rsid w:val="004017A7"/>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2C1"/>
    <w:rsid w:val="004414A9"/>
    <w:rsid w:val="00441704"/>
    <w:rsid w:val="00441AAB"/>
    <w:rsid w:val="00441AC2"/>
    <w:rsid w:val="00441B66"/>
    <w:rsid w:val="00442351"/>
    <w:rsid w:val="0044309E"/>
    <w:rsid w:val="00443583"/>
    <w:rsid w:val="00444369"/>
    <w:rsid w:val="00444449"/>
    <w:rsid w:val="00444907"/>
    <w:rsid w:val="00444F36"/>
    <w:rsid w:val="004450ED"/>
    <w:rsid w:val="0044526B"/>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B96"/>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ABB"/>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6FFC"/>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7D5"/>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3F4E"/>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58D"/>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48D"/>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1D99"/>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B4E"/>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29F1"/>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0B9"/>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2BD"/>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AF5"/>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7E5"/>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4B9"/>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3BFD"/>
    <w:rsid w:val="008741A1"/>
    <w:rsid w:val="008743C6"/>
    <w:rsid w:val="00874423"/>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433"/>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739"/>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A90"/>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6B9"/>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7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00"/>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B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3FCC"/>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20F"/>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594"/>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7D5"/>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0B45"/>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0B16"/>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3EEA"/>
    <w:rsid w:val="00D14177"/>
    <w:rsid w:val="00D1430A"/>
    <w:rsid w:val="00D15157"/>
    <w:rsid w:val="00D15294"/>
    <w:rsid w:val="00D155C0"/>
    <w:rsid w:val="00D156C5"/>
    <w:rsid w:val="00D15A25"/>
    <w:rsid w:val="00D165CB"/>
    <w:rsid w:val="00D166B8"/>
    <w:rsid w:val="00D16709"/>
    <w:rsid w:val="00D1699C"/>
    <w:rsid w:val="00D16A6A"/>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092"/>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C1D"/>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178"/>
    <w:rsid w:val="00E163A2"/>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095"/>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9C9"/>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756"/>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C8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4695649">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553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0512133">
      <w:bodyDiv w:val="1"/>
      <w:marLeft w:val="0"/>
      <w:marRight w:val="0"/>
      <w:marTop w:val="0"/>
      <w:marBottom w:val="0"/>
      <w:divBdr>
        <w:top w:val="none" w:sz="0" w:space="0" w:color="auto"/>
        <w:left w:val="none" w:sz="0" w:space="0" w:color="auto"/>
        <w:bottom w:val="none" w:sz="0" w:space="0" w:color="auto"/>
        <w:right w:val="none" w:sz="0" w:space="0" w:color="auto"/>
      </w:divBdr>
    </w:div>
    <w:div w:id="182787913">
      <w:bodyDiv w:val="1"/>
      <w:marLeft w:val="0"/>
      <w:marRight w:val="0"/>
      <w:marTop w:val="0"/>
      <w:marBottom w:val="0"/>
      <w:divBdr>
        <w:top w:val="none" w:sz="0" w:space="0" w:color="auto"/>
        <w:left w:val="none" w:sz="0" w:space="0" w:color="auto"/>
        <w:bottom w:val="none" w:sz="0" w:space="0" w:color="auto"/>
        <w:right w:val="none" w:sz="0" w:space="0" w:color="auto"/>
      </w:divBdr>
    </w:div>
    <w:div w:id="18351897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635615">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302467">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3413063">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1765165">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12823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3147571">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9601729">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65148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3823688">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7949283">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0156572">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947902">
      <w:bodyDiv w:val="1"/>
      <w:marLeft w:val="0"/>
      <w:marRight w:val="0"/>
      <w:marTop w:val="0"/>
      <w:marBottom w:val="0"/>
      <w:divBdr>
        <w:top w:val="none" w:sz="0" w:space="0" w:color="auto"/>
        <w:left w:val="none" w:sz="0" w:space="0" w:color="auto"/>
        <w:bottom w:val="none" w:sz="0" w:space="0" w:color="auto"/>
        <w:right w:val="none" w:sz="0" w:space="0" w:color="auto"/>
      </w:divBdr>
    </w:div>
    <w:div w:id="42330555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4903942">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88213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1463316">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163315">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6845319">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1630459">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32734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91295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72098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0551984">
      <w:bodyDiv w:val="1"/>
      <w:marLeft w:val="0"/>
      <w:marRight w:val="0"/>
      <w:marTop w:val="0"/>
      <w:marBottom w:val="0"/>
      <w:divBdr>
        <w:top w:val="none" w:sz="0" w:space="0" w:color="auto"/>
        <w:left w:val="none" w:sz="0" w:space="0" w:color="auto"/>
        <w:bottom w:val="none" w:sz="0" w:space="0" w:color="auto"/>
        <w:right w:val="none" w:sz="0" w:space="0" w:color="auto"/>
      </w:divBdr>
    </w:div>
    <w:div w:id="543635781">
      <w:bodyDiv w:val="1"/>
      <w:marLeft w:val="0"/>
      <w:marRight w:val="0"/>
      <w:marTop w:val="0"/>
      <w:marBottom w:val="0"/>
      <w:divBdr>
        <w:top w:val="none" w:sz="0" w:space="0" w:color="auto"/>
        <w:left w:val="none" w:sz="0" w:space="0" w:color="auto"/>
        <w:bottom w:val="none" w:sz="0" w:space="0" w:color="auto"/>
        <w:right w:val="none" w:sz="0" w:space="0" w:color="auto"/>
      </w:divBdr>
    </w:div>
    <w:div w:id="54580167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99479">
      <w:bodyDiv w:val="1"/>
      <w:marLeft w:val="0"/>
      <w:marRight w:val="0"/>
      <w:marTop w:val="0"/>
      <w:marBottom w:val="0"/>
      <w:divBdr>
        <w:top w:val="none" w:sz="0" w:space="0" w:color="auto"/>
        <w:left w:val="none" w:sz="0" w:space="0" w:color="auto"/>
        <w:bottom w:val="none" w:sz="0" w:space="0" w:color="auto"/>
        <w:right w:val="none" w:sz="0" w:space="0" w:color="auto"/>
      </w:divBdr>
    </w:div>
    <w:div w:id="578096400">
      <w:bodyDiv w:val="1"/>
      <w:marLeft w:val="0"/>
      <w:marRight w:val="0"/>
      <w:marTop w:val="0"/>
      <w:marBottom w:val="0"/>
      <w:divBdr>
        <w:top w:val="none" w:sz="0" w:space="0" w:color="auto"/>
        <w:left w:val="none" w:sz="0" w:space="0" w:color="auto"/>
        <w:bottom w:val="none" w:sz="0" w:space="0" w:color="auto"/>
        <w:right w:val="none" w:sz="0" w:space="0" w:color="auto"/>
      </w:divBdr>
    </w:div>
    <w:div w:id="57863263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23204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7544308">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452271">
      <w:bodyDiv w:val="1"/>
      <w:marLeft w:val="0"/>
      <w:marRight w:val="0"/>
      <w:marTop w:val="0"/>
      <w:marBottom w:val="0"/>
      <w:divBdr>
        <w:top w:val="none" w:sz="0" w:space="0" w:color="auto"/>
        <w:left w:val="none" w:sz="0" w:space="0" w:color="auto"/>
        <w:bottom w:val="none" w:sz="0" w:space="0" w:color="auto"/>
        <w:right w:val="none" w:sz="0" w:space="0" w:color="auto"/>
      </w:divBdr>
    </w:div>
    <w:div w:id="622730780">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17842">
      <w:bodyDiv w:val="1"/>
      <w:marLeft w:val="0"/>
      <w:marRight w:val="0"/>
      <w:marTop w:val="0"/>
      <w:marBottom w:val="0"/>
      <w:divBdr>
        <w:top w:val="none" w:sz="0" w:space="0" w:color="auto"/>
        <w:left w:val="none" w:sz="0" w:space="0" w:color="auto"/>
        <w:bottom w:val="none" w:sz="0" w:space="0" w:color="auto"/>
        <w:right w:val="none" w:sz="0" w:space="0" w:color="auto"/>
      </w:divBdr>
    </w:div>
    <w:div w:id="654144520">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896672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485448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0002145">
      <w:bodyDiv w:val="1"/>
      <w:marLeft w:val="0"/>
      <w:marRight w:val="0"/>
      <w:marTop w:val="0"/>
      <w:marBottom w:val="0"/>
      <w:divBdr>
        <w:top w:val="none" w:sz="0" w:space="0" w:color="auto"/>
        <w:left w:val="none" w:sz="0" w:space="0" w:color="auto"/>
        <w:bottom w:val="none" w:sz="0" w:space="0" w:color="auto"/>
        <w:right w:val="none" w:sz="0" w:space="0" w:color="auto"/>
      </w:divBdr>
    </w:div>
    <w:div w:id="823353600">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743544">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9547258">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8957000">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1307477">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2033470">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57669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2634835">
      <w:bodyDiv w:val="1"/>
      <w:marLeft w:val="0"/>
      <w:marRight w:val="0"/>
      <w:marTop w:val="0"/>
      <w:marBottom w:val="0"/>
      <w:divBdr>
        <w:top w:val="none" w:sz="0" w:space="0" w:color="auto"/>
        <w:left w:val="none" w:sz="0" w:space="0" w:color="auto"/>
        <w:bottom w:val="none" w:sz="0" w:space="0" w:color="auto"/>
        <w:right w:val="none" w:sz="0" w:space="0" w:color="auto"/>
      </w:divBdr>
    </w:div>
    <w:div w:id="953294288">
      <w:bodyDiv w:val="1"/>
      <w:marLeft w:val="0"/>
      <w:marRight w:val="0"/>
      <w:marTop w:val="0"/>
      <w:marBottom w:val="0"/>
      <w:divBdr>
        <w:top w:val="none" w:sz="0" w:space="0" w:color="auto"/>
        <w:left w:val="none" w:sz="0" w:space="0" w:color="auto"/>
        <w:bottom w:val="none" w:sz="0" w:space="0" w:color="auto"/>
        <w:right w:val="none" w:sz="0" w:space="0" w:color="auto"/>
      </w:divBdr>
    </w:div>
    <w:div w:id="956252356">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9143">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205875">
      <w:bodyDiv w:val="1"/>
      <w:marLeft w:val="0"/>
      <w:marRight w:val="0"/>
      <w:marTop w:val="0"/>
      <w:marBottom w:val="0"/>
      <w:divBdr>
        <w:top w:val="none" w:sz="0" w:space="0" w:color="auto"/>
        <w:left w:val="none" w:sz="0" w:space="0" w:color="auto"/>
        <w:bottom w:val="none" w:sz="0" w:space="0" w:color="auto"/>
        <w:right w:val="none" w:sz="0" w:space="0" w:color="auto"/>
      </w:divBdr>
    </w:div>
    <w:div w:id="986203132">
      <w:bodyDiv w:val="1"/>
      <w:marLeft w:val="0"/>
      <w:marRight w:val="0"/>
      <w:marTop w:val="0"/>
      <w:marBottom w:val="0"/>
      <w:divBdr>
        <w:top w:val="none" w:sz="0" w:space="0" w:color="auto"/>
        <w:left w:val="none" w:sz="0" w:space="0" w:color="auto"/>
        <w:bottom w:val="none" w:sz="0" w:space="0" w:color="auto"/>
        <w:right w:val="none" w:sz="0" w:space="0" w:color="auto"/>
      </w:divBdr>
    </w:div>
    <w:div w:id="995034586">
      <w:bodyDiv w:val="1"/>
      <w:marLeft w:val="0"/>
      <w:marRight w:val="0"/>
      <w:marTop w:val="0"/>
      <w:marBottom w:val="0"/>
      <w:divBdr>
        <w:top w:val="none" w:sz="0" w:space="0" w:color="auto"/>
        <w:left w:val="none" w:sz="0" w:space="0" w:color="auto"/>
        <w:bottom w:val="none" w:sz="0" w:space="0" w:color="auto"/>
        <w:right w:val="none" w:sz="0" w:space="0" w:color="auto"/>
      </w:divBdr>
    </w:div>
    <w:div w:id="1003974426">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2293016">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104451">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471472">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286277">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2652110">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4856040">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2209230">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495269">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11249">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77001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443770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0443">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7828212">
      <w:bodyDiv w:val="1"/>
      <w:marLeft w:val="0"/>
      <w:marRight w:val="0"/>
      <w:marTop w:val="0"/>
      <w:marBottom w:val="0"/>
      <w:divBdr>
        <w:top w:val="none" w:sz="0" w:space="0" w:color="auto"/>
        <w:left w:val="none" w:sz="0" w:space="0" w:color="auto"/>
        <w:bottom w:val="none" w:sz="0" w:space="0" w:color="auto"/>
        <w:right w:val="none" w:sz="0" w:space="0" w:color="auto"/>
      </w:divBdr>
    </w:div>
    <w:div w:id="1278030222">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932210">
      <w:bodyDiv w:val="1"/>
      <w:marLeft w:val="0"/>
      <w:marRight w:val="0"/>
      <w:marTop w:val="0"/>
      <w:marBottom w:val="0"/>
      <w:divBdr>
        <w:top w:val="none" w:sz="0" w:space="0" w:color="auto"/>
        <w:left w:val="none" w:sz="0" w:space="0" w:color="auto"/>
        <w:bottom w:val="none" w:sz="0" w:space="0" w:color="auto"/>
        <w:right w:val="none" w:sz="0" w:space="0" w:color="auto"/>
      </w:divBdr>
    </w:div>
    <w:div w:id="1292710720">
      <w:bodyDiv w:val="1"/>
      <w:marLeft w:val="0"/>
      <w:marRight w:val="0"/>
      <w:marTop w:val="0"/>
      <w:marBottom w:val="0"/>
      <w:divBdr>
        <w:top w:val="none" w:sz="0" w:space="0" w:color="auto"/>
        <w:left w:val="none" w:sz="0" w:space="0" w:color="auto"/>
        <w:bottom w:val="none" w:sz="0" w:space="0" w:color="auto"/>
        <w:right w:val="none" w:sz="0" w:space="0" w:color="auto"/>
      </w:divBdr>
    </w:div>
    <w:div w:id="1296449127">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15097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027346">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3561464">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140904">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090692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7379853">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762887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350378">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080233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576324">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3257218">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08909">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4561815">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07048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3230853">
      <w:bodyDiv w:val="1"/>
      <w:marLeft w:val="0"/>
      <w:marRight w:val="0"/>
      <w:marTop w:val="0"/>
      <w:marBottom w:val="0"/>
      <w:divBdr>
        <w:top w:val="none" w:sz="0" w:space="0" w:color="auto"/>
        <w:left w:val="none" w:sz="0" w:space="0" w:color="auto"/>
        <w:bottom w:val="none" w:sz="0" w:space="0" w:color="auto"/>
        <w:right w:val="none" w:sz="0" w:space="0" w:color="auto"/>
      </w:divBdr>
    </w:div>
    <w:div w:id="1534727374">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06992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1982496">
      <w:bodyDiv w:val="1"/>
      <w:marLeft w:val="0"/>
      <w:marRight w:val="0"/>
      <w:marTop w:val="0"/>
      <w:marBottom w:val="0"/>
      <w:divBdr>
        <w:top w:val="none" w:sz="0" w:space="0" w:color="auto"/>
        <w:left w:val="none" w:sz="0" w:space="0" w:color="auto"/>
        <w:bottom w:val="none" w:sz="0" w:space="0" w:color="auto"/>
        <w:right w:val="none" w:sz="0" w:space="0" w:color="auto"/>
      </w:divBdr>
    </w:div>
    <w:div w:id="160198607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627753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9874055">
      <w:bodyDiv w:val="1"/>
      <w:marLeft w:val="0"/>
      <w:marRight w:val="0"/>
      <w:marTop w:val="0"/>
      <w:marBottom w:val="0"/>
      <w:divBdr>
        <w:top w:val="none" w:sz="0" w:space="0" w:color="auto"/>
        <w:left w:val="none" w:sz="0" w:space="0" w:color="auto"/>
        <w:bottom w:val="none" w:sz="0" w:space="0" w:color="auto"/>
        <w:right w:val="none" w:sz="0" w:space="0" w:color="auto"/>
      </w:divBdr>
    </w:div>
    <w:div w:id="1644314510">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54378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0349914">
      <w:bodyDiv w:val="1"/>
      <w:marLeft w:val="0"/>
      <w:marRight w:val="0"/>
      <w:marTop w:val="0"/>
      <w:marBottom w:val="0"/>
      <w:divBdr>
        <w:top w:val="none" w:sz="0" w:space="0" w:color="auto"/>
        <w:left w:val="none" w:sz="0" w:space="0" w:color="auto"/>
        <w:bottom w:val="none" w:sz="0" w:space="0" w:color="auto"/>
        <w:right w:val="none" w:sz="0" w:space="0" w:color="auto"/>
      </w:divBdr>
    </w:div>
    <w:div w:id="16823894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18700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6152929">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5123">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5907329">
      <w:bodyDiv w:val="1"/>
      <w:marLeft w:val="0"/>
      <w:marRight w:val="0"/>
      <w:marTop w:val="0"/>
      <w:marBottom w:val="0"/>
      <w:divBdr>
        <w:top w:val="none" w:sz="0" w:space="0" w:color="auto"/>
        <w:left w:val="none" w:sz="0" w:space="0" w:color="auto"/>
        <w:bottom w:val="none" w:sz="0" w:space="0" w:color="auto"/>
        <w:right w:val="none" w:sz="0" w:space="0" w:color="auto"/>
      </w:divBdr>
    </w:div>
    <w:div w:id="1726829872">
      <w:bodyDiv w:val="1"/>
      <w:marLeft w:val="0"/>
      <w:marRight w:val="0"/>
      <w:marTop w:val="0"/>
      <w:marBottom w:val="0"/>
      <w:divBdr>
        <w:top w:val="none" w:sz="0" w:space="0" w:color="auto"/>
        <w:left w:val="none" w:sz="0" w:space="0" w:color="auto"/>
        <w:bottom w:val="none" w:sz="0" w:space="0" w:color="auto"/>
        <w:right w:val="none" w:sz="0" w:space="0" w:color="auto"/>
      </w:divBdr>
    </w:div>
    <w:div w:id="1728450779">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005458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61407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112517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64711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00176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695120">
      <w:bodyDiv w:val="1"/>
      <w:marLeft w:val="0"/>
      <w:marRight w:val="0"/>
      <w:marTop w:val="0"/>
      <w:marBottom w:val="0"/>
      <w:divBdr>
        <w:top w:val="none" w:sz="0" w:space="0" w:color="auto"/>
        <w:left w:val="none" w:sz="0" w:space="0" w:color="auto"/>
        <w:bottom w:val="none" w:sz="0" w:space="0" w:color="auto"/>
        <w:right w:val="none" w:sz="0" w:space="0" w:color="auto"/>
      </w:divBdr>
    </w:div>
    <w:div w:id="1839075214">
      <w:bodyDiv w:val="1"/>
      <w:marLeft w:val="0"/>
      <w:marRight w:val="0"/>
      <w:marTop w:val="0"/>
      <w:marBottom w:val="0"/>
      <w:divBdr>
        <w:top w:val="none" w:sz="0" w:space="0" w:color="auto"/>
        <w:left w:val="none" w:sz="0" w:space="0" w:color="auto"/>
        <w:bottom w:val="none" w:sz="0" w:space="0" w:color="auto"/>
        <w:right w:val="none" w:sz="0" w:space="0" w:color="auto"/>
      </w:divBdr>
    </w:div>
    <w:div w:id="1839271883">
      <w:bodyDiv w:val="1"/>
      <w:marLeft w:val="0"/>
      <w:marRight w:val="0"/>
      <w:marTop w:val="0"/>
      <w:marBottom w:val="0"/>
      <w:divBdr>
        <w:top w:val="none" w:sz="0" w:space="0" w:color="auto"/>
        <w:left w:val="none" w:sz="0" w:space="0" w:color="auto"/>
        <w:bottom w:val="none" w:sz="0" w:space="0" w:color="auto"/>
        <w:right w:val="none" w:sz="0" w:space="0" w:color="auto"/>
      </w:divBdr>
    </w:div>
    <w:div w:id="184689747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344708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184255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73167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0744396">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482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367866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2347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0133530">
      <w:bodyDiv w:val="1"/>
      <w:marLeft w:val="0"/>
      <w:marRight w:val="0"/>
      <w:marTop w:val="0"/>
      <w:marBottom w:val="0"/>
      <w:divBdr>
        <w:top w:val="none" w:sz="0" w:space="0" w:color="auto"/>
        <w:left w:val="none" w:sz="0" w:space="0" w:color="auto"/>
        <w:bottom w:val="none" w:sz="0" w:space="0" w:color="auto"/>
        <w:right w:val="none" w:sz="0" w:space="0" w:color="auto"/>
      </w:divBdr>
    </w:div>
    <w:div w:id="2082369654">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491688">
      <w:bodyDiv w:val="1"/>
      <w:marLeft w:val="0"/>
      <w:marRight w:val="0"/>
      <w:marTop w:val="0"/>
      <w:marBottom w:val="0"/>
      <w:divBdr>
        <w:top w:val="none" w:sz="0" w:space="0" w:color="auto"/>
        <w:left w:val="none" w:sz="0" w:space="0" w:color="auto"/>
        <w:bottom w:val="none" w:sz="0" w:space="0" w:color="auto"/>
        <w:right w:val="none" w:sz="0" w:space="0" w:color="auto"/>
      </w:divBdr>
    </w:div>
    <w:div w:id="2090150758">
      <w:bodyDiv w:val="1"/>
      <w:marLeft w:val="0"/>
      <w:marRight w:val="0"/>
      <w:marTop w:val="0"/>
      <w:marBottom w:val="0"/>
      <w:divBdr>
        <w:top w:val="none" w:sz="0" w:space="0" w:color="auto"/>
        <w:left w:val="none" w:sz="0" w:space="0" w:color="auto"/>
        <w:bottom w:val="none" w:sz="0" w:space="0" w:color="auto"/>
        <w:right w:val="none" w:sz="0" w:space="0" w:color="auto"/>
      </w:divBdr>
    </w:div>
    <w:div w:id="2092701003">
      <w:bodyDiv w:val="1"/>
      <w:marLeft w:val="0"/>
      <w:marRight w:val="0"/>
      <w:marTop w:val="0"/>
      <w:marBottom w:val="0"/>
      <w:divBdr>
        <w:top w:val="none" w:sz="0" w:space="0" w:color="auto"/>
        <w:left w:val="none" w:sz="0" w:space="0" w:color="auto"/>
        <w:bottom w:val="none" w:sz="0" w:space="0" w:color="auto"/>
        <w:right w:val="none" w:sz="0" w:space="0" w:color="auto"/>
      </w:divBdr>
    </w:div>
    <w:div w:id="2104376660">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155670">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4474273">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717-5169-4653-A699-62B95245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Pages>
  <Words>136339</Words>
  <Characters>777134</Characters>
  <Application>Microsoft Office Word</Application>
  <DocSecurity>0</DocSecurity>
  <Lines>6476</Lines>
  <Paragraphs>1823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181</cp:revision>
  <cp:lastPrinted>2014-09-10T09:08:00Z</cp:lastPrinted>
  <dcterms:created xsi:type="dcterms:W3CDTF">2016-12-01T07:11:00Z</dcterms:created>
  <dcterms:modified xsi:type="dcterms:W3CDTF">2024-03-14T10:38:00Z</dcterms:modified>
</cp:coreProperties>
</file>